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Основы воспитания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Наказание и поощрения, как основные методы воспитания, преследуют конечную цель благо ребенка. И то, и другое должно быть продиктовано родительской любовью и заботой. Однако не все родители задумываются о том, какие именно проявления любви они могут предоставить ребенку, в каких он нуждается, а руководствуются своими представлениями. Каждый родитель желает ребенку блага и счастья, но не каждый знает, как это сделать, и поступает чаще всего так, как поступали с ним его собственные родители, либо – наперекор им – прямо противоположно.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Отношение к детям и к людям вообще может быть двоякого рода: условное и безусловное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При рождении любимого и желанного младенца мать испытывает к нему безусловную любовь: за то, что он есть, что он родился. Это нормальное чувство радости. Условное отношение, так же необходимое человеку для дальнейшей жизни в социуме, начинается тогда, когда он превращается из младенца в ребенка: к нему начинают предъявлять первые требования и воспитательные меры, что происходит примерно к году. Им не только восхищаются за то, что он есть, а уже начинают оценивать его поступки.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Любое воспитание возможно только на фоне безусловного п</w:t>
      </w:r>
      <w:r>
        <w:rPr>
          <w:rFonts w:ascii="Times New Roman" w:hAnsi="Times New Roman" w:cs="Times New Roman"/>
          <w:sz w:val="24"/>
          <w:szCs w:val="24"/>
        </w:rPr>
        <w:t>оложительного принятия ребенка.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Это означает, что даже при наказании ребенок не лишается родительской любви и поддержки. У него должна быть уверенность, что его поймут и простят (см. Прощение), а его поступки будут рассматриваться отдельно от его личности.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К сожалению, в большинстве случаев при наказании ребенок чувствует себя целиком отвергнутым; за критикой его отдельных поступков он чувствует непринятие его в целом. Родители зачастую используют такие эпитеты: «Ты хулиган», «Ты ничтожество», «Зачем я только тебя родила?».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Существует более конструктивный и эффективный вариант критики, когда критикуют только отдельные проступки ребенка, сообщая при этом какой эмоциональный удар он нанес вам своим поведением: «Сегодня ты сделал мне очень больно тем, что обидел бабушку», «Я расстроен твоим поведением в школе, и мне было очень стыдно слушать про тебя и твое поведение». С таких фраз гораздо легче начать разговор и выяснение причин поведения ребенка. А главное – в них не звучит оскорбления, на которое хочется ответить тем же.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Кнут и пряник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Если рассматривать взаимодействия людей схематично, то наши обращения друг к другу можно классифицировать как положительные, отрицательные или никакие (безразличные). (В дальнейшем мы будем называть единицу взаимодействия поглаживанием.) Последнее – самое неприятное, чего мы стараемся избежать. Лучше ругаться, чем не разговаривать. Лучше ненависть, чем безразличие. Главное – не остаться с «пустыми руками».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Дети для роста и развития нуждаются как в положительных, так и в отрицательных поглаживаниях. Как правило, мы хвалим детей гораздо реже, чем наказываем. Если ребенок ведет себя хорошо, то родители не обращают на него внимания, а если плохо – то наказывают. И тогда ребенок любым способом пытается обратить на себя внимание родителей, пусть даже негативное. Порой дети становятся «неблагополучными» из-за невозможности каким-либо способом получить внимание и одобрение родителей.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Но если существует хоть какая-то возможность получить положительные поглаживания, ребенок находит окольные или 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 пути для этого. В своей психотерапевтической практике я встречала родителей, недоумевающих по поводу неравномерного поведения ребенка.  Это был прилежный второклассник, который приносил домой только отличные оценки. Поначалу вся семья была рада, а вскоре стала воспринимать это как должное. У ребенка пропал интерес к учебе, и он неожиданно принес несколько двоек. Вся семья взволновалась и стала искать причины. При этом ребенок сразу же стал объектом внимания: не заболел ли? Не случилось ли чего-то в школе? Вскоре его успеваемость снова повысилась, и он снова стал получать похвалу за хорошие отметки.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Часто родители жалуются на плохое поведение ребенка, декларируя при этом, что они «все делают для его блага, а он отвечает черной неблагодарностью». Когда начинаешь выяснять, что они </w:t>
      </w:r>
      <w:r w:rsidRPr="003B1B14">
        <w:rPr>
          <w:rFonts w:ascii="Times New Roman" w:hAnsi="Times New Roman" w:cs="Times New Roman"/>
          <w:sz w:val="24"/>
          <w:szCs w:val="24"/>
        </w:rPr>
        <w:lastRenderedPageBreak/>
        <w:t>подразумевают под «всем», то это оказывается даже чересчур избыточное удовлетворение материальных потребностей ребенка в ущерб эмоциональным. Сто первая ненужная игрушка. А неспособность проявить к детям эмоциональное участие они мотивируют занятостью на работе и недостатком времени. В таких семьях, как правило, приоритет имеют материальные достижения, которыми они хотят компенсировать недостаток тепла между членами семьи. Это типичная ситуация для нашего времени в семьях так называемых «новых русских».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Где кончается похвала и начинается баловство ребенка?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В сознании многих родителей бытуют предрассудки, что похвалой и любовью ребенка можно избаловать (но почему-то мало кто боится избаловать лаской домашнее животное). Где же граница между любовью и баловством?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Как уже говорилось, все мы нуждаемся в безусловном принятии. Однако это не означает, что все просьбы ребенка должны быть сразу же удовлетворены. Баловство начинается там, где взрослые не могут сказать «нет», наказать ребенка за 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проступки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и потакают всем его просьбам в ущерб своим потребностям. Причины такого явления различны, а последствия разрушительны для психики ребенка. Выбрать оптимальную тактику поведения Вам поможет психотерапевт. Ниже я перечислю наиболее частые причины этого явления: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Вина перед ребенком за свои неправильные поступки, о которых ребенок может уже и не помнить, но родители погружены в переживание этой вины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>м. Прощение)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Неосознаваемое глубоко спрятанное непринятие ребенка (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нежеланный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>, несвоевременный), которое на сознательном уровне отрицается.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Тяжело или хронически больной ребенок.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Поздний и\или долгожданный ребенок, который становится смыслом всей жизни для родителей.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Никакие непосредственные проявления чу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>ебенку (объятия, похвала, улыбка) в отличие от десятой ненужной машинки не приведут к избалованности, а только подтвердят Вашу любовь и укрепят доверительные отношения.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Баловство так же разрушительно для психики ребенка, как и отсутствие внимания.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Общие правила поощрения и наказания детей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Наказание, как и поощрение, всегда считалось единственным способом управления детьми и людьми вообще. Воспитание  детей невозможно без наказаний и поощрений. В русской культуре прочно укрепились предрассудки «бьет – значит любит», «не пожалей розги», «доброе слово и кошке приятно».</w:t>
      </w:r>
    </w:p>
    <w:p w:rsidR="007C5EF9" w:rsidRPr="007C5EF9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14">
        <w:rPr>
          <w:rFonts w:ascii="Times New Roman" w:hAnsi="Times New Roman" w:cs="Times New Roman"/>
          <w:sz w:val="24"/>
          <w:szCs w:val="24"/>
        </w:rPr>
        <w:t>И наказание, и поощрение преследуют целью выработку условного рефлекса: за неправильным поведением следует наказание, за правильным – поощрение.</w:t>
      </w:r>
      <w:proofErr w:type="gramEnd"/>
    </w:p>
    <w:p w:rsidR="007C5EF9" w:rsidRDefault="007C5EF9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Справедливое и несправедливое наказание детей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14">
        <w:rPr>
          <w:rFonts w:ascii="Times New Roman" w:hAnsi="Times New Roman" w:cs="Times New Roman"/>
          <w:sz w:val="24"/>
          <w:szCs w:val="24"/>
        </w:rPr>
        <w:t>Справедливым можно назвать такое наказание, которое ребенок получает, нарушая те правила, которые были обдуманы и обсуждены родителями, и которые известны ребенку.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При несправедливом наказании ребенок чувствует искреннюю обиду и непонимание смысла наказания, а родители – чувство вины. В этом разделе я уделю внимание тем ситуациям, в которых ребенок получает либо незаслуженное, либо наказание «непонятно за что» и дам рекомендации родителям, как поступать в таких случаях.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Дети не понимают, за что получают наказание, поскольку не понимают, чего от них хотят. Ребенок высыпает на пол из пепельницы окурки и играет с ними. Мать наказывает его и говорит, что нельзя прикасаться к пепельницам. У ребенка пепельница ассоциируется с конкретной вазой зеленого цвета. И он больше к ней не прикасается. Но на следующий день мать застает его за тем же занятием уже с другой, синей пепельницей. Ребенок получает наказание, смысл которого ему непонятен. Ведь он выполнил просьбу матери и больше не трогал зеленую пепельницу. Цель этого примера – показать, насколько расходятся слова родителей, цели, которые они преследуют при воспитании и того, что ребенок понимает. Он выполнил то, что просила мать – не играть с зеленой пепельницей, однако не понял сути просьбы матери. Такая ситуация больше характерна для маленьких детей, у которых еще не развито абстрактное мышление и обобщение.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lastRenderedPageBreak/>
        <w:t>Как поступать в таких случаях? Родителям следует конкретно объяснить ребенку, что нельзя играть с окурками и высыпать их на пол независимо от того, какого цвета предмет, в котором они находятся. Т.е. максимально конкретизировать те действия ребенка, которые считаются неприемлемыми.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Другая причина – недостаток положительных поглаживаний, когда ребенок не имеет другого способа получить внимание родителей.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Как поступать в таких случаях? Оптимальным решением было бы обсуждение вместе с психотерапевтом, каким образом ребенок может получать заслуженные условные и безусловные поглаживания, а так же установки родителей относительно их.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Несправедливое наказание детей происходит вследствие внутреннего состояния родителей, не обусловленного непосредственно поступками ребенка, а ситуациями, например, на работе – раздражения, усталости и пр. Ребенок получает наказание за то, на что обычно родители не обращают внимания – неубранные игрушки и пр. У ребенка возникает путаница из-за непоследовательного поведения взрослых.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Как поступать в таких случаях? При обращении к психотерапевту Вы сможете установить контроль над своим плохим настроением и следующим за ним поведением, а так же разрешить свои личностные трудности.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Порой причины отклоняющегося поведения детей кроются в семейной ситуации. Типичный пример – семья на грани развода, где ребенок всеми доступными ему средствами пытается ее сохранить. Он отвлекает внимание родителей от их проблем своим поведением, объединяя их в том, что отвлекает внимание на себя. (Кстати, такую же функцию может выполнять болезнь ребенка.)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Как поступать в таких случаях? Вам стоит обратиться к психотерапевту для выработки линии своего поведения. Если развод действительно неизбежен, психотерапевт поможет Вам пережить его с минимальными душевными потерями для Вас и для ребенка. Если у Вас в семье хроническое психологическое неблагополучие, то психотерапевт поможет наладить семейную обстановку, что непременно положительно отразится на поведении ребенка.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Еще одна причина – пожалуй, самая трагическая: нелюбимый ребенок. Немногие родители могут себе в этом признаться, но если они нашли в себе силы для признания, они имеют шанс изменить свое поведение (если не отношение) к ребенку. Их резерв – чувство долга по отношению к ребенку. Причины могут быть разнообразными: в принципе нежеланный ребенок (женщина не хотела иметь детей, но «так вышло»; ребенок не того пола, которого ждали родители; ребенок похож и внешне, и характером на кого-то из нелюбимых родственников; непринятие ребенка отчимом или мачехой.)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Как поступать в таких случаях? Однозначно, родители признавшие свое негативное отношение к ребенку, сделали первый шаг к исправлению ситуации. Здесь однозначно необходима помощь психотерапевта самим родителям, которая будет заключаться в установлении контроля над своим поведением по отношению к ребенку и в проработке глубинных проблем и чувств родителей. С каждым случаем психотерапевт работает индивидуально.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Помните, что Ваша родительская задача – вырастить ребенка с минимальными психологическими травмами и потерями.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Правила наказания детей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При любом наказании ребенок должен быть уверен, что наказание справедливо, что его по-прежнему любят, и даже будучи наказанным, он не остается без родительской любви.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При любом наказании детей они не должны быть лишены удовлетворения их биологических и физиологических потребностей.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Ребенок должен быть информирован о том, за какие проступки последует наказание и в какой форме.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Наказание детей должно носить временный характер. («Ты лишаешься возможности играть в компьютер ровно на три дня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.»)</w:t>
      </w:r>
      <w:proofErr w:type="gramEnd"/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При наказании детей следует избегать оскорблений и приклеивания «ярлыков». 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Конфронтируется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 только поведение или конкретный поступок ребенка, а не его личность.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При наказании детей исключено припоминание прежних проступков, Вы говорите с ними только о том, за что он наказывается именно сейчас.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Наказание детей должно быть последовательным, а не от случая к случаю.</w:t>
      </w:r>
    </w:p>
    <w:p w:rsid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lastRenderedPageBreak/>
        <w:t>Физическое наказание детей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Родителей всегда волновал вопрос о физическом наказании детей: его приемлемость, формы и необходимость. Физическое наказание детей следует применять только тогда, когда исчерпаны все другие методы воздействия: убеждение, объяснение неприемлемости его поведения, лишение ребенка каких-либо преимуществ или удовольствий. Физическое наказание детей тем действеннее, чем младше ребенок. Оно неприемлемо по отношению к подросткам и к детям, чье неправильное поведение обусловлено болезнью (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, депрессия, синдром 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 с дефицитом внимания), которая требует медикаментозного, а не только психотерапевтического лечения. При физическом наказании детей преследуется та же цель, что и при любом другом: выработка рефлекса через болезненные ощущения.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Когда необходимо физическое наказание детей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Главный принцип при выборе между наказанием физическим или каким-либо другим – это выбор 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меньшего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из двух зол. Важно помнить, что целью физического наказания детей, как и любого другого является его же благо. К физическому наказанию детей следует прибегать только в следующих ситуациях: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Физическое наказание детей правомерно, если поведение ребенка представляет угрозу для его жизни и здоровья. Например, ребенок, зная правила поведения на дороге, назло родителям перебегает улицу перед машинами.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Если поведение ребенка угрожает жизни и здоровью окружающих (игра с огнем, драки с более слабыми детьми.)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Если ребенок сознательно и целенаправленно доводит родителей или других членов семьи, не способных постоять за себя (например, младших детей). Психологической подоплекой такого рода действий является проверка силы и границ родителей. Если родители не могут отстоять сами себя, то ребенок не может быть уверен, что в более опасной ситуации они смогут защитить и его самого.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Неприемлемые способы наказания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Если взрослый человек  может воспротивиться и дать сдачи при несправедливом наказании, то у детей эта возможность отсутствует по причине их физической слабости и моральной и материальной зависимости от взрослых. Я перечислю те способы воздействия на ребенка, которые неприемлемы, и будут иметь свои негативные последствия для дальнейших отношений между родителями и детьми: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Физическое наказание детей, приносящее вред их физическому здоровью (удары по голове, нанесение тяжких увечий)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Использование эпитетов и оскорблений по причинам, которые ребенок не может исправить или опротестовать. «Ты весь пошел в отца», «Ты бестолочь и 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подонок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>, из тебя никогда не вырастет нормального человека» и пр. Это приводит к тому, что ребенок чувствует себя униженным, а не просто наказанным.</w:t>
      </w:r>
    </w:p>
    <w:p w:rsidR="007C5EF9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Причинение ребенку таких душевных страданий, которые он действительно не может вынести без ущерба для своей психики. Например, запирание ребенка, боящегося темноты, в темной ванной.</w:t>
      </w:r>
    </w:p>
    <w:p w:rsidR="007C5EF9" w:rsidRDefault="007C5EF9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Прощение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EF9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В нашей культуре просьба о прощении носит ритуальный характер. Зачастую мы требуем извинений формально, не задумываясь, чего мы на самом деле хотим: истинного раскаяния или ритуальных слов, 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 xml:space="preserve"> не давая себе отчета, готовы ли мы на самом деле простить.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Как просьба о прощении, так и способность простить требуют немалых душевных сил. Простить – означает стереть проступок другого из памяти так, как если бы его и не было. Но для этого нужно время, понимание и </w:t>
      </w:r>
      <w:proofErr w:type="spellStart"/>
      <w:r w:rsidRPr="003B1B14">
        <w:rPr>
          <w:rFonts w:ascii="Times New Roman" w:hAnsi="Times New Roman" w:cs="Times New Roman"/>
          <w:sz w:val="24"/>
          <w:szCs w:val="24"/>
        </w:rPr>
        <w:t>прочувствование</w:t>
      </w:r>
      <w:proofErr w:type="spellEnd"/>
      <w:r w:rsidRPr="003B1B14">
        <w:rPr>
          <w:rFonts w:ascii="Times New Roman" w:hAnsi="Times New Roman" w:cs="Times New Roman"/>
          <w:sz w:val="24"/>
          <w:szCs w:val="24"/>
        </w:rPr>
        <w:t xml:space="preserve"> тех причин, что побудили человека совершить неприятный для нас проступок. Стоит рассказать о том, что вы испытывали в тот момент, когда вам причинили боль, дать обидчику время на обдумывание – стоит ли ему просить прощения и в какой форме, но ни в коем случае не торопить его.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 xml:space="preserve">Простить означает, что вы никогда не будете припоминать проступок и использовать его в качестве «козыря» при дальнейших разногласиях. Простить – не означает забыть, а скорее поменять отношение к </w:t>
      </w:r>
      <w:proofErr w:type="gramStart"/>
      <w:r w:rsidRPr="003B1B14">
        <w:rPr>
          <w:rFonts w:ascii="Times New Roman" w:hAnsi="Times New Roman" w:cs="Times New Roman"/>
          <w:sz w:val="24"/>
          <w:szCs w:val="24"/>
        </w:rPr>
        <w:t>произошедшему</w:t>
      </w:r>
      <w:proofErr w:type="gramEnd"/>
      <w:r w:rsidRPr="003B1B14">
        <w:rPr>
          <w:rFonts w:ascii="Times New Roman" w:hAnsi="Times New Roman" w:cs="Times New Roman"/>
          <w:sz w:val="24"/>
          <w:szCs w:val="24"/>
        </w:rPr>
        <w:t>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lastRenderedPageBreak/>
        <w:t>Ребенок, перед тем как попросить прощения, должен точно знать, в чем именно он провинился. Стоит рассказать ему о своих чувствах и дать время об этом подумать, не отвергая его как личность. При этом нужно быть готовыми к тому, что и вам самим придется в чем-то раскаяться.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Обычно просьбы о прощении ассоциируется со слабостью, которую родители никак не имеют право проявить перед детьми. На самом деле, извиняясь перед детьми, мы показываем свою силу и подаем пример, как это делается.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Зачастую мы сами не даем ребенку возможности осознать свою вину. Мальчика, провинившегося перед бабушкой, ставят в угол. Он лишен возможности отвлечься на другие стимулы и занятия, и поглощен мыслями о своем проступке. Но когда подходит время обеда, его оттуда извлекают, хотя он может быть и не голоден, и таким образом прерывается его осознание и осмысление своей вины. Причина в приоритете материальных ценностей (своевременного приема пищи) над духовными.</w:t>
      </w:r>
    </w:p>
    <w:p w:rsidR="007C5EF9" w:rsidRPr="003B1B14" w:rsidRDefault="007C5EF9" w:rsidP="007C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4">
        <w:rPr>
          <w:rFonts w:ascii="Times New Roman" w:hAnsi="Times New Roman" w:cs="Times New Roman"/>
          <w:b/>
          <w:sz w:val="24"/>
          <w:szCs w:val="24"/>
        </w:rPr>
        <w:t>Способы поощрения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Чем младше ребенок, тем более наглядным, ощутимым и неотложным должно быть поощрение. У маленького ребенка плохо развито чувство времени. Поэтому такая формулировка, как «если ты будешь всю неделю убирать за собой игрушки, то в воскресенье мы пойдем с тобой в зоопарк» неприемлема. Ребенок плохо понимает, что такое неделя.</w:t>
      </w:r>
    </w:p>
    <w:p w:rsidR="003B1B14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14">
        <w:rPr>
          <w:rFonts w:ascii="Times New Roman" w:hAnsi="Times New Roman" w:cs="Times New Roman"/>
          <w:sz w:val="24"/>
          <w:szCs w:val="24"/>
        </w:rPr>
        <w:t>Ему можно предложить увеличить время чтения сказки на ночь, новую игрушку, о которой он действительно мечтал, но не имел возможности ее получить в силу неправильного поведения, больший по времени совместный досуг (игры).</w:t>
      </w:r>
    </w:p>
    <w:p w:rsidR="00385B3E" w:rsidRPr="003B1B14" w:rsidRDefault="003B1B14" w:rsidP="007C5E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14">
        <w:rPr>
          <w:rFonts w:ascii="Times New Roman" w:hAnsi="Times New Roman" w:cs="Times New Roman"/>
          <w:sz w:val="24"/>
          <w:szCs w:val="24"/>
        </w:rPr>
        <w:t>Кроме того, я рекомендую повесить над его кроваткой настенный календарь, и в конце каждого дня вместе с ребенком совместно «выставлять оценку» за пройденный день, отмечая его определенным цветом: красный – отлично, оранжевый – хорошо, желтый – средненько, а зеленый – плохо.</w:t>
      </w:r>
      <w:bookmarkStart w:id="0" w:name="_GoBack"/>
      <w:bookmarkEnd w:id="0"/>
      <w:proofErr w:type="gramEnd"/>
    </w:p>
    <w:sectPr w:rsidR="00385B3E" w:rsidRPr="003B1B14" w:rsidSect="007C5EF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4"/>
    <w:rsid w:val="00385B3E"/>
    <w:rsid w:val="003B1B14"/>
    <w:rsid w:val="00480B07"/>
    <w:rsid w:val="007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школа4</cp:lastModifiedBy>
  <cp:revision>3</cp:revision>
  <cp:lastPrinted>2012-10-03T08:39:00Z</cp:lastPrinted>
  <dcterms:created xsi:type="dcterms:W3CDTF">2012-10-02T10:26:00Z</dcterms:created>
  <dcterms:modified xsi:type="dcterms:W3CDTF">2012-10-03T09:10:00Z</dcterms:modified>
</cp:coreProperties>
</file>