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65" w:rsidRPr="0061286D" w:rsidRDefault="00816E65" w:rsidP="00816E65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16E65" w:rsidRPr="0061286D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61286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1286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Абакана</w:t>
      </w:r>
    </w:p>
    <w:p w:rsidR="00816E65" w:rsidRPr="0061286D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20»</w:t>
      </w: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Pr="00D4505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0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«УТВЕРЖДАЮ»</w:t>
      </w:r>
    </w:p>
    <w:p w:rsidR="00816E65" w:rsidRPr="00D4505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0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</w:t>
      </w:r>
    </w:p>
    <w:p w:rsidR="00816E65" w:rsidRPr="00D4505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0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Лукьянова Т.И.</w:t>
      </w:r>
    </w:p>
    <w:p w:rsidR="00816E65" w:rsidRPr="00D4505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0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 _____________ 2014г.</w:t>
      </w:r>
    </w:p>
    <w:p w:rsidR="00816E6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Pr="0061286D" w:rsidRDefault="00816E65" w:rsidP="00816E65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816E65" w:rsidRPr="0061286D" w:rsidRDefault="00816E65" w:rsidP="00816E65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русскому языку</w:t>
      </w:r>
    </w:p>
    <w:p w:rsidR="00816E65" w:rsidRPr="0061286D" w:rsidRDefault="00816E65" w:rsidP="00816E65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1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</w:t>
      </w:r>
      <w:proofErr w:type="gramEnd"/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класса </w:t>
      </w:r>
    </w:p>
    <w:p w:rsidR="00816E65" w:rsidRPr="0061286D" w:rsidRDefault="00816E65" w:rsidP="00816E65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на 2014 – 2015 </w:t>
      </w:r>
      <w:proofErr w:type="spellStart"/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>уч</w:t>
      </w:r>
      <w:proofErr w:type="spellEnd"/>
      <w:r w:rsidRPr="0061286D">
        <w:rPr>
          <w:rFonts w:ascii="Times New Roman" w:eastAsia="Times New Roman" w:hAnsi="Times New Roman" w:cs="Times New Roman"/>
          <w:sz w:val="48"/>
          <w:szCs w:val="48"/>
          <w:lang w:eastAsia="ru-RU"/>
        </w:rPr>
        <w:t>. г.</w:t>
      </w:r>
    </w:p>
    <w:p w:rsidR="00816E65" w:rsidRDefault="00816E65" w:rsidP="00816E65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6E65" w:rsidRDefault="00816E65" w:rsidP="00816E65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6E65" w:rsidRDefault="00816E65" w:rsidP="00816E65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6E65" w:rsidRDefault="00816E65" w:rsidP="00816E65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6E65" w:rsidRPr="00816E65" w:rsidRDefault="00816E65" w:rsidP="00816E65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</w:t>
      </w:r>
      <w:r w:rsidRPr="00D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450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D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Валерьевна,    учитель начальных классов</w:t>
      </w:r>
    </w:p>
    <w:p w:rsidR="00816E65" w:rsidRDefault="00816E65" w:rsidP="00816E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7"/>
        <w:gridCol w:w="5173"/>
      </w:tblGrid>
      <w:tr w:rsidR="00816E65" w:rsidTr="00816E65">
        <w:tc>
          <w:tcPr>
            <w:tcW w:w="5346" w:type="dxa"/>
          </w:tcPr>
          <w:p w:rsidR="00816E65" w:rsidRPr="00D45055" w:rsidRDefault="00816E65" w:rsidP="00816E65">
            <w:pPr>
              <w:tabs>
                <w:tab w:val="left" w:pos="6059"/>
              </w:tabs>
              <w:spacing w:after="120"/>
              <w:rPr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 xml:space="preserve">Обсуждена и согласована </w:t>
            </w:r>
            <w:r w:rsidRPr="00D45055">
              <w:rPr>
                <w:sz w:val="24"/>
                <w:szCs w:val="24"/>
              </w:rPr>
              <w:tab/>
            </w:r>
          </w:p>
          <w:p w:rsidR="00816E65" w:rsidRPr="00D45055" w:rsidRDefault="00816E65" w:rsidP="00816E65">
            <w:pPr>
              <w:spacing w:after="120"/>
              <w:rPr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на методическом объединении</w:t>
            </w:r>
          </w:p>
          <w:p w:rsidR="00816E65" w:rsidRPr="00D45055" w:rsidRDefault="00816E65" w:rsidP="00816E65">
            <w:pPr>
              <w:spacing w:after="120"/>
              <w:rPr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Протокол №_______</w:t>
            </w:r>
          </w:p>
          <w:p w:rsidR="00816E65" w:rsidRPr="00D45055" w:rsidRDefault="00816E65" w:rsidP="00816E65">
            <w:pPr>
              <w:contextualSpacing/>
              <w:rPr>
                <w:b/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от «___» _____________ 2014г.</w:t>
            </w:r>
          </w:p>
          <w:p w:rsidR="00816E65" w:rsidRPr="00D45055" w:rsidRDefault="00816E65" w:rsidP="00816E6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</w:tcPr>
          <w:p w:rsidR="00816E65" w:rsidRPr="00D45055" w:rsidRDefault="00816E65" w:rsidP="00816E65">
            <w:pPr>
              <w:spacing w:after="120"/>
              <w:rPr>
                <w:sz w:val="24"/>
                <w:szCs w:val="24"/>
              </w:rPr>
            </w:pPr>
            <w:proofErr w:type="gramStart"/>
            <w:r w:rsidRPr="00D45055">
              <w:rPr>
                <w:sz w:val="24"/>
                <w:szCs w:val="24"/>
              </w:rPr>
              <w:t>Принята</w:t>
            </w:r>
            <w:proofErr w:type="gramEnd"/>
            <w:r w:rsidRPr="00D45055">
              <w:rPr>
                <w:sz w:val="24"/>
                <w:szCs w:val="24"/>
              </w:rPr>
              <w:t xml:space="preserve"> на методическом совете</w:t>
            </w:r>
          </w:p>
          <w:p w:rsidR="00816E65" w:rsidRPr="00D45055" w:rsidRDefault="00816E65" w:rsidP="00816E65">
            <w:pPr>
              <w:spacing w:after="120"/>
              <w:rPr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Протокол № _______</w:t>
            </w:r>
          </w:p>
          <w:p w:rsidR="00816E65" w:rsidRPr="00D45055" w:rsidRDefault="00816E65" w:rsidP="00816E65">
            <w:pPr>
              <w:contextualSpacing/>
              <w:rPr>
                <w:b/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от «___» _________________ 2014 г.</w:t>
            </w:r>
          </w:p>
          <w:p w:rsidR="00816E65" w:rsidRPr="00D45055" w:rsidRDefault="00816E65" w:rsidP="00816E6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E65" w:rsidRPr="00D45055" w:rsidRDefault="00816E65" w:rsidP="00816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год </w:t>
      </w:r>
    </w:p>
    <w:p w:rsidR="00816E65" w:rsidRDefault="00816E65" w:rsidP="00E47D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6E65" w:rsidRDefault="00816E65" w:rsidP="00E47D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A0F" w:rsidRPr="0061286D" w:rsidRDefault="002F5A0F" w:rsidP="00E47D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816E65" w:rsidRPr="0085361C" w:rsidRDefault="00816E65" w:rsidP="0085361C">
      <w:pPr>
        <w:shd w:val="clear" w:color="auto" w:fill="FFFFFF"/>
        <w:spacing w:after="0" w:line="240" w:lineRule="auto"/>
        <w:ind w:left="10" w:right="5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Рабочая программа по «</w:t>
      </w:r>
      <w:r w:rsidR="0085361C">
        <w:rPr>
          <w:rFonts w:ascii="Times New Roman" w:eastAsia="Times New Roman" w:hAnsi="Times New Roman" w:cs="Times New Roman"/>
          <w:lang w:eastAsia="ru-RU"/>
        </w:rPr>
        <w:t>Русскому языку</w:t>
      </w:r>
      <w:r w:rsidRPr="00816E65">
        <w:rPr>
          <w:rFonts w:ascii="Times New Roman" w:eastAsia="Times New Roman" w:hAnsi="Times New Roman" w:cs="Times New Roman"/>
          <w:lang w:eastAsia="ru-RU"/>
        </w:rPr>
        <w:t>» для 1</w:t>
      </w:r>
      <w:proofErr w:type="gramStart"/>
      <w:r w:rsidRPr="00816E65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816E65">
        <w:rPr>
          <w:rFonts w:ascii="Times New Roman" w:eastAsia="Times New Roman" w:hAnsi="Times New Roman" w:cs="Times New Roman"/>
          <w:lang w:eastAsia="ru-RU"/>
        </w:rPr>
        <w:t xml:space="preserve">  класса МБОУ «СОШ №20» разработана для ре</w:t>
      </w:r>
      <w:r w:rsidRPr="00816E65">
        <w:rPr>
          <w:rFonts w:ascii="Times New Roman" w:eastAsia="Times New Roman" w:hAnsi="Times New Roman" w:cs="Times New Roman"/>
          <w:lang w:eastAsia="ru-RU"/>
        </w:rPr>
        <w:t>а</w:t>
      </w:r>
      <w:r w:rsidRPr="00816E65">
        <w:rPr>
          <w:rFonts w:ascii="Times New Roman" w:eastAsia="Times New Roman" w:hAnsi="Times New Roman" w:cs="Times New Roman"/>
          <w:lang w:eastAsia="ru-RU"/>
        </w:rPr>
        <w:t>лизации ФГОС НОО в соответствии с «Положением о р</w:t>
      </w:r>
      <w:r w:rsidR="0085361C">
        <w:rPr>
          <w:rFonts w:ascii="Times New Roman" w:eastAsia="Times New Roman" w:hAnsi="Times New Roman" w:cs="Times New Roman"/>
          <w:lang w:eastAsia="ru-RU"/>
        </w:rPr>
        <w:t xml:space="preserve">абочей программе» ОУ  на основе </w:t>
      </w:r>
      <w:r w:rsidR="00236AC5" w:rsidRPr="0085361C">
        <w:rPr>
          <w:rFonts w:ascii="Times New Roman" w:eastAsia="Times New Roman" w:hAnsi="Times New Roman" w:cs="Times New Roman"/>
          <w:lang w:eastAsia="ru-RU"/>
        </w:rPr>
        <w:t>о</w:t>
      </w:r>
      <w:r w:rsidRPr="0085361C">
        <w:rPr>
          <w:rFonts w:ascii="Times New Roman" w:eastAsia="Times New Roman" w:hAnsi="Times New Roman" w:cs="Times New Roman"/>
          <w:lang w:eastAsia="ru-RU"/>
        </w:rPr>
        <w:t>сновной обр</w:t>
      </w:r>
      <w:r w:rsidRPr="0085361C">
        <w:rPr>
          <w:rFonts w:ascii="Times New Roman" w:eastAsia="Times New Roman" w:hAnsi="Times New Roman" w:cs="Times New Roman"/>
          <w:lang w:eastAsia="ru-RU"/>
        </w:rPr>
        <w:t>а</w:t>
      </w:r>
      <w:r w:rsidRPr="0085361C">
        <w:rPr>
          <w:rFonts w:ascii="Times New Roman" w:eastAsia="Times New Roman" w:hAnsi="Times New Roman" w:cs="Times New Roman"/>
          <w:lang w:eastAsia="ru-RU"/>
        </w:rPr>
        <w:t>зовательной программы</w:t>
      </w:r>
      <w:r w:rsidR="0085361C" w:rsidRPr="0085361C">
        <w:rPr>
          <w:rFonts w:ascii="Times New Roman" w:eastAsia="Times New Roman" w:hAnsi="Times New Roman" w:cs="Times New Roman"/>
          <w:lang w:eastAsia="ru-RU"/>
        </w:rPr>
        <w:t xml:space="preserve"> начального общего образования </w:t>
      </w:r>
      <w:r w:rsidRPr="008536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AC5" w:rsidRPr="0085361C">
        <w:rPr>
          <w:rFonts w:ascii="Times New Roman" w:eastAsia="Times New Roman" w:hAnsi="Times New Roman" w:cs="Times New Roman"/>
          <w:lang w:eastAsia="ru-RU"/>
        </w:rPr>
        <w:t>«МБОУ «СОШ № 20»</w:t>
      </w:r>
      <w:r w:rsidR="0085361C">
        <w:rPr>
          <w:rFonts w:ascii="Times New Roman" w:eastAsia="Times New Roman" w:hAnsi="Times New Roman" w:cs="Times New Roman"/>
          <w:lang w:eastAsia="ru-RU"/>
        </w:rPr>
        <w:t>.</w:t>
      </w:r>
    </w:p>
    <w:p w:rsidR="00E708BD" w:rsidRPr="00816E65" w:rsidRDefault="00E708BD" w:rsidP="00816E65">
      <w:pPr>
        <w:shd w:val="clear" w:color="auto" w:fill="FFFFFF"/>
        <w:spacing w:before="5" w:line="240" w:lineRule="auto"/>
        <w:ind w:left="10" w:right="5"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eastAsia="ru-RU"/>
        </w:rPr>
      </w:pPr>
    </w:p>
    <w:p w:rsidR="00637BA3" w:rsidRPr="00816E65" w:rsidRDefault="00637BA3" w:rsidP="00816E65">
      <w:pPr>
        <w:shd w:val="clear" w:color="auto" w:fill="FFFFFF"/>
        <w:spacing w:before="5" w:line="240" w:lineRule="auto"/>
        <w:ind w:left="10" w:right="5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eastAsia="ru-RU"/>
        </w:rPr>
        <w:t xml:space="preserve">Цели, задачи и содержание курса русского языка в начальной </w:t>
      </w:r>
      <w:r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школе.</w:t>
      </w:r>
    </w:p>
    <w:p w:rsidR="00E708BD" w:rsidRPr="00816E65" w:rsidRDefault="00E708BD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proofErr w:type="gramStart"/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Учебный предмет «Русский язык» реализует основную </w:t>
      </w:r>
      <w:r w:rsidRPr="00816E65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 xml:space="preserve">цель 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обучения: сформировать у учащи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х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кативных задач и познакомиться с основами научного описания родного языка.</w:t>
      </w:r>
      <w:proofErr w:type="gramEnd"/>
    </w:p>
    <w:p w:rsidR="00637BA3" w:rsidRPr="00816E65" w:rsidRDefault="00637BA3" w:rsidP="00816E65">
      <w:pPr>
        <w:shd w:val="clear" w:color="auto" w:fill="FFFFFF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 соответствии с этой целью ставятся </w:t>
      </w:r>
      <w:r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lang w:eastAsia="ru-RU"/>
        </w:rPr>
        <w:t>задачи:</w:t>
      </w:r>
    </w:p>
    <w:p w:rsidR="00E708BD" w:rsidRPr="00816E65" w:rsidRDefault="00E708BD" w:rsidP="00236AC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грамотное, безошибочное письмо должно формироваться с учётом индивидуальных особенн</w:t>
      </w:r>
      <w:r w:rsidRPr="00816E65">
        <w:rPr>
          <w:rFonts w:ascii="Times New Roman" w:eastAsia="Times New Roman" w:hAnsi="Times New Roman" w:cs="Times New Roman"/>
          <w:lang w:eastAsia="ru-RU"/>
        </w:rPr>
        <w:t>о</w:t>
      </w:r>
      <w:r w:rsidRPr="00816E65">
        <w:rPr>
          <w:rFonts w:ascii="Times New Roman" w:eastAsia="Times New Roman" w:hAnsi="Times New Roman" w:cs="Times New Roman"/>
          <w:lang w:eastAsia="ru-RU"/>
        </w:rPr>
        <w:t>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E708BD" w:rsidRPr="00816E65" w:rsidRDefault="00E708BD" w:rsidP="00236AC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навык грамотного письма формируется только при регулярном выполнении заданий и упражн</w:t>
      </w:r>
      <w:r w:rsidRPr="00816E65">
        <w:rPr>
          <w:rFonts w:ascii="Times New Roman" w:eastAsia="Times New Roman" w:hAnsi="Times New Roman" w:cs="Times New Roman"/>
          <w:lang w:eastAsia="ru-RU"/>
        </w:rPr>
        <w:t>е</w:t>
      </w:r>
      <w:r w:rsidRPr="00816E65">
        <w:rPr>
          <w:rFonts w:ascii="Times New Roman" w:eastAsia="Times New Roman" w:hAnsi="Times New Roman" w:cs="Times New Roman"/>
          <w:lang w:eastAsia="ru-RU"/>
        </w:rPr>
        <w:t>ний, предусмотренных методическим аппаратом средств обучения;</w:t>
      </w:r>
    </w:p>
    <w:p w:rsidR="00E708BD" w:rsidRPr="00816E65" w:rsidRDefault="00E708BD" w:rsidP="00236AC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разнообразные виды деятельности при обучении грамотному письму должны опираться не тол</w:t>
      </w:r>
      <w:r w:rsidRPr="00816E65">
        <w:rPr>
          <w:rFonts w:ascii="Times New Roman" w:eastAsia="Times New Roman" w:hAnsi="Times New Roman" w:cs="Times New Roman"/>
          <w:lang w:eastAsia="ru-RU"/>
        </w:rPr>
        <w:t>ь</w:t>
      </w:r>
      <w:r w:rsidRPr="00816E65">
        <w:rPr>
          <w:rFonts w:ascii="Times New Roman" w:eastAsia="Times New Roman" w:hAnsi="Times New Roman" w:cs="Times New Roman"/>
          <w:lang w:eastAsia="ru-RU"/>
        </w:rPr>
        <w:t>ко на контроль со стороны учителя, но и на самоконтроль ученика;</w:t>
      </w:r>
    </w:p>
    <w:p w:rsidR="00E708BD" w:rsidRPr="00816E65" w:rsidRDefault="00E708BD" w:rsidP="00236AC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научить правильной речи – это значит научить правильному отбору языковых средств исходя из условий речевой ситуации.</w:t>
      </w:r>
    </w:p>
    <w:p w:rsidR="00637BA3" w:rsidRPr="00816E65" w:rsidRDefault="00637BA3" w:rsidP="00816E65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Цель и задач</w:t>
      </w:r>
      <w:r w:rsidR="00DB55DE" w:rsidRPr="00816E6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и курса русского языка в 1 </w:t>
      </w:r>
      <w:r w:rsidRPr="00816E6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классе.</w:t>
      </w:r>
    </w:p>
    <w:p w:rsidR="00E708BD" w:rsidRPr="00816E65" w:rsidRDefault="00E708BD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Цель: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заложить основы формирования функционально грамотной личности, обеспечить язык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вое и речевое развитие ребенка, помочь ребенку осознать себя носителем языка. </w:t>
      </w:r>
    </w:p>
    <w:p w:rsidR="00E708BD" w:rsidRPr="00816E65" w:rsidRDefault="00E708BD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 xml:space="preserve">Задачи: </w:t>
      </w:r>
    </w:p>
    <w:p w:rsidR="00E708BD" w:rsidRPr="00816E65" w:rsidRDefault="00167F03" w:rsidP="00236AC5">
      <w:pPr>
        <w:pStyle w:val="a4"/>
        <w:numPr>
          <w:ilvl w:val="0"/>
          <w:numId w:val="18"/>
        </w:numPr>
        <w:tabs>
          <w:tab w:val="left" w:pos="993"/>
          <w:tab w:val="left" w:pos="1418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с</w:t>
      </w:r>
      <w:r w:rsidR="00E708BD" w:rsidRPr="00816E65">
        <w:rPr>
          <w:rFonts w:ascii="Times New Roman" w:eastAsia="Times New Roman" w:hAnsi="Times New Roman" w:cs="Times New Roman"/>
          <w:lang w:eastAsia="ru-RU"/>
        </w:rPr>
        <w:t>формировать навык  каллиграфическ</w:t>
      </w:r>
      <w:r w:rsidRPr="00816E65">
        <w:rPr>
          <w:rFonts w:ascii="Times New Roman" w:eastAsia="Times New Roman" w:hAnsi="Times New Roman" w:cs="Times New Roman"/>
          <w:lang w:eastAsia="ru-RU"/>
        </w:rPr>
        <w:t>ого написания букв и соединений;</w:t>
      </w:r>
    </w:p>
    <w:p w:rsidR="00E708BD" w:rsidRPr="00816E65" w:rsidRDefault="00167F03" w:rsidP="00236AC5">
      <w:pPr>
        <w:pStyle w:val="a4"/>
        <w:numPr>
          <w:ilvl w:val="0"/>
          <w:numId w:val="18"/>
        </w:numPr>
        <w:tabs>
          <w:tab w:val="left" w:pos="993"/>
          <w:tab w:val="left" w:pos="1418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п</w:t>
      </w:r>
      <w:r w:rsidR="00E708BD" w:rsidRPr="00816E65">
        <w:rPr>
          <w:rFonts w:ascii="Times New Roman" w:eastAsia="Times New Roman" w:hAnsi="Times New Roman" w:cs="Times New Roman"/>
          <w:lang w:eastAsia="ru-RU"/>
        </w:rPr>
        <w:t>ознакомить учащихся с рядом языковых явлений из области фонетики, лексики, словообразов</w:t>
      </w:r>
      <w:r w:rsidR="00E708BD" w:rsidRPr="00816E65">
        <w:rPr>
          <w:rFonts w:ascii="Times New Roman" w:eastAsia="Times New Roman" w:hAnsi="Times New Roman" w:cs="Times New Roman"/>
          <w:lang w:eastAsia="ru-RU"/>
        </w:rPr>
        <w:t>а</w:t>
      </w:r>
      <w:r w:rsidR="00E708BD" w:rsidRPr="00816E65">
        <w:rPr>
          <w:rFonts w:ascii="Times New Roman" w:eastAsia="Times New Roman" w:hAnsi="Times New Roman" w:cs="Times New Roman"/>
          <w:lang w:eastAsia="ru-RU"/>
        </w:rPr>
        <w:t>ния, орфографии, мор</w:t>
      </w:r>
      <w:r w:rsidRPr="00816E65">
        <w:rPr>
          <w:rFonts w:ascii="Times New Roman" w:eastAsia="Times New Roman" w:hAnsi="Times New Roman" w:cs="Times New Roman"/>
          <w:lang w:eastAsia="ru-RU"/>
        </w:rPr>
        <w:t>фологии, синтаксиса, пунктуации;</w:t>
      </w:r>
    </w:p>
    <w:p w:rsidR="00E708BD" w:rsidRPr="00816E65" w:rsidRDefault="00167F03" w:rsidP="00236AC5">
      <w:pPr>
        <w:pStyle w:val="a4"/>
        <w:numPr>
          <w:ilvl w:val="0"/>
          <w:numId w:val="18"/>
        </w:numPr>
        <w:tabs>
          <w:tab w:val="left" w:pos="993"/>
          <w:tab w:val="left" w:pos="1418"/>
        </w:tabs>
        <w:spacing w:after="0" w:line="240" w:lineRule="auto"/>
        <w:ind w:left="10" w:firstLine="709"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н</w:t>
      </w:r>
      <w:r w:rsidR="00E708BD" w:rsidRPr="00816E65">
        <w:rPr>
          <w:rFonts w:ascii="Times New Roman" w:eastAsia="Times New Roman" w:hAnsi="Times New Roman" w:cs="Times New Roman"/>
          <w:lang w:eastAsia="ru-RU"/>
        </w:rPr>
        <w:t>ачать работу по грамматической</w:t>
      </w:r>
      <w:r w:rsidRPr="00816E65">
        <w:rPr>
          <w:rFonts w:ascii="Times New Roman" w:eastAsia="Times New Roman" w:hAnsi="Times New Roman" w:cs="Times New Roman"/>
          <w:lang w:eastAsia="ru-RU"/>
        </w:rPr>
        <w:t xml:space="preserve"> и орфографической пропедевтике.</w:t>
      </w:r>
    </w:p>
    <w:p w:rsidR="002F5A0F" w:rsidRPr="00816E65" w:rsidRDefault="002F5A0F" w:rsidP="00816E65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16E65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D17324" w:rsidRPr="00816E65" w:rsidRDefault="00D17324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Изучение русского языка в начальной школе представляет собой первый этап системы лингви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тического образования и речевого развития учащихся. </w:t>
      </w:r>
    </w:p>
    <w:p w:rsidR="00D17324" w:rsidRPr="00816E65" w:rsidRDefault="00D17324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Начальным этапом изучения русского языка в первом классе является курс «Обучение грам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те». Его продолжительность определяется темпом </w:t>
      </w:r>
      <w:proofErr w:type="spellStart"/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обучаемости</w:t>
      </w:r>
      <w:proofErr w:type="spellEnd"/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учеников, их индивидуальными ос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бенностями и спецификой используемых учебных средств. Обучение письму идет параллельно с об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у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чением чтению с учетом принципа координации устной и письменной речи. Дети овладевают начерт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нием букв русского алфавита, учатся соединять их друг с другом, упражняются в письме буквосочет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ний в слогах, словах, предложениях.</w:t>
      </w:r>
    </w:p>
    <w:p w:rsidR="002E3F36" w:rsidRDefault="00D17324" w:rsidP="002E3F3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Наряду с формированием основ элементарного графического навыка развиваются речевые ум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ния учащихся, обогащается и активизируется словарь, совершенствуется фонематический слух, осущ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ствляется грамматико-орфографическая пропедевтика.</w:t>
      </w:r>
    </w:p>
    <w:p w:rsidR="002E3F36" w:rsidRDefault="00D17324" w:rsidP="002E3F3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Систематический курс русского языка представлен в начальной школе как совокупность пон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я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D17324" w:rsidRPr="00816E65" w:rsidRDefault="00D17324" w:rsidP="002E3F3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D17324" w:rsidRPr="00816E65" w:rsidRDefault="00D17324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Орфографические и пунктуационные правила рассматриваются параллельно с изучением фон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тики, морфологии, </w:t>
      </w:r>
      <w:proofErr w:type="spellStart"/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морфемики</w:t>
      </w:r>
      <w:proofErr w:type="spellEnd"/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, синтаксиса.</w:t>
      </w:r>
    </w:p>
    <w:p w:rsidR="00D17324" w:rsidRPr="00816E65" w:rsidRDefault="00D17324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Предусматривается знакомство учащихся с различными принципами русского правописания (без введения терминологии).</w:t>
      </w:r>
    </w:p>
    <w:p w:rsidR="00DF1828" w:rsidRPr="00816E65" w:rsidRDefault="00DF1828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21044" w:rsidRPr="00816E65" w:rsidRDefault="00121044" w:rsidP="00816E6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lang w:eastAsia="ru-RU"/>
        </w:rPr>
        <w:t>Описание места учебного предмета в учебном плане</w:t>
      </w:r>
    </w:p>
    <w:p w:rsidR="002E3F36" w:rsidRDefault="00F66C1D" w:rsidP="00816E65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lang w:eastAsia="ru-RU"/>
        </w:rPr>
        <w:t>На изучение предмета «Русский язык» программой предусмотрено 5 часов в неделю, 165 часов в год (33 учебны</w:t>
      </w:r>
      <w:r w:rsidR="00D05011" w:rsidRPr="00816E65">
        <w:rPr>
          <w:rFonts w:ascii="Times New Roman" w:eastAsia="Times New Roman" w:hAnsi="Times New Roman" w:cs="Times New Roman"/>
          <w:lang w:eastAsia="ru-RU"/>
        </w:rPr>
        <w:t>е недели). Из них обучение письму</w:t>
      </w:r>
      <w:r w:rsidR="002E3F36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5361C">
        <w:rPr>
          <w:rFonts w:ascii="Times New Roman" w:eastAsia="Times New Roman" w:hAnsi="Times New Roman" w:cs="Times New Roman"/>
          <w:lang w:eastAsia="ru-RU"/>
        </w:rPr>
        <w:t>81  час  и русский язык – 84 часа</w:t>
      </w:r>
      <w:r w:rsidRPr="00816E6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05228" w:rsidRPr="00816E65" w:rsidRDefault="00B05228" w:rsidP="00816E65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16E65">
        <w:rPr>
          <w:rFonts w:ascii="Times New Roman" w:eastAsia="Times New Roman" w:hAnsi="Times New Roman" w:cs="Times New Roman"/>
          <w:b/>
          <w:lang w:eastAsia="ru-RU"/>
        </w:rPr>
        <w:t>Межпредметные</w:t>
      </w:r>
      <w:proofErr w:type="spellEnd"/>
      <w:r w:rsidRPr="00816E65">
        <w:rPr>
          <w:rFonts w:ascii="Times New Roman" w:eastAsia="Times New Roman" w:hAnsi="Times New Roman" w:cs="Times New Roman"/>
          <w:b/>
          <w:lang w:eastAsia="ru-RU"/>
        </w:rPr>
        <w:t xml:space="preserve"> связи</w:t>
      </w:r>
    </w:p>
    <w:p w:rsidR="002E3F36" w:rsidRDefault="00E935F0" w:rsidP="00816E65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</w:rPr>
      </w:pPr>
      <w:r w:rsidRPr="00816E6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17324" w:rsidRPr="00816E65">
        <w:rPr>
          <w:rFonts w:ascii="Times New Roman" w:eastAsia="Times New Roman" w:hAnsi="Times New Roman" w:cs="Times New Roman"/>
        </w:rPr>
        <w:t xml:space="preserve">Специфика начального курса русского языка заключается в его тесной взаимосвязи со всеми учебными предметами, особенно с </w:t>
      </w:r>
      <w:r w:rsidR="00D17324" w:rsidRPr="002E3F36">
        <w:rPr>
          <w:rFonts w:ascii="Times New Roman" w:eastAsia="Times New Roman" w:hAnsi="Times New Roman" w:cs="Times New Roman"/>
          <w:b/>
          <w:i/>
        </w:rPr>
        <w:t>литературным чтением</w:t>
      </w:r>
      <w:r w:rsidR="00D17324" w:rsidRPr="00816E65">
        <w:rPr>
          <w:rFonts w:ascii="Times New Roman" w:eastAsia="Times New Roman" w:hAnsi="Times New Roman" w:cs="Times New Roman"/>
        </w:rPr>
        <w:t xml:space="preserve">. Эти два предмета представляют собой единую образовательную область, в которой изучение русского языка сочетается с обучением чтению </w:t>
      </w:r>
      <w:r w:rsidR="00D17324" w:rsidRPr="00816E65">
        <w:rPr>
          <w:rFonts w:ascii="Times New Roman" w:eastAsia="Times New Roman" w:hAnsi="Times New Roman" w:cs="Times New Roman"/>
        </w:rPr>
        <w:lastRenderedPageBreak/>
        <w:t xml:space="preserve">и первоначальным литературным образованием. </w:t>
      </w:r>
      <w:r w:rsidR="002914DB" w:rsidRPr="00816E65">
        <w:rPr>
          <w:rFonts w:ascii="Times New Roman" w:eastAsia="Times New Roman" w:hAnsi="Times New Roman" w:cs="Times New Roman"/>
        </w:rPr>
        <w:t>В т</w:t>
      </w:r>
      <w:r w:rsidR="00D17324" w:rsidRPr="00816E65">
        <w:rPr>
          <w:rFonts w:ascii="Times New Roman" w:eastAsia="Times New Roman" w:hAnsi="Times New Roman" w:cs="Times New Roman"/>
        </w:rPr>
        <w:t xml:space="preserve">ечение всего учебного года формируются навыки </w:t>
      </w:r>
      <w:r w:rsidR="002914DB" w:rsidRPr="00816E65">
        <w:rPr>
          <w:rFonts w:ascii="Times New Roman" w:eastAsia="Times New Roman" w:hAnsi="Times New Roman" w:cs="Times New Roman"/>
        </w:rPr>
        <w:t xml:space="preserve"> читательских умений детей на материале текстов учебника, </w:t>
      </w:r>
      <w:r w:rsidR="00D17324" w:rsidRPr="00816E65">
        <w:rPr>
          <w:rFonts w:ascii="Times New Roman" w:eastAsia="Times New Roman" w:hAnsi="Times New Roman" w:cs="Times New Roman"/>
          <w:i/>
          <w:iCs/>
        </w:rPr>
        <w:t>формируется тип</w:t>
      </w:r>
      <w:r w:rsidR="002914DB" w:rsidRPr="00816E65">
        <w:rPr>
          <w:rFonts w:ascii="Times New Roman" w:eastAsia="Times New Roman" w:hAnsi="Times New Roman" w:cs="Times New Roman"/>
          <w:i/>
          <w:iCs/>
        </w:rPr>
        <w:t xml:space="preserve"> правильной читател</w:t>
      </w:r>
      <w:r w:rsidR="002914DB" w:rsidRPr="00816E65">
        <w:rPr>
          <w:rFonts w:ascii="Times New Roman" w:eastAsia="Times New Roman" w:hAnsi="Times New Roman" w:cs="Times New Roman"/>
          <w:i/>
          <w:iCs/>
        </w:rPr>
        <w:t>ь</w:t>
      </w:r>
      <w:r w:rsidR="002914DB" w:rsidRPr="00816E65">
        <w:rPr>
          <w:rFonts w:ascii="Times New Roman" w:eastAsia="Times New Roman" w:hAnsi="Times New Roman" w:cs="Times New Roman"/>
          <w:i/>
          <w:iCs/>
        </w:rPr>
        <w:t>ской деятельности</w:t>
      </w:r>
      <w:r w:rsidR="00D17324" w:rsidRPr="00816E65">
        <w:rPr>
          <w:rFonts w:ascii="Times New Roman" w:eastAsia="Times New Roman" w:hAnsi="Times New Roman" w:cs="Times New Roman"/>
        </w:rPr>
        <w:t xml:space="preserve">. </w:t>
      </w:r>
    </w:p>
    <w:p w:rsidR="002914DB" w:rsidRPr="00816E65" w:rsidRDefault="002914DB" w:rsidP="00816E65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spacing w:val="-1"/>
        </w:rPr>
      </w:pPr>
      <w:proofErr w:type="gramStart"/>
      <w:r w:rsidRPr="00816E65">
        <w:rPr>
          <w:rFonts w:ascii="Times New Roman" w:eastAsia="Times New Roman" w:hAnsi="Times New Roman" w:cs="Times New Roman"/>
          <w:spacing w:val="-1"/>
        </w:rPr>
        <w:t xml:space="preserve">Прослеживается связь с предметом </w:t>
      </w:r>
      <w:r w:rsidRPr="00816E65">
        <w:rPr>
          <w:rFonts w:ascii="Times New Roman" w:eastAsia="Times New Roman" w:hAnsi="Times New Roman" w:cs="Times New Roman"/>
          <w:b/>
          <w:i/>
          <w:spacing w:val="-1"/>
        </w:rPr>
        <w:t>«Математика»</w:t>
      </w:r>
      <w:r w:rsidR="00D17324" w:rsidRPr="00816E65">
        <w:rPr>
          <w:rFonts w:ascii="Times New Roman" w:eastAsia="Times New Roman" w:hAnsi="Times New Roman" w:cs="Times New Roman"/>
          <w:spacing w:val="-1"/>
        </w:rPr>
        <w:t xml:space="preserve"> понятия «точка», «прямая линия», пара</w:t>
      </w:r>
      <w:r w:rsidR="00D17324" w:rsidRPr="00816E65">
        <w:rPr>
          <w:rFonts w:ascii="Times New Roman" w:eastAsia="Times New Roman" w:hAnsi="Times New Roman" w:cs="Times New Roman"/>
          <w:spacing w:val="-1"/>
        </w:rPr>
        <w:t>л</w:t>
      </w:r>
      <w:r w:rsidR="00D17324" w:rsidRPr="00816E65">
        <w:rPr>
          <w:rFonts w:ascii="Times New Roman" w:eastAsia="Times New Roman" w:hAnsi="Times New Roman" w:cs="Times New Roman"/>
          <w:spacing w:val="-1"/>
        </w:rPr>
        <w:t xml:space="preserve">лельные линии», </w:t>
      </w:r>
      <w:r w:rsidRPr="00816E65">
        <w:rPr>
          <w:rFonts w:ascii="Times New Roman" w:eastAsia="Times New Roman" w:hAnsi="Times New Roman" w:cs="Times New Roman"/>
          <w:spacing w:val="-1"/>
        </w:rPr>
        <w:t>работа с орфографическими алгоритмами,  таблицами, схема</w:t>
      </w:r>
      <w:r w:rsidR="00363502" w:rsidRPr="00816E65">
        <w:rPr>
          <w:rFonts w:ascii="Times New Roman" w:eastAsia="Times New Roman" w:hAnsi="Times New Roman" w:cs="Times New Roman"/>
          <w:spacing w:val="-1"/>
        </w:rPr>
        <w:t xml:space="preserve">ми звукового анализа. </w:t>
      </w:r>
      <w:proofErr w:type="gramEnd"/>
    </w:p>
    <w:p w:rsidR="002914DB" w:rsidRPr="00816E65" w:rsidRDefault="002914DB" w:rsidP="00816E65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spacing w:val="-1"/>
        </w:rPr>
      </w:pPr>
      <w:r w:rsidRPr="00816E65">
        <w:rPr>
          <w:rFonts w:ascii="Times New Roman" w:eastAsia="Times New Roman" w:hAnsi="Times New Roman" w:cs="Times New Roman"/>
          <w:spacing w:val="-1"/>
        </w:rPr>
        <w:t xml:space="preserve">Уроки русского языка связаны и с курсом </w:t>
      </w:r>
      <w:r w:rsidRPr="00816E65">
        <w:rPr>
          <w:rFonts w:ascii="Times New Roman" w:eastAsia="Times New Roman" w:hAnsi="Times New Roman" w:cs="Times New Roman"/>
          <w:b/>
          <w:i/>
          <w:spacing w:val="-1"/>
        </w:rPr>
        <w:t>«Окружающий мир»</w:t>
      </w:r>
      <w:r w:rsidR="00363502" w:rsidRPr="00816E65">
        <w:rPr>
          <w:rFonts w:ascii="Times New Roman" w:eastAsia="Times New Roman" w:hAnsi="Times New Roman" w:cs="Times New Roman"/>
          <w:b/>
          <w:spacing w:val="-1"/>
        </w:rPr>
        <w:t xml:space="preserve">. </w:t>
      </w:r>
      <w:r w:rsidR="00363502" w:rsidRPr="00816E65">
        <w:rPr>
          <w:rFonts w:ascii="Times New Roman" w:eastAsia="Times New Roman" w:hAnsi="Times New Roman" w:cs="Times New Roman"/>
          <w:spacing w:val="-1"/>
        </w:rPr>
        <w:t>М</w:t>
      </w:r>
      <w:r w:rsidRPr="00816E65">
        <w:rPr>
          <w:rFonts w:ascii="Times New Roman" w:eastAsia="Times New Roman" w:hAnsi="Times New Roman" w:cs="Times New Roman"/>
          <w:spacing w:val="-1"/>
        </w:rPr>
        <w:t xml:space="preserve">атериалы, собранные на страницах учебника, требуют пояснений природоведческого, исторического характера. </w:t>
      </w:r>
    </w:p>
    <w:p w:rsidR="002914DB" w:rsidRPr="00816E65" w:rsidRDefault="002914DB" w:rsidP="00816E65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spacing w:val="-1"/>
        </w:rPr>
      </w:pPr>
    </w:p>
    <w:p w:rsidR="00BF0590" w:rsidRPr="00302C04" w:rsidRDefault="002914DB" w:rsidP="00302C04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b/>
          <w:spacing w:val="-1"/>
        </w:rPr>
      </w:pPr>
      <w:r w:rsidRPr="00302C04">
        <w:rPr>
          <w:rFonts w:ascii="Times New Roman" w:eastAsia="Times New Roman" w:hAnsi="Times New Roman" w:cs="Times New Roman"/>
          <w:b/>
          <w:spacing w:val="-1"/>
        </w:rPr>
        <w:t>Технологии</w:t>
      </w:r>
    </w:p>
    <w:p w:rsidR="006E07E1" w:rsidRPr="00BF0590" w:rsidRDefault="00BF0590" w:rsidP="00302C04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spacing w:val="-1"/>
        </w:rPr>
      </w:pPr>
      <w:r w:rsidRPr="00BF0590">
        <w:rPr>
          <w:rFonts w:ascii="Times New Roman" w:eastAsia="Times New Roman" w:hAnsi="Times New Roman" w:cs="Times New Roman"/>
          <w:spacing w:val="-1"/>
        </w:rPr>
        <w:t>Для того</w:t>
      </w:r>
      <w:proofErr w:type="gramStart"/>
      <w:r w:rsidRPr="00BF0590">
        <w:rPr>
          <w:rFonts w:ascii="Times New Roman" w:eastAsia="Times New Roman" w:hAnsi="Times New Roman" w:cs="Times New Roman"/>
          <w:spacing w:val="-1"/>
        </w:rPr>
        <w:t>,</w:t>
      </w:r>
      <w:proofErr w:type="gramEnd"/>
      <w:r w:rsidRPr="00BF0590">
        <w:rPr>
          <w:rFonts w:ascii="Times New Roman" w:eastAsia="Times New Roman" w:hAnsi="Times New Roman" w:cs="Times New Roman"/>
          <w:spacing w:val="-1"/>
        </w:rPr>
        <w:t xml:space="preserve"> чтобы </w:t>
      </w:r>
      <w:r>
        <w:rPr>
          <w:rFonts w:ascii="Times New Roman" w:eastAsia="Times New Roman" w:hAnsi="Times New Roman" w:cs="Times New Roman"/>
          <w:spacing w:val="-1"/>
        </w:rPr>
        <w:t>развивать</w:t>
      </w:r>
      <w:r w:rsidRPr="00BF0590">
        <w:rPr>
          <w:rFonts w:ascii="Times New Roman" w:eastAsia="Times New Roman" w:hAnsi="Times New Roman" w:cs="Times New Roman"/>
          <w:spacing w:val="-1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 xml:space="preserve">личность каждого ребенка средствами предмета русский язык, </w:t>
      </w:r>
      <w:r w:rsidRPr="00BF0590">
        <w:rPr>
          <w:rFonts w:ascii="Times New Roman" w:eastAsia="Times New Roman" w:hAnsi="Times New Roman" w:cs="Times New Roman"/>
          <w:spacing w:val="-1"/>
        </w:rPr>
        <w:t xml:space="preserve"> предполагается использовать современные образовательные технологии </w:t>
      </w:r>
      <w:proofErr w:type="spellStart"/>
      <w:r w:rsidRPr="00BF0590">
        <w:rPr>
          <w:rFonts w:ascii="Times New Roman" w:eastAsia="Times New Roman" w:hAnsi="Times New Roman" w:cs="Times New Roman"/>
          <w:spacing w:val="-1"/>
        </w:rPr>
        <w:t>деятельностного</w:t>
      </w:r>
      <w:proofErr w:type="spellEnd"/>
      <w:r w:rsidRPr="00BF0590">
        <w:rPr>
          <w:rFonts w:ascii="Times New Roman" w:eastAsia="Times New Roman" w:hAnsi="Times New Roman" w:cs="Times New Roman"/>
          <w:spacing w:val="-1"/>
        </w:rPr>
        <w:t xml:space="preserve"> типа. Будут </w:t>
      </w:r>
      <w:r>
        <w:rPr>
          <w:rFonts w:ascii="Times New Roman" w:eastAsia="Times New Roman" w:hAnsi="Times New Roman" w:cs="Times New Roman"/>
          <w:spacing w:val="-1"/>
        </w:rPr>
        <w:t xml:space="preserve">применяться </w:t>
      </w:r>
      <w:r w:rsidRPr="00BF0590">
        <w:rPr>
          <w:rFonts w:ascii="Times New Roman" w:eastAsia="Times New Roman" w:hAnsi="Times New Roman" w:cs="Times New Roman"/>
          <w:spacing w:val="-1"/>
        </w:rPr>
        <w:t xml:space="preserve"> проблемно-диалогическая технология, технология правильного типа читательской де</w:t>
      </w:r>
      <w:r w:rsidRPr="00BF0590">
        <w:rPr>
          <w:rFonts w:ascii="Times New Roman" w:eastAsia="Times New Roman" w:hAnsi="Times New Roman" w:cs="Times New Roman"/>
          <w:spacing w:val="-1"/>
        </w:rPr>
        <w:t>я</w:t>
      </w:r>
      <w:r w:rsidRPr="00BF0590">
        <w:rPr>
          <w:rFonts w:ascii="Times New Roman" w:eastAsia="Times New Roman" w:hAnsi="Times New Roman" w:cs="Times New Roman"/>
          <w:spacing w:val="-1"/>
        </w:rPr>
        <w:t>тельности и технология оценивания достижений. Это позволит  повысить  эффективность обучения, активизировать мыслительную деятельность учащихся, учебную мотивацию и уровень активности на уроках.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6E07E1" w:rsidRDefault="006E07E1" w:rsidP="00816E65">
      <w:pPr>
        <w:widowControl w:val="0"/>
        <w:autoSpaceDE w:val="0"/>
        <w:autoSpaceDN w:val="0"/>
        <w:adjustRightInd w:val="0"/>
        <w:spacing w:after="0" w:line="240" w:lineRule="auto"/>
        <w:ind w:left="10" w:right="-24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lang w:eastAsia="ru-RU"/>
        </w:rPr>
        <w:t>УМК</w:t>
      </w:r>
      <w:r w:rsidRPr="00816E65">
        <w:rPr>
          <w:rFonts w:ascii="Times New Roman" w:eastAsia="Times New Roman" w:hAnsi="Times New Roman" w:cs="Times New Roman"/>
          <w:lang w:eastAsia="ru-RU"/>
        </w:rPr>
        <w:t xml:space="preserve"> выбран с учетом запроса родителей учащихся  из федерального перечня и утвержден прик</w:t>
      </w:r>
      <w:r w:rsidRPr="00816E65">
        <w:rPr>
          <w:rFonts w:ascii="Times New Roman" w:eastAsia="Times New Roman" w:hAnsi="Times New Roman" w:cs="Times New Roman"/>
          <w:lang w:eastAsia="ru-RU"/>
        </w:rPr>
        <w:t>а</w:t>
      </w:r>
      <w:r w:rsidRPr="00816E65">
        <w:rPr>
          <w:rFonts w:ascii="Times New Roman" w:eastAsia="Times New Roman" w:hAnsi="Times New Roman" w:cs="Times New Roman"/>
          <w:lang w:eastAsia="ru-RU"/>
        </w:rPr>
        <w:t>зом директора.</w:t>
      </w:r>
    </w:p>
    <w:p w:rsidR="00BF0590" w:rsidRPr="00816E65" w:rsidRDefault="00BF0590" w:rsidP="000650ED">
      <w:pPr>
        <w:widowControl w:val="0"/>
        <w:autoSpaceDE w:val="0"/>
        <w:autoSpaceDN w:val="0"/>
        <w:adjustRightInd w:val="0"/>
        <w:spacing w:after="0" w:line="240" w:lineRule="auto"/>
        <w:ind w:left="10" w:right="-24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F0590">
        <w:rPr>
          <w:rFonts w:ascii="Times New Roman" w:eastAsia="Times New Roman" w:hAnsi="Times New Roman" w:cs="Times New Roman"/>
          <w:lang w:eastAsia="ru-RU"/>
        </w:rPr>
        <w:t>Рабочая  программа учитывает особенности учащихся 1</w:t>
      </w:r>
      <w:proofErr w:type="gramStart"/>
      <w:r w:rsidRPr="00BF0590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BF0590">
        <w:rPr>
          <w:rFonts w:ascii="Times New Roman" w:eastAsia="Times New Roman" w:hAnsi="Times New Roman" w:cs="Times New Roman"/>
          <w:lang w:eastAsia="ru-RU"/>
        </w:rPr>
        <w:t xml:space="preserve"> класса. Все дети посещали дошкольные образовательные учреждения. Учащиеся  любознательны, активны в условиях специально организованной деятельности на уроках математи</w:t>
      </w:r>
      <w:r w:rsidR="002E3F36">
        <w:rPr>
          <w:rFonts w:ascii="Times New Roman" w:eastAsia="Times New Roman" w:hAnsi="Times New Roman" w:cs="Times New Roman"/>
          <w:lang w:eastAsia="ru-RU"/>
        </w:rPr>
        <w:t>ки: могут сотрудничать в парах,</w:t>
      </w:r>
      <w:r w:rsidRPr="00BF05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E3F36">
        <w:rPr>
          <w:rFonts w:ascii="Times New Roman" w:eastAsia="Times New Roman" w:hAnsi="Times New Roman" w:cs="Times New Roman"/>
          <w:lang w:eastAsia="ru-RU"/>
        </w:rPr>
        <w:t>болишнство</w:t>
      </w:r>
      <w:proofErr w:type="spellEnd"/>
      <w:r w:rsidR="002E3F36">
        <w:rPr>
          <w:rFonts w:ascii="Times New Roman" w:eastAsia="Times New Roman" w:hAnsi="Times New Roman" w:cs="Times New Roman"/>
          <w:lang w:eastAsia="ru-RU"/>
        </w:rPr>
        <w:t xml:space="preserve"> из них </w:t>
      </w:r>
      <w:r w:rsidRPr="00BF0590">
        <w:rPr>
          <w:rFonts w:ascii="Times New Roman" w:eastAsia="Times New Roman" w:hAnsi="Times New Roman" w:cs="Times New Roman"/>
          <w:lang w:eastAsia="ru-RU"/>
        </w:rPr>
        <w:t>умеют контролир</w:t>
      </w:r>
      <w:r w:rsidRPr="00BF0590">
        <w:rPr>
          <w:rFonts w:ascii="Times New Roman" w:eastAsia="Times New Roman" w:hAnsi="Times New Roman" w:cs="Times New Roman"/>
          <w:lang w:eastAsia="ru-RU"/>
        </w:rPr>
        <w:t>о</w:t>
      </w:r>
      <w:r w:rsidRPr="00BF0590">
        <w:rPr>
          <w:rFonts w:ascii="Times New Roman" w:eastAsia="Times New Roman" w:hAnsi="Times New Roman" w:cs="Times New Roman"/>
          <w:lang w:eastAsia="ru-RU"/>
        </w:rPr>
        <w:t>вать и оце</w:t>
      </w:r>
      <w:r>
        <w:rPr>
          <w:rFonts w:ascii="Times New Roman" w:eastAsia="Times New Roman" w:hAnsi="Times New Roman" w:cs="Times New Roman"/>
          <w:lang w:eastAsia="ru-RU"/>
        </w:rPr>
        <w:t xml:space="preserve">нивать друг друга. </w:t>
      </w:r>
      <w:r w:rsidR="002E3F36">
        <w:rPr>
          <w:rFonts w:ascii="Times New Roman" w:eastAsia="Times New Roman" w:hAnsi="Times New Roman" w:cs="Times New Roman"/>
          <w:lang w:eastAsia="ru-RU"/>
        </w:rPr>
        <w:t xml:space="preserve">Основная часть </w:t>
      </w:r>
      <w:r w:rsidR="000650ED">
        <w:rPr>
          <w:rFonts w:ascii="Times New Roman" w:eastAsia="Times New Roman" w:hAnsi="Times New Roman" w:cs="Times New Roman"/>
          <w:lang w:eastAsia="ru-RU"/>
        </w:rPr>
        <w:t xml:space="preserve"> детей н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>азыва</w:t>
      </w:r>
      <w:r w:rsidR="000650ED">
        <w:rPr>
          <w:rFonts w:ascii="Times New Roman" w:eastAsia="Times New Roman" w:hAnsi="Times New Roman" w:cs="Times New Roman"/>
          <w:lang w:eastAsia="ru-RU"/>
        </w:rPr>
        <w:t>ю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>т в последовательности слова в предло</w:t>
      </w:r>
      <w:r w:rsidR="000650ED">
        <w:rPr>
          <w:rFonts w:ascii="Times New Roman" w:eastAsia="Times New Roman" w:hAnsi="Times New Roman" w:cs="Times New Roman"/>
          <w:lang w:eastAsia="ru-RU"/>
        </w:rPr>
        <w:t>жении, звуки и слоги в словах,  находя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>т в</w:t>
      </w:r>
      <w:r w:rsidR="000650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>сл</w:t>
      </w:r>
      <w:r w:rsidR="000650ED">
        <w:rPr>
          <w:rFonts w:ascii="Times New Roman" w:eastAsia="Times New Roman" w:hAnsi="Times New Roman" w:cs="Times New Roman"/>
          <w:lang w:eastAsia="ru-RU"/>
        </w:rPr>
        <w:t>ова с заданным звуком, определяю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>т место звука в слове</w:t>
      </w:r>
      <w:r w:rsidR="000650E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0590">
        <w:rPr>
          <w:rFonts w:ascii="Times New Roman" w:eastAsia="Times New Roman" w:hAnsi="Times New Roman" w:cs="Times New Roman"/>
          <w:lang w:eastAsia="ru-RU"/>
        </w:rPr>
        <w:t>Особое вн</w:t>
      </w:r>
      <w:r w:rsidRPr="00BF0590">
        <w:rPr>
          <w:rFonts w:ascii="Times New Roman" w:eastAsia="Times New Roman" w:hAnsi="Times New Roman" w:cs="Times New Roman"/>
          <w:lang w:eastAsia="ru-RU"/>
        </w:rPr>
        <w:t>и</w:t>
      </w:r>
      <w:r w:rsidRPr="00BF0590">
        <w:rPr>
          <w:rFonts w:ascii="Times New Roman" w:eastAsia="Times New Roman" w:hAnsi="Times New Roman" w:cs="Times New Roman"/>
          <w:lang w:eastAsia="ru-RU"/>
        </w:rPr>
        <w:t xml:space="preserve">мание планируется уделить формированию </w:t>
      </w:r>
      <w:r w:rsidR="000650ED">
        <w:rPr>
          <w:rFonts w:ascii="Times New Roman" w:eastAsia="Times New Roman" w:hAnsi="Times New Roman" w:cs="Times New Roman"/>
          <w:lang w:eastAsia="ru-RU"/>
        </w:rPr>
        <w:t>навыка каллиграфического письма, навыка различения  понятий</w:t>
      </w:r>
      <w:r w:rsidR="000650ED" w:rsidRPr="000650ED">
        <w:rPr>
          <w:rFonts w:ascii="Times New Roman" w:eastAsia="Times New Roman" w:hAnsi="Times New Roman" w:cs="Times New Roman"/>
          <w:lang w:eastAsia="ru-RU"/>
        </w:rPr>
        <w:t xml:space="preserve"> «звук», «слог», «слово», «предложе</w:t>
      </w:r>
      <w:r w:rsidR="000650ED">
        <w:rPr>
          <w:rFonts w:ascii="Times New Roman" w:eastAsia="Times New Roman" w:hAnsi="Times New Roman" w:cs="Times New Roman"/>
          <w:lang w:eastAsia="ru-RU"/>
        </w:rPr>
        <w:t xml:space="preserve">ние», формированию первоначальных орфографических умений. </w:t>
      </w:r>
    </w:p>
    <w:p w:rsidR="00CA5AB9" w:rsidRPr="00816E65" w:rsidRDefault="00CA5AB9" w:rsidP="00816E65">
      <w:pPr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6E07E1" w:rsidRPr="00816E65" w:rsidRDefault="006E07E1" w:rsidP="00816E65">
      <w:pPr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16E6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:rsidR="006E07E1" w:rsidRPr="00816E65" w:rsidRDefault="004B7742" w:rsidP="00816E65">
      <w:pPr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</w:t>
      </w:r>
      <w:r w:rsidR="000F286E"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-й класс – 1</w:t>
      </w:r>
      <w:r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65</w:t>
      </w:r>
      <w:r w:rsidR="000F286E"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 (5</w:t>
      </w:r>
      <w:r w:rsidR="006E07E1"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час</w:t>
      </w:r>
      <w:r w:rsidR="000F286E"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ов</w:t>
      </w:r>
      <w:r w:rsidR="006E07E1" w:rsidRPr="00816E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 неделю)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Обучение </w:t>
      </w:r>
      <w:r w:rsidR="0085361C">
        <w:rPr>
          <w:rFonts w:ascii="Times New Roman" w:hAnsi="Times New Roman" w:cs="Times New Roman"/>
          <w:b/>
          <w:bCs/>
          <w:sz w:val="22"/>
          <w:szCs w:val="22"/>
        </w:rPr>
        <w:t>письму (81 ч.)</w:t>
      </w:r>
      <w:r w:rsidRPr="00F12C1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>Фонетика.</w:t>
      </w:r>
      <w:r w:rsidRPr="00F12C1C">
        <w:rPr>
          <w:rFonts w:ascii="Times New Roman" w:hAnsi="Times New Roman" w:cs="Times New Roman"/>
          <w:sz w:val="22"/>
          <w:szCs w:val="22"/>
        </w:rPr>
        <w:t xml:space="preserve"> Звуки речи. Осознание единства звукового состава слова и его значения. Установление чи</w:t>
      </w:r>
      <w:r w:rsidRPr="00F12C1C">
        <w:rPr>
          <w:rFonts w:ascii="Times New Roman" w:hAnsi="Times New Roman" w:cs="Times New Roman"/>
          <w:sz w:val="22"/>
          <w:szCs w:val="22"/>
        </w:rPr>
        <w:t>с</w:t>
      </w:r>
      <w:r w:rsidRPr="00F12C1C">
        <w:rPr>
          <w:rFonts w:ascii="Times New Roman" w:hAnsi="Times New Roman" w:cs="Times New Roman"/>
          <w:sz w:val="22"/>
          <w:szCs w:val="22"/>
        </w:rPr>
        <w:t>ла и последовательности звуков в слове. Сопоставление слов, различающихся одним или несколькими зв</w:t>
      </w:r>
      <w:r w:rsidRPr="00F12C1C">
        <w:rPr>
          <w:rFonts w:ascii="Times New Roman" w:hAnsi="Times New Roman" w:cs="Times New Roman"/>
          <w:sz w:val="22"/>
          <w:szCs w:val="22"/>
        </w:rPr>
        <w:t>у</w:t>
      </w:r>
      <w:r w:rsidRPr="00F12C1C">
        <w:rPr>
          <w:rFonts w:ascii="Times New Roman" w:hAnsi="Times New Roman" w:cs="Times New Roman"/>
          <w:sz w:val="22"/>
          <w:szCs w:val="22"/>
        </w:rPr>
        <w:t xml:space="preserve">ками. 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Слог как минимальная произносительная единица. Деление слов на слоги. Определение места удар</w:t>
      </w:r>
      <w:r w:rsidRPr="00F12C1C">
        <w:rPr>
          <w:rFonts w:ascii="Times New Roman" w:hAnsi="Times New Roman" w:cs="Times New Roman"/>
          <w:sz w:val="22"/>
          <w:szCs w:val="22"/>
        </w:rPr>
        <w:t>е</w:t>
      </w:r>
      <w:r w:rsidRPr="00F12C1C">
        <w:rPr>
          <w:rFonts w:ascii="Times New Roman" w:hAnsi="Times New Roman" w:cs="Times New Roman"/>
          <w:sz w:val="22"/>
          <w:szCs w:val="22"/>
        </w:rPr>
        <w:t>ния.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Графика. </w:t>
      </w:r>
      <w:r w:rsidRPr="00F12C1C">
        <w:rPr>
          <w:rFonts w:ascii="Times New Roman" w:hAnsi="Times New Roman" w:cs="Times New Roman"/>
          <w:sz w:val="22"/>
          <w:szCs w:val="22"/>
        </w:rPr>
        <w:t>Различение звука и буквы: буква как знак звука. Овладение позиционным способом обозн</w:t>
      </w:r>
      <w:r w:rsidRPr="00F12C1C">
        <w:rPr>
          <w:rFonts w:ascii="Times New Roman" w:hAnsi="Times New Roman" w:cs="Times New Roman"/>
          <w:sz w:val="22"/>
          <w:szCs w:val="22"/>
        </w:rPr>
        <w:t>а</w:t>
      </w:r>
      <w:r w:rsidRPr="00F12C1C">
        <w:rPr>
          <w:rFonts w:ascii="Times New Roman" w:hAnsi="Times New Roman" w:cs="Times New Roman"/>
          <w:sz w:val="22"/>
          <w:szCs w:val="22"/>
        </w:rPr>
        <w:t xml:space="preserve">чения звуков буквами. Буквы гласных как показатель твердости – мягкости согласных звуков. Функция букв </w:t>
      </w:r>
      <w:r w:rsidRPr="00F12C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е,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ё,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ю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>, я</w:t>
      </w:r>
      <w:r w:rsidRPr="00F12C1C">
        <w:rPr>
          <w:rFonts w:ascii="Times New Roman" w:hAnsi="Times New Roman" w:cs="Times New Roman"/>
          <w:sz w:val="22"/>
          <w:szCs w:val="22"/>
        </w:rPr>
        <w:t>.</w:t>
      </w:r>
      <w:r w:rsidRPr="00F12C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12C1C">
        <w:rPr>
          <w:rFonts w:ascii="Times New Roman" w:hAnsi="Times New Roman" w:cs="Times New Roman"/>
          <w:sz w:val="22"/>
          <w:szCs w:val="22"/>
        </w:rPr>
        <w:t>Мягкий знак как показатель мягкости предшествующего согласного звука.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Знакомство с русским алфавитом как последовательностью букв.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Чтение. </w:t>
      </w:r>
      <w:r w:rsidRPr="00F12C1C">
        <w:rPr>
          <w:rFonts w:ascii="Times New Roman" w:hAnsi="Times New Roman" w:cs="Times New Roman"/>
          <w:sz w:val="22"/>
          <w:szCs w:val="22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индивидуальным во</w:t>
      </w:r>
      <w:r w:rsidRPr="00F12C1C">
        <w:rPr>
          <w:rFonts w:ascii="Times New Roman" w:hAnsi="Times New Roman" w:cs="Times New Roman"/>
          <w:sz w:val="22"/>
          <w:szCs w:val="22"/>
        </w:rPr>
        <w:t>з</w:t>
      </w:r>
      <w:r w:rsidRPr="00F12C1C">
        <w:rPr>
          <w:rFonts w:ascii="Times New Roman" w:hAnsi="Times New Roman" w:cs="Times New Roman"/>
          <w:sz w:val="22"/>
          <w:szCs w:val="22"/>
        </w:rPr>
        <w:t>можностям учащихся.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Письмо. </w:t>
      </w:r>
      <w:r w:rsidRPr="0085361C">
        <w:rPr>
          <w:rFonts w:ascii="Times New Roman" w:hAnsi="Times New Roman" w:cs="Times New Roman"/>
          <w:iCs/>
          <w:sz w:val="22"/>
          <w:szCs w:val="22"/>
        </w:rPr>
        <w:t>Усвоение гигиенических требований при письме.</w:t>
      </w:r>
      <w:r w:rsidRPr="0085361C">
        <w:rPr>
          <w:rFonts w:ascii="Times New Roman" w:hAnsi="Times New Roman" w:cs="Times New Roman"/>
          <w:sz w:val="22"/>
          <w:szCs w:val="22"/>
        </w:rPr>
        <w:t xml:space="preserve"> </w:t>
      </w:r>
      <w:r w:rsidRPr="0085361C">
        <w:rPr>
          <w:rFonts w:ascii="Times New Roman" w:hAnsi="Times New Roman" w:cs="Times New Roman"/>
          <w:iCs/>
          <w:sz w:val="22"/>
          <w:szCs w:val="22"/>
        </w:rPr>
        <w:t>Развитие мелкой моторики пальцев и своб</w:t>
      </w:r>
      <w:r w:rsidRPr="0085361C">
        <w:rPr>
          <w:rFonts w:ascii="Times New Roman" w:hAnsi="Times New Roman" w:cs="Times New Roman"/>
          <w:iCs/>
          <w:sz w:val="22"/>
          <w:szCs w:val="22"/>
        </w:rPr>
        <w:t>о</w:t>
      </w:r>
      <w:r w:rsidRPr="0085361C">
        <w:rPr>
          <w:rFonts w:ascii="Times New Roman" w:hAnsi="Times New Roman" w:cs="Times New Roman"/>
          <w:iCs/>
          <w:sz w:val="22"/>
          <w:szCs w:val="22"/>
        </w:rPr>
        <w:t>ды движения руки. Развитие умения ориентироваться на пространстве листа в тетради и на простра</w:t>
      </w:r>
      <w:r w:rsidRPr="0085361C">
        <w:rPr>
          <w:rFonts w:ascii="Times New Roman" w:hAnsi="Times New Roman" w:cs="Times New Roman"/>
          <w:iCs/>
          <w:sz w:val="22"/>
          <w:szCs w:val="22"/>
        </w:rPr>
        <w:t>н</w:t>
      </w:r>
      <w:r w:rsidRPr="0085361C">
        <w:rPr>
          <w:rFonts w:ascii="Times New Roman" w:hAnsi="Times New Roman" w:cs="Times New Roman"/>
          <w:iCs/>
          <w:sz w:val="22"/>
          <w:szCs w:val="22"/>
        </w:rPr>
        <w:t xml:space="preserve">стве классной доски. </w:t>
      </w:r>
      <w:r w:rsidRPr="0085361C">
        <w:rPr>
          <w:rFonts w:ascii="Times New Roman" w:hAnsi="Times New Roman" w:cs="Times New Roman"/>
          <w:sz w:val="22"/>
          <w:szCs w:val="22"/>
        </w:rPr>
        <w:t>О</w:t>
      </w:r>
      <w:r w:rsidRPr="00F12C1C">
        <w:rPr>
          <w:rFonts w:ascii="Times New Roman" w:hAnsi="Times New Roman" w:cs="Times New Roman"/>
          <w:sz w:val="22"/>
          <w:szCs w:val="22"/>
        </w:rPr>
        <w:t>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</w:t>
      </w:r>
      <w:r w:rsidRPr="00F12C1C">
        <w:rPr>
          <w:rFonts w:ascii="Times New Roman" w:hAnsi="Times New Roman" w:cs="Times New Roman"/>
          <w:sz w:val="22"/>
          <w:szCs w:val="22"/>
        </w:rPr>
        <w:t>р</w:t>
      </w:r>
      <w:r w:rsidRPr="00F12C1C">
        <w:rPr>
          <w:rFonts w:ascii="Times New Roman" w:hAnsi="Times New Roman" w:cs="Times New Roman"/>
          <w:sz w:val="22"/>
          <w:szCs w:val="22"/>
        </w:rPr>
        <w:t>чивым, аккуратным письмом. Письмо под диктовку слов и предложений, написание которых не расх</w:t>
      </w:r>
      <w:r w:rsidRPr="00F12C1C">
        <w:rPr>
          <w:rFonts w:ascii="Times New Roman" w:hAnsi="Times New Roman" w:cs="Times New Roman"/>
          <w:sz w:val="22"/>
          <w:szCs w:val="22"/>
        </w:rPr>
        <w:t>о</w:t>
      </w:r>
      <w:r w:rsidRPr="00F12C1C">
        <w:rPr>
          <w:rFonts w:ascii="Times New Roman" w:hAnsi="Times New Roman" w:cs="Times New Roman"/>
          <w:sz w:val="22"/>
          <w:szCs w:val="22"/>
        </w:rPr>
        <w:t>дится с их произношением. Усвоение приемов и последовательности правильного списывания текста.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Овладение первичными навыками клавиатурного письма.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Понимание функции небуквенных графических средств: пробела между словами, знака переноса.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Слово и предложение. </w:t>
      </w:r>
      <w:r w:rsidRPr="00F12C1C">
        <w:rPr>
          <w:rFonts w:ascii="Times New Roman" w:hAnsi="Times New Roman" w:cs="Times New Roman"/>
          <w:sz w:val="22"/>
          <w:szCs w:val="22"/>
        </w:rPr>
        <w:t>Восприятие слова как объекта изучения, материала для анализа. Наблюдение над значением слова.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Различение слова и предложения. Работа с предложением: выделение слов, изменение их порядка.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Орфография. </w:t>
      </w:r>
      <w:r w:rsidRPr="00F12C1C">
        <w:rPr>
          <w:rFonts w:ascii="Times New Roman" w:hAnsi="Times New Roman" w:cs="Times New Roman"/>
          <w:sz w:val="22"/>
          <w:szCs w:val="22"/>
        </w:rPr>
        <w:t>Знакомство с правилами правописания и их применение: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раздельное написание слов;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lastRenderedPageBreak/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обозначение гласных после шипящих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proofErr w:type="gram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ча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ща</w:t>
      </w:r>
      <w:proofErr w:type="spellEnd"/>
      <w:proofErr w:type="gram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, чу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щу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жи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ши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F12C1C">
        <w:rPr>
          <w:rFonts w:ascii="Times New Roman" w:hAnsi="Times New Roman" w:cs="Times New Roman"/>
          <w:sz w:val="22"/>
          <w:szCs w:val="22"/>
        </w:rPr>
        <w:t>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прописная  (заглавная)  буква  в  начале  предложения,  в  именах собственных;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перенос слов по слогам без стечения согласных;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знаки препинания в конце предложения.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Развитие речи. </w:t>
      </w:r>
      <w:r w:rsidRPr="00F12C1C">
        <w:rPr>
          <w:rFonts w:ascii="Times New Roman" w:hAnsi="Times New Roman" w:cs="Times New Roman"/>
          <w:sz w:val="22"/>
          <w:szCs w:val="22"/>
        </w:rPr>
        <w:t>Понимание прочитанного текста при самостоятельном чтении вслух и при его просл</w:t>
      </w:r>
      <w:r w:rsidRPr="00F12C1C">
        <w:rPr>
          <w:rFonts w:ascii="Times New Roman" w:hAnsi="Times New Roman" w:cs="Times New Roman"/>
          <w:sz w:val="22"/>
          <w:szCs w:val="22"/>
        </w:rPr>
        <w:t>у</w:t>
      </w:r>
      <w:r w:rsidRPr="00F12C1C">
        <w:rPr>
          <w:rFonts w:ascii="Times New Roman" w:hAnsi="Times New Roman" w:cs="Times New Roman"/>
          <w:sz w:val="22"/>
          <w:szCs w:val="22"/>
        </w:rPr>
        <w:t>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 w:rsidRPr="00F12C1C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F12C1C">
        <w:rPr>
          <w:rFonts w:ascii="Times New Roman" w:hAnsi="Times New Roman" w:cs="Times New Roman"/>
          <w:sz w:val="22"/>
          <w:szCs w:val="22"/>
        </w:rPr>
        <w:t>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>Систематический курс.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Русский язык</w:t>
      </w:r>
      <w:r w:rsidR="0085361C">
        <w:rPr>
          <w:rFonts w:ascii="Times New Roman" w:hAnsi="Times New Roman" w:cs="Times New Roman"/>
          <w:b/>
          <w:bCs/>
          <w:sz w:val="22"/>
          <w:szCs w:val="22"/>
        </w:rPr>
        <w:t xml:space="preserve"> (84 ч.)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Фонетика и орфоэпия. </w:t>
      </w:r>
      <w:r w:rsidRPr="00F12C1C">
        <w:rPr>
          <w:rFonts w:ascii="Times New Roman" w:hAnsi="Times New Roman" w:cs="Times New Roman"/>
          <w:sz w:val="22"/>
          <w:szCs w:val="22"/>
        </w:rPr>
        <w:t>Звуки речи. Гласные и согласные звуки. Различение ударных и безударных гласных звуков. Различение твердых и мягких,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</w:t>
      </w:r>
      <w:r w:rsidRPr="00F12C1C">
        <w:rPr>
          <w:rFonts w:ascii="Times New Roman" w:hAnsi="Times New Roman" w:cs="Times New Roman"/>
          <w:sz w:val="22"/>
          <w:szCs w:val="22"/>
        </w:rPr>
        <w:t>ю</w:t>
      </w:r>
      <w:r w:rsidRPr="00F12C1C">
        <w:rPr>
          <w:rFonts w:ascii="Times New Roman" w:hAnsi="Times New Roman" w:cs="Times New Roman"/>
          <w:sz w:val="22"/>
          <w:szCs w:val="22"/>
        </w:rPr>
        <w:t>щих заданной модели.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Слог как минимальная произносительная единица. Деление слов на слоги (без стечения согласных). Ударение.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Произношение звуков и сочетаний звуков в соответствии с нормами современного русского литерату</w:t>
      </w:r>
      <w:r w:rsidRPr="00F12C1C">
        <w:rPr>
          <w:rFonts w:ascii="Times New Roman" w:hAnsi="Times New Roman" w:cs="Times New Roman"/>
          <w:sz w:val="22"/>
          <w:szCs w:val="22"/>
        </w:rPr>
        <w:t>р</w:t>
      </w:r>
      <w:r w:rsidRPr="00F12C1C">
        <w:rPr>
          <w:rFonts w:ascii="Times New Roman" w:hAnsi="Times New Roman" w:cs="Times New Roman"/>
          <w:sz w:val="22"/>
          <w:szCs w:val="22"/>
        </w:rPr>
        <w:t>ного языка.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Графика и орфография. </w:t>
      </w:r>
      <w:r w:rsidRPr="00F12C1C">
        <w:rPr>
          <w:rFonts w:ascii="Times New Roman" w:hAnsi="Times New Roman" w:cs="Times New Roman"/>
          <w:sz w:val="22"/>
          <w:szCs w:val="22"/>
        </w:rPr>
        <w:t>Различение звуков и букв. Обозначение на письме твердости-мягкости с</w:t>
      </w:r>
      <w:r w:rsidRPr="00F12C1C">
        <w:rPr>
          <w:rFonts w:ascii="Times New Roman" w:hAnsi="Times New Roman" w:cs="Times New Roman"/>
          <w:sz w:val="22"/>
          <w:szCs w:val="22"/>
        </w:rPr>
        <w:t>о</w:t>
      </w:r>
      <w:r w:rsidRPr="00F12C1C">
        <w:rPr>
          <w:rFonts w:ascii="Times New Roman" w:hAnsi="Times New Roman" w:cs="Times New Roman"/>
          <w:sz w:val="22"/>
          <w:szCs w:val="22"/>
        </w:rPr>
        <w:t xml:space="preserve">гласных звуков. Функции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>ь</w:t>
      </w:r>
      <w:r w:rsidRPr="00F12C1C">
        <w:rPr>
          <w:rFonts w:ascii="Times New Roman" w:hAnsi="Times New Roman" w:cs="Times New Roman"/>
          <w:sz w:val="22"/>
          <w:szCs w:val="22"/>
        </w:rPr>
        <w:t>: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показатель мягкости предшествующего согласного звука;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разделительный.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 xml:space="preserve">Установление соотношения звукового и буквенного состава слова в словах типа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>стол, конь</w:t>
      </w:r>
      <w:r w:rsidRPr="00F12C1C">
        <w:rPr>
          <w:rFonts w:ascii="Times New Roman" w:hAnsi="Times New Roman" w:cs="Times New Roman"/>
          <w:sz w:val="22"/>
          <w:szCs w:val="22"/>
        </w:rPr>
        <w:t>;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12C1C">
        <w:rPr>
          <w:rFonts w:ascii="Times New Roman" w:hAnsi="Times New Roman" w:cs="Times New Roman"/>
          <w:sz w:val="22"/>
          <w:szCs w:val="22"/>
        </w:rPr>
        <w:t xml:space="preserve">в словах с йотированными гласными </w:t>
      </w:r>
      <w:r w:rsidRPr="00F12C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е,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ё,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ю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>, я</w:t>
      </w:r>
      <w:r w:rsidRPr="00F12C1C">
        <w:rPr>
          <w:rFonts w:ascii="Times New Roman" w:hAnsi="Times New Roman" w:cs="Times New Roman"/>
          <w:sz w:val="22"/>
          <w:szCs w:val="22"/>
        </w:rPr>
        <w:t>;</w:t>
      </w:r>
      <w:r w:rsidRPr="00F12C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12C1C">
        <w:rPr>
          <w:rFonts w:ascii="Times New Roman" w:hAnsi="Times New Roman" w:cs="Times New Roman"/>
          <w:sz w:val="22"/>
          <w:szCs w:val="22"/>
        </w:rPr>
        <w:t>в словах с непроизносимыми согласными.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Использование небуквенных графических средств: пробела между словами, знака переноса, абзаца.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Знание алфавита: правильное называние букв, знание их последовательности. Использование алфавита для упорядочения списка слов.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Письмо слов и предложений с соблюдением гигиенических норм.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Усвоение  приемов  и  последовательности  правильного  списывания текста.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Ознакомление с правилами правописания и их применение: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раздельное написание слов;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прописная  (заглавная)  буква  в  начале  предложения,  в  именах собственных;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обозначение гласных после шипящих </w:t>
      </w:r>
      <w:r w:rsidRPr="00F12C1C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proofErr w:type="gram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ча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ща</w:t>
      </w:r>
      <w:proofErr w:type="spellEnd"/>
      <w:proofErr w:type="gram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, чу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щу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жи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ши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F12C1C">
        <w:rPr>
          <w:rFonts w:ascii="Times New Roman" w:hAnsi="Times New Roman" w:cs="Times New Roman"/>
          <w:sz w:val="22"/>
          <w:szCs w:val="22"/>
        </w:rPr>
        <w:t>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сочетания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чк</w:t>
      </w:r>
      <w:proofErr w:type="spellEnd"/>
      <w:r w:rsidRPr="00F12C1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2C1C">
        <w:rPr>
          <w:rFonts w:ascii="Times New Roman" w:hAnsi="Times New Roman" w:cs="Times New Roman"/>
          <w:i/>
          <w:iCs/>
          <w:sz w:val="22"/>
          <w:szCs w:val="22"/>
        </w:rPr>
        <w:t>чн</w:t>
      </w:r>
      <w:proofErr w:type="spellEnd"/>
      <w:r w:rsidRPr="00F12C1C">
        <w:rPr>
          <w:rFonts w:ascii="Times New Roman" w:hAnsi="Times New Roman" w:cs="Times New Roman"/>
          <w:sz w:val="22"/>
          <w:szCs w:val="22"/>
        </w:rPr>
        <w:t>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перенос слов; 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непроверяемые гласные и согласные в корнях слов (словарные слова, определенные программой);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Wingdings" w:hAnsi="Wingdings" w:cs="Wingdings"/>
          <w:noProof/>
          <w:sz w:val="22"/>
          <w:szCs w:val="22"/>
        </w:rPr>
        <w:t></w:t>
      </w:r>
      <w:r w:rsidRPr="00F12C1C">
        <w:rPr>
          <w:rFonts w:ascii="Times New Roman" w:hAnsi="Times New Roman" w:cs="Times New Roman"/>
          <w:sz w:val="22"/>
          <w:szCs w:val="22"/>
        </w:rPr>
        <w:t xml:space="preserve"> знаки препинания в конце предложения.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Письмо под диктовку слов и предложений, написание которых не расходится с их произношением.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Слово и предложение. Пунктуация. </w:t>
      </w:r>
      <w:r w:rsidRPr="00F12C1C">
        <w:rPr>
          <w:rFonts w:ascii="Times New Roman" w:hAnsi="Times New Roman" w:cs="Times New Roman"/>
          <w:sz w:val="22"/>
          <w:szCs w:val="22"/>
        </w:rPr>
        <w:t>Понимание слова как</w:t>
      </w: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2C1C">
        <w:rPr>
          <w:rFonts w:ascii="Times New Roman" w:hAnsi="Times New Roman" w:cs="Times New Roman"/>
          <w:sz w:val="22"/>
          <w:szCs w:val="22"/>
        </w:rPr>
        <w:t>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</w:t>
      </w:r>
      <w:r w:rsidRPr="00F12C1C">
        <w:rPr>
          <w:rFonts w:ascii="Times New Roman" w:hAnsi="Times New Roman" w:cs="Times New Roman"/>
          <w:sz w:val="22"/>
          <w:szCs w:val="22"/>
        </w:rPr>
        <w:t>и</w:t>
      </w:r>
      <w:r w:rsidRPr="00F12C1C">
        <w:rPr>
          <w:rFonts w:ascii="Times New Roman" w:hAnsi="Times New Roman" w:cs="Times New Roman"/>
          <w:sz w:val="22"/>
          <w:szCs w:val="22"/>
        </w:rPr>
        <w:t>нонимов, омонимов (ознакомление без введения терминологии).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sz w:val="22"/>
          <w:szCs w:val="22"/>
        </w:rPr>
        <w:t>Работа с предложением: замена слов, восстановление деформированного предложения. Знаки препин</w:t>
      </w:r>
      <w:r w:rsidRPr="00F12C1C">
        <w:rPr>
          <w:rFonts w:ascii="Times New Roman" w:hAnsi="Times New Roman" w:cs="Times New Roman"/>
          <w:sz w:val="22"/>
          <w:szCs w:val="22"/>
        </w:rPr>
        <w:t>а</w:t>
      </w:r>
      <w:r w:rsidRPr="00F12C1C">
        <w:rPr>
          <w:rFonts w:ascii="Times New Roman" w:hAnsi="Times New Roman" w:cs="Times New Roman"/>
          <w:sz w:val="22"/>
          <w:szCs w:val="22"/>
        </w:rPr>
        <w:t>ния в конце предложения.</w:t>
      </w:r>
    </w:p>
    <w:p w:rsidR="00F12C1C" w:rsidRPr="00F12C1C" w:rsidRDefault="00F12C1C" w:rsidP="00F12C1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Развитие речи. </w:t>
      </w:r>
      <w:r w:rsidRPr="00F12C1C">
        <w:rPr>
          <w:rFonts w:ascii="Times New Roman" w:hAnsi="Times New Roman" w:cs="Times New Roman"/>
          <w:sz w:val="22"/>
          <w:szCs w:val="22"/>
        </w:rPr>
        <w:t>Осознание</w:t>
      </w:r>
      <w:r w:rsidRPr="00F12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2C1C">
        <w:rPr>
          <w:rFonts w:ascii="Times New Roman" w:hAnsi="Times New Roman" w:cs="Times New Roman"/>
          <w:sz w:val="22"/>
          <w:szCs w:val="22"/>
        </w:rPr>
        <w:t>цели и ситуации устного общения. Выбор языковых сре</w:t>
      </w:r>
      <w:proofErr w:type="gramStart"/>
      <w:r w:rsidRPr="00F12C1C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F12C1C">
        <w:rPr>
          <w:rFonts w:ascii="Times New Roman" w:hAnsi="Times New Roman" w:cs="Times New Roman"/>
          <w:sz w:val="22"/>
          <w:szCs w:val="22"/>
        </w:rPr>
        <w:t>оответствии с целями и условиями общения для эффективного решения коммуникативной задачи. Практическое овл</w:t>
      </w:r>
      <w:r w:rsidRPr="00F12C1C">
        <w:rPr>
          <w:rFonts w:ascii="Times New Roman" w:hAnsi="Times New Roman" w:cs="Times New Roman"/>
          <w:sz w:val="22"/>
          <w:szCs w:val="22"/>
        </w:rPr>
        <w:t>а</w:t>
      </w:r>
      <w:r w:rsidRPr="00F12C1C">
        <w:rPr>
          <w:rFonts w:ascii="Times New Roman" w:hAnsi="Times New Roman" w:cs="Times New Roman"/>
          <w:sz w:val="22"/>
          <w:szCs w:val="22"/>
        </w:rPr>
        <w:t xml:space="preserve">дение диалогической формой речи. </w:t>
      </w:r>
      <w:proofErr w:type="gramStart"/>
      <w:r w:rsidRPr="00F12C1C">
        <w:rPr>
          <w:rFonts w:ascii="Times New Roman" w:hAnsi="Times New Roman" w:cs="Times New Roman"/>
          <w:sz w:val="22"/>
          <w:szCs w:val="22"/>
        </w:rPr>
        <w:t>Овладение умениями начать, поддержать, закончить разговор, привлечь внимание, задать вопрос и т. п. Овладение нормами речевого этикета в ситуациях учебного и бытового о</w:t>
      </w:r>
      <w:r w:rsidRPr="00F12C1C">
        <w:rPr>
          <w:rFonts w:ascii="Times New Roman" w:hAnsi="Times New Roman" w:cs="Times New Roman"/>
          <w:sz w:val="22"/>
          <w:szCs w:val="22"/>
        </w:rPr>
        <w:t>б</w:t>
      </w:r>
      <w:r w:rsidRPr="00F12C1C">
        <w:rPr>
          <w:rFonts w:ascii="Times New Roman" w:hAnsi="Times New Roman" w:cs="Times New Roman"/>
          <w:sz w:val="22"/>
          <w:szCs w:val="22"/>
        </w:rPr>
        <w:t>щения (приветствие, прощание, извинение, благодарность, обращение с просьбой).</w:t>
      </w:r>
      <w:proofErr w:type="gramEnd"/>
      <w:r w:rsidRPr="00F12C1C">
        <w:rPr>
          <w:rFonts w:ascii="Times New Roman" w:hAnsi="Times New Roman" w:cs="Times New Roman"/>
          <w:sz w:val="22"/>
          <w:szCs w:val="22"/>
        </w:rPr>
        <w:t xml:space="preserve"> Соблюдение орфоэп</w:t>
      </w:r>
      <w:r w:rsidRPr="00F12C1C">
        <w:rPr>
          <w:rFonts w:ascii="Times New Roman" w:hAnsi="Times New Roman" w:cs="Times New Roman"/>
          <w:sz w:val="22"/>
          <w:szCs w:val="22"/>
        </w:rPr>
        <w:t>и</w:t>
      </w:r>
      <w:r w:rsidRPr="00F12C1C">
        <w:rPr>
          <w:rFonts w:ascii="Times New Roman" w:hAnsi="Times New Roman" w:cs="Times New Roman"/>
          <w:sz w:val="22"/>
          <w:szCs w:val="22"/>
        </w:rPr>
        <w:t>ческих норм и правильной интонации.</w:t>
      </w:r>
    </w:p>
    <w:p w:rsidR="00F12C1C" w:rsidRPr="00F12C1C" w:rsidRDefault="00F12C1C" w:rsidP="00F12C1C">
      <w:pPr>
        <w:spacing w:after="0" w:line="240" w:lineRule="auto"/>
        <w:ind w:left="1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12C1C">
        <w:rPr>
          <w:rFonts w:ascii="Times New Roman" w:hAnsi="Times New Roman" w:cs="Times New Roman"/>
        </w:rPr>
        <w:t>Сочинение небольших рассказов (по материалам собственных игр, занятий, наблюдений). Восст</w:t>
      </w:r>
      <w:r w:rsidRPr="00F12C1C">
        <w:rPr>
          <w:rFonts w:ascii="Times New Roman" w:hAnsi="Times New Roman" w:cs="Times New Roman"/>
        </w:rPr>
        <w:t>а</w:t>
      </w:r>
      <w:r w:rsidRPr="00F12C1C">
        <w:rPr>
          <w:rFonts w:ascii="Times New Roman" w:hAnsi="Times New Roman" w:cs="Times New Roman"/>
        </w:rPr>
        <w:t>новление деформированного текста повествовательного характера</w:t>
      </w:r>
    </w:p>
    <w:p w:rsidR="00F12C1C" w:rsidRPr="00F12C1C" w:rsidRDefault="00F12C1C" w:rsidP="00F12C1C">
      <w:pPr>
        <w:spacing w:after="0" w:line="240" w:lineRule="auto"/>
        <w:ind w:left="10"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12C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Требования к уровню подготовки </w:t>
      </w:r>
      <w:proofErr w:type="gramStart"/>
      <w:r w:rsidRPr="00F12C1C">
        <w:rPr>
          <w:rFonts w:ascii="Times New Roman" w:eastAsia="Times New Roman" w:hAnsi="Times New Roman" w:cs="Times New Roman"/>
          <w:b/>
          <w:color w:val="000000"/>
          <w:lang w:eastAsia="ru-RU"/>
        </w:rPr>
        <w:t>обучающихся</w:t>
      </w:r>
      <w:proofErr w:type="gramEnd"/>
    </w:p>
    <w:p w:rsidR="00F12C1C" w:rsidRPr="00F12C1C" w:rsidRDefault="00F12C1C" w:rsidP="00F12C1C">
      <w:pPr>
        <w:spacing w:after="0" w:line="240" w:lineRule="auto"/>
        <w:ind w:left="10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6891" w:rsidRPr="00816E65" w:rsidRDefault="00816891" w:rsidP="0081689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816E65">
        <w:rPr>
          <w:rFonts w:ascii="Times New Roman" w:hAnsi="Times New Roman" w:cs="Times New Roman"/>
          <w:b/>
          <w:color w:val="000000" w:themeColor="text1"/>
        </w:rPr>
        <w:t xml:space="preserve">Личностные, </w:t>
      </w:r>
      <w:proofErr w:type="spellStart"/>
      <w:r w:rsidRPr="00816E65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816E65">
        <w:rPr>
          <w:rFonts w:ascii="Times New Roman" w:hAnsi="Times New Roman" w:cs="Times New Roman"/>
          <w:b/>
          <w:color w:val="000000" w:themeColor="text1"/>
        </w:rPr>
        <w:t xml:space="preserve">  и предметные результаты  освоения  учебного предмета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Все результаты (цели) освоения учебно-методического курса образуют целостную систему вместе с предметными средствами.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Личностными результатами</w:t>
      </w: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 xml:space="preserve"> изучения предмета «Русский язык» являются следующие умения:</w:t>
      </w:r>
    </w:p>
    <w:p w:rsidR="00816891" w:rsidRDefault="00816891" w:rsidP="00816891">
      <w:pPr>
        <w:pStyle w:val="a4"/>
        <w:numPr>
          <w:ilvl w:val="0"/>
          <w:numId w:val="2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осознание языка как основного средства человеческого общения; </w:t>
      </w:r>
    </w:p>
    <w:p w:rsidR="00816891" w:rsidRDefault="00816891" w:rsidP="00816891">
      <w:pPr>
        <w:pStyle w:val="a4"/>
        <w:numPr>
          <w:ilvl w:val="0"/>
          <w:numId w:val="2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восприятие русского языка как явления национальной культуры; </w:t>
      </w:r>
    </w:p>
    <w:p w:rsidR="00816891" w:rsidRDefault="00816891" w:rsidP="00816891">
      <w:pPr>
        <w:pStyle w:val="a4"/>
        <w:numPr>
          <w:ilvl w:val="0"/>
          <w:numId w:val="2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понимание того, что </w:t>
      </w:r>
      <w:proofErr w:type="spellStart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</w:t>
      </w:r>
      <w:proofErr w:type="gramStart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pa</w:t>
      </w:r>
      <w:proofErr w:type="gramEnd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вильная</w:t>
      </w:r>
      <w:proofErr w:type="spellEnd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 устная и письменная речь является показателем индивидуальной культуры человека; </w:t>
      </w:r>
    </w:p>
    <w:p w:rsidR="00816891" w:rsidRPr="00816891" w:rsidRDefault="00816891" w:rsidP="00816891">
      <w:pPr>
        <w:pStyle w:val="a4"/>
        <w:numPr>
          <w:ilvl w:val="0"/>
          <w:numId w:val="2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способность к самооценке на основе наблюдения за собственной речью.</w:t>
      </w: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proofErr w:type="spellStart"/>
      <w:r w:rsidRPr="00816E6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Метапредметными</w:t>
      </w:r>
      <w:proofErr w:type="spellEnd"/>
      <w:r w:rsidRPr="00816E6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 результатами</w:t>
      </w: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 xml:space="preserve"> изучения курса «Русский язык» является формирование униве</w:t>
      </w: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сальных учебных действий (УУД).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Регулятивные УУД:</w:t>
      </w:r>
    </w:p>
    <w:p w:rsidR="00816891" w:rsidRPr="008A23B6" w:rsidRDefault="00816891" w:rsidP="00816891">
      <w:pPr>
        <w:pStyle w:val="a4"/>
        <w:numPr>
          <w:ilvl w:val="0"/>
          <w:numId w:val="1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определять и формулировать цель деятельности на уроке с помощью учителя; </w:t>
      </w:r>
    </w:p>
    <w:p w:rsidR="00816891" w:rsidRPr="008A23B6" w:rsidRDefault="00816891" w:rsidP="00816891">
      <w:pPr>
        <w:pStyle w:val="a4"/>
        <w:numPr>
          <w:ilvl w:val="0"/>
          <w:numId w:val="1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проговаривать последовательность действий на уроке; </w:t>
      </w:r>
    </w:p>
    <w:p w:rsidR="00816891" w:rsidRPr="008A23B6" w:rsidRDefault="00816891" w:rsidP="00816891">
      <w:pPr>
        <w:pStyle w:val="a4"/>
        <w:numPr>
          <w:ilvl w:val="0"/>
          <w:numId w:val="1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учиться высказывать своё предположение (версию) на основе работы с материалом учебника; </w:t>
      </w:r>
    </w:p>
    <w:p w:rsidR="00816891" w:rsidRPr="008A23B6" w:rsidRDefault="00816891" w:rsidP="00816891">
      <w:pPr>
        <w:pStyle w:val="a4"/>
        <w:numPr>
          <w:ilvl w:val="0"/>
          <w:numId w:val="1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учиться работать по предложенному учителем плану 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 xml:space="preserve">Средством формирования </w:t>
      </w:r>
      <w:proofErr w:type="gramStart"/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регулятивных</w:t>
      </w:r>
      <w:proofErr w:type="gramEnd"/>
      <w:r w:rsidRPr="00816E65">
        <w:rPr>
          <w:rFonts w:ascii="Times New Roman" w:eastAsia="Times New Roman" w:hAnsi="Times New Roman" w:cs="Times New Roman"/>
          <w:spacing w:val="-1"/>
          <w:lang w:eastAsia="ru-RU"/>
        </w:rPr>
        <w:t xml:space="preserve"> УУД служит проблемно</w:t>
      </w:r>
      <w:r>
        <w:rPr>
          <w:rFonts w:ascii="Times New Roman" w:eastAsia="Times New Roman" w:hAnsi="Times New Roman" w:cs="Times New Roman"/>
          <w:spacing w:val="-1"/>
          <w:lang w:eastAsia="ru-RU"/>
        </w:rPr>
        <w:t>-</w:t>
      </w: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диалогическая технология.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Познавательные УУД:</w:t>
      </w:r>
    </w:p>
    <w:p w:rsidR="00816891" w:rsidRPr="008A23B6" w:rsidRDefault="00816891" w:rsidP="00816891">
      <w:pPr>
        <w:pStyle w:val="a4"/>
        <w:numPr>
          <w:ilvl w:val="0"/>
          <w:numId w:val="1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ориентироваться в учебнике (на развороте, в оглавлении, в условных обозначениях); в словаре; </w:t>
      </w:r>
    </w:p>
    <w:p w:rsidR="00816891" w:rsidRPr="008A23B6" w:rsidRDefault="00816891" w:rsidP="00816891">
      <w:pPr>
        <w:pStyle w:val="a4"/>
        <w:numPr>
          <w:ilvl w:val="0"/>
          <w:numId w:val="1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находить ответы на вопросы в тексте, иллюстрациях; </w:t>
      </w:r>
    </w:p>
    <w:p w:rsidR="00816891" w:rsidRPr="008A23B6" w:rsidRDefault="00816891" w:rsidP="00816891">
      <w:pPr>
        <w:pStyle w:val="a4"/>
        <w:numPr>
          <w:ilvl w:val="0"/>
          <w:numId w:val="1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делать выводы в результате совместной работы класса и учителя; </w:t>
      </w:r>
    </w:p>
    <w:p w:rsidR="00816891" w:rsidRPr="008A23B6" w:rsidRDefault="00816891" w:rsidP="00816891">
      <w:pPr>
        <w:pStyle w:val="a4"/>
        <w:numPr>
          <w:ilvl w:val="0"/>
          <w:numId w:val="1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преобразовывать информацию из одной формы в другую: подробно пересказывать небольшие тексты. 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E65">
        <w:rPr>
          <w:rFonts w:ascii="Times New Roman" w:eastAsia="Times New Roman" w:hAnsi="Times New Roman" w:cs="Times New Roman"/>
          <w:spacing w:val="-1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Коммуникативные УУД:</w:t>
      </w:r>
    </w:p>
    <w:p w:rsidR="008A23B6" w:rsidRPr="008A23B6" w:rsidRDefault="008A23B6" w:rsidP="008A23B6">
      <w:pPr>
        <w:pStyle w:val="a4"/>
        <w:numPr>
          <w:ilvl w:val="0"/>
          <w:numId w:val="39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оформлять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8A23B6" w:rsidRPr="008A23B6" w:rsidRDefault="008A23B6" w:rsidP="008A23B6">
      <w:pPr>
        <w:pStyle w:val="a4"/>
        <w:numPr>
          <w:ilvl w:val="0"/>
          <w:numId w:val="39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слушать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и </w:t>
      </w: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понимать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речь других; </w:t>
      </w:r>
    </w:p>
    <w:p w:rsidR="008A23B6" w:rsidRPr="008A23B6" w:rsidRDefault="008A23B6" w:rsidP="008A23B6">
      <w:pPr>
        <w:pStyle w:val="a4"/>
        <w:numPr>
          <w:ilvl w:val="0"/>
          <w:numId w:val="39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выразительно читать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и </w:t>
      </w: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пересказывать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текст; </w:t>
      </w:r>
    </w:p>
    <w:p w:rsidR="008A23B6" w:rsidRPr="008A23B6" w:rsidRDefault="008A23B6" w:rsidP="008A23B6">
      <w:pPr>
        <w:pStyle w:val="a4"/>
        <w:numPr>
          <w:ilvl w:val="0"/>
          <w:numId w:val="39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договариваться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8A23B6" w:rsidRPr="008A23B6" w:rsidRDefault="008A23B6" w:rsidP="008A23B6">
      <w:pPr>
        <w:pStyle w:val="a4"/>
        <w:numPr>
          <w:ilvl w:val="0"/>
          <w:numId w:val="39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учиться </w:t>
      </w:r>
      <w:r w:rsidRPr="008A23B6">
        <w:rPr>
          <w:rFonts w:ascii="Times New Roman" w:eastAsia="Times New Roman" w:hAnsi="Times New Roman" w:cs="Times New Roman"/>
          <w:iCs/>
          <w:spacing w:val="-1"/>
          <w:lang w:eastAsia="ru-RU"/>
        </w:rPr>
        <w:t>работать в паре, группе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 xml:space="preserve">; выполнять различные роли (лидера, исполнителя). </w:t>
      </w:r>
    </w:p>
    <w:p w:rsidR="008A23B6" w:rsidRPr="008A23B6" w:rsidRDefault="008A23B6" w:rsidP="008A23B6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>Средством формирования коммуникативных УУД служит технология продуктивного чтения и организ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8A23B6">
        <w:rPr>
          <w:rFonts w:ascii="Times New Roman" w:eastAsia="Times New Roman" w:hAnsi="Times New Roman" w:cs="Times New Roman"/>
          <w:spacing w:val="-1"/>
          <w:lang w:eastAsia="ru-RU"/>
        </w:rPr>
        <w:t>ция работы в парах и малых группах.</w:t>
      </w:r>
    </w:p>
    <w:p w:rsidR="00816891" w:rsidRDefault="008A23B6" w:rsidP="008A23B6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A23B6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 </w:t>
      </w:r>
      <w:r w:rsid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Предметные </w:t>
      </w:r>
      <w:r w:rsidR="00816891" w:rsidRPr="00816E6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результат</w:t>
      </w:r>
      <w:r w:rsid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ы </w:t>
      </w:r>
      <w:r w:rsidR="00816891" w:rsidRPr="00816E65">
        <w:rPr>
          <w:rFonts w:ascii="Times New Roman" w:eastAsia="Times New Roman" w:hAnsi="Times New Roman" w:cs="Times New Roman"/>
          <w:spacing w:val="-1"/>
          <w:lang w:eastAsia="ru-RU"/>
        </w:rPr>
        <w:t xml:space="preserve">изучения курса «Русский язык» </w:t>
      </w: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Ученик научится:</w:t>
      </w: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b/>
          <w:spacing w:val="-1"/>
          <w:lang w:eastAsia="ru-RU"/>
        </w:rPr>
        <w:t>различать, сравнивать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:</w:t>
      </w:r>
    </w:p>
    <w:p w:rsidR="00816891" w:rsidRDefault="00816891" w:rsidP="00816891">
      <w:pPr>
        <w:pStyle w:val="a4"/>
        <w:numPr>
          <w:ilvl w:val="0"/>
          <w:numId w:val="3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печатные и письменные, прописные и строчные буквы; </w:t>
      </w:r>
    </w:p>
    <w:p w:rsidR="00816891" w:rsidRPr="00816891" w:rsidRDefault="00816891" w:rsidP="00816891">
      <w:pPr>
        <w:pStyle w:val="a4"/>
        <w:numPr>
          <w:ilvl w:val="0"/>
          <w:numId w:val="3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звуки и буквы, гласные и согласные звуки, твердые и мягкие согласные звуки;</w:t>
      </w:r>
    </w:p>
    <w:p w:rsidR="00816891" w:rsidRPr="00816891" w:rsidRDefault="00816891" w:rsidP="00816891">
      <w:pPr>
        <w:pStyle w:val="a4"/>
        <w:numPr>
          <w:ilvl w:val="0"/>
          <w:numId w:val="3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звук, слог, слово;</w:t>
      </w:r>
    </w:p>
    <w:p w:rsidR="00816891" w:rsidRPr="00816891" w:rsidRDefault="00816891" w:rsidP="00816891">
      <w:pPr>
        <w:pStyle w:val="a4"/>
        <w:numPr>
          <w:ilvl w:val="0"/>
          <w:numId w:val="3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слово и предложение;</w:t>
      </w: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b/>
          <w:spacing w:val="-1"/>
          <w:lang w:eastAsia="ru-RU"/>
        </w:rPr>
        <w:t>кратко характеризовать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:</w:t>
      </w:r>
    </w:p>
    <w:p w:rsidR="00816891" w:rsidRPr="00816891" w:rsidRDefault="00816891" w:rsidP="00816891">
      <w:pPr>
        <w:pStyle w:val="a4"/>
        <w:numPr>
          <w:ilvl w:val="0"/>
          <w:numId w:val="3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звуки русского языка (гласные ударные/безударные, согласные твердые/мягкие);</w:t>
      </w:r>
    </w:p>
    <w:p w:rsidR="00816891" w:rsidRPr="00816891" w:rsidRDefault="00816891" w:rsidP="00816891">
      <w:pPr>
        <w:pStyle w:val="a4"/>
        <w:numPr>
          <w:ilvl w:val="0"/>
          <w:numId w:val="3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условия выбора и написания буквы гласного звука после мягких и твердых согласных;</w:t>
      </w: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b/>
          <w:spacing w:val="-1"/>
          <w:lang w:eastAsia="ru-RU"/>
        </w:rPr>
        <w:t>решать учебные и практические задачи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:</w:t>
      </w:r>
    </w:p>
    <w:p w:rsid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писать каллиграфически правильно буквы и их соединения; 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выделять предложение и слово из речевого потока;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проводить звуковой анализ и строить модели звукового состава слов, состоящих из четырех — пяти звуков;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плавно читать по слогам слова, предложения, небольшие тексты;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осознавать смысл </w:t>
      </w:r>
      <w:proofErr w:type="gramStart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прочитанного</w:t>
      </w:r>
      <w:proofErr w:type="gramEnd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правильно писать сочетания </w:t>
      </w:r>
      <w:proofErr w:type="spellStart"/>
      <w:proofErr w:type="gramStart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ча</w:t>
      </w:r>
      <w:proofErr w:type="spellEnd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 – </w:t>
      </w:r>
      <w:proofErr w:type="spellStart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ща</w:t>
      </w:r>
      <w:proofErr w:type="spellEnd"/>
      <w:proofErr w:type="gramEnd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, чу – </w:t>
      </w:r>
      <w:proofErr w:type="spellStart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щу</w:t>
      </w:r>
      <w:proofErr w:type="spellEnd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, </w:t>
      </w:r>
      <w:proofErr w:type="spellStart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жи</w:t>
      </w:r>
      <w:proofErr w:type="spellEnd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 – </w:t>
      </w:r>
      <w:proofErr w:type="spellStart"/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ши</w:t>
      </w:r>
      <w:proofErr w:type="spellEnd"/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 под ударением;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писать прописную букву в начале предложения и в именах собственных;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ставить точку в конце предложения;</w:t>
      </w:r>
    </w:p>
    <w:p w:rsidR="00816891" w:rsidRPr="00816891" w:rsidRDefault="00816891" w:rsidP="00816891">
      <w:pPr>
        <w:pStyle w:val="a4"/>
        <w:numPr>
          <w:ilvl w:val="0"/>
          <w:numId w:val="3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грамотно записывать под диктовку учителя и самостоятельно отдельные слова и простые предлож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ния (в случаях, где орфоэпия и орфография совпадают) объемом 10–20 слов.</w:t>
      </w:r>
    </w:p>
    <w:p w:rsidR="00816891" w:rsidRPr="00816891" w:rsidRDefault="00816891" w:rsidP="00816891">
      <w:pPr>
        <w:spacing w:before="5" w:after="0" w:line="240" w:lineRule="auto"/>
        <w:ind w:left="284"/>
        <w:contextualSpacing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816891" w:rsidRPr="00816891" w:rsidRDefault="00816891" w:rsidP="0081689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Ученик получит возможность научиться: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различать и сравнивать звонкие и глухие согласные звуки;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читать целыми словами и предложениями;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самостоятельно читать небольшие по объему художественные произведения; 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выделять в словах слоги в устной работе;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правильно называть буквы русского алфавита, знать их последовательность;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переносить слова (в случаях однозначного деления слова на слоги);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 xml:space="preserve">участвовать в диалоге, учитывать разные мнения и стремиться к координации различных позиций в сотрудничестве; </w:t>
      </w:r>
    </w:p>
    <w:p w:rsidR="00816891" w:rsidRPr="00816891" w:rsidRDefault="00816891" w:rsidP="00816891">
      <w:pPr>
        <w:pStyle w:val="a4"/>
        <w:numPr>
          <w:ilvl w:val="0"/>
          <w:numId w:val="35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816891">
        <w:rPr>
          <w:rFonts w:ascii="Times New Roman" w:eastAsia="Times New Roman" w:hAnsi="Times New Roman" w:cs="Times New Roman"/>
          <w:spacing w:val="-1"/>
          <w:lang w:eastAsia="ru-RU"/>
        </w:rPr>
        <w:t>соблюдать орфоэпические нормы.</w:t>
      </w:r>
    </w:p>
    <w:p w:rsidR="00816891" w:rsidRPr="00816891" w:rsidRDefault="00816891" w:rsidP="00816891">
      <w:pPr>
        <w:spacing w:before="5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16891" w:rsidRPr="00816E65" w:rsidRDefault="00816891" w:rsidP="00816891">
      <w:pPr>
        <w:spacing w:before="5" w:after="0" w:line="240" w:lineRule="auto"/>
        <w:ind w:firstLine="284"/>
        <w:contextualSpacing/>
        <w:rPr>
          <w:rFonts w:ascii="Times New Roman" w:eastAsiaTheme="minorEastAsia" w:hAnsi="Times New Roman" w:cs="Times New Roman"/>
          <w:iCs/>
          <w:spacing w:val="-20"/>
          <w:lang w:eastAsia="ru-RU"/>
        </w:rPr>
      </w:pPr>
    </w:p>
    <w:p w:rsidR="00F12C1C" w:rsidRPr="00F12C1C" w:rsidRDefault="00F12C1C" w:rsidP="00816E65">
      <w:pPr>
        <w:spacing w:after="0" w:line="240" w:lineRule="auto"/>
        <w:ind w:left="10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12C1C" w:rsidRDefault="00F12C1C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816891" w:rsidRDefault="00816891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  <w:sectPr w:rsidR="00816891" w:rsidSect="00816E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969BD" w:rsidRDefault="000969BD" w:rsidP="000969BD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16E65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835"/>
        <w:gridCol w:w="835"/>
        <w:gridCol w:w="2502"/>
        <w:gridCol w:w="10427"/>
        <w:gridCol w:w="227"/>
      </w:tblGrid>
      <w:tr w:rsidR="00816891" w:rsidRPr="008B7F22" w:rsidTr="0060458D">
        <w:trPr>
          <w:trHeight w:val="262"/>
        </w:trPr>
        <w:tc>
          <w:tcPr>
            <w:tcW w:w="171" w:type="pct"/>
            <w:vMerge w:val="restart"/>
          </w:tcPr>
          <w:p w:rsidR="00816891" w:rsidRPr="00743EC7" w:rsidRDefault="00816891" w:rsidP="002E3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</w:tcPr>
          <w:p w:rsidR="00816891" w:rsidRPr="00743EC7" w:rsidRDefault="00816891" w:rsidP="002E3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15" w:type="pct"/>
            <w:vMerge w:val="restart"/>
          </w:tcPr>
          <w:p w:rsidR="00816891" w:rsidRPr="00743EC7" w:rsidRDefault="00816891" w:rsidP="002E3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396" w:type="pct"/>
            <w:vMerge w:val="restart"/>
          </w:tcPr>
          <w:p w:rsidR="00816891" w:rsidRPr="00743EC7" w:rsidRDefault="00816891" w:rsidP="002E3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видов деятельности ученика</w:t>
            </w:r>
          </w:p>
        </w:tc>
        <w:tc>
          <w:tcPr>
            <w:tcW w:w="74" w:type="pct"/>
            <w:vMerge w:val="restart"/>
          </w:tcPr>
          <w:p w:rsidR="00816891" w:rsidRPr="008B7F22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816891" w:rsidRPr="00707C0A" w:rsidTr="0060458D">
        <w:trPr>
          <w:trHeight w:val="318"/>
        </w:trPr>
        <w:tc>
          <w:tcPr>
            <w:tcW w:w="171" w:type="pct"/>
            <w:vMerge/>
          </w:tcPr>
          <w:p w:rsidR="00816891" w:rsidRPr="00707C0A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816891" w:rsidRPr="00743EC7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816891" w:rsidRPr="00743EC7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815" w:type="pct"/>
            <w:vMerge/>
          </w:tcPr>
          <w:p w:rsidR="00816891" w:rsidRPr="00707C0A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pct"/>
            <w:vMerge/>
          </w:tcPr>
          <w:p w:rsidR="00816891" w:rsidRPr="00707C0A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Merge/>
          </w:tcPr>
          <w:p w:rsidR="00816891" w:rsidRPr="00707C0A" w:rsidRDefault="00816891" w:rsidP="002E3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891" w:rsidRPr="00707C0A" w:rsidTr="0060458D">
        <w:trPr>
          <w:trHeight w:val="318"/>
        </w:trPr>
        <w:tc>
          <w:tcPr>
            <w:tcW w:w="5000" w:type="pct"/>
            <w:gridSpan w:val="6"/>
          </w:tcPr>
          <w:p w:rsidR="00816891" w:rsidRPr="00707C0A" w:rsidRDefault="00ED5E07" w:rsidP="002E3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6E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Добукварный</w:t>
            </w:r>
            <w:proofErr w:type="spellEnd"/>
            <w:r w:rsidRPr="00816E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период</w:t>
            </w:r>
            <w:r w:rsidR="001428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(17 ч.) </w:t>
            </w:r>
          </w:p>
        </w:tc>
      </w:tr>
      <w:tr w:rsidR="00816891" w:rsidTr="0060458D">
        <w:trPr>
          <w:trHeight w:val="318"/>
        </w:trPr>
        <w:tc>
          <w:tcPr>
            <w:tcW w:w="5000" w:type="pct"/>
            <w:gridSpan w:val="6"/>
          </w:tcPr>
          <w:p w:rsidR="00816891" w:rsidRDefault="00816891" w:rsidP="002366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  <w:p w:rsidR="00ED5E07" w:rsidRPr="00ED5E07" w:rsidRDefault="00ED5E07" w:rsidP="00ED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E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D5E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вание ответов на вопросы;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делирование различных сюжетных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ситуаций в наглядном и вербальном виде в соответствии с содержанием мат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и поставленной учебной целью. </w:t>
            </w:r>
            <w:proofErr w:type="gramEnd"/>
          </w:p>
          <w:p w:rsidR="00ED5E07" w:rsidRPr="00ED5E07" w:rsidRDefault="00ED5E07" w:rsidP="00ED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E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D5E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ED5E07" w:rsidRPr="00ED5E07" w:rsidRDefault="00ED5E07" w:rsidP="00ED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E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D5E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действия, направленные на учет позиции собеседника (вслух говорит один, а другие внимательно слушают); с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ставлять небольшое устное монологическое высказывание с удержанием логики повествования.</w:t>
            </w:r>
          </w:p>
          <w:p w:rsidR="00816891" w:rsidRPr="002E3F36" w:rsidRDefault="00ED5E07" w:rsidP="00ED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E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D5E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ED5E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учиться, адекватное представление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деятельности; проявляют доброже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лательность и доверие при взаимодейс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учителем и друг </w:t>
            </w:r>
            <w:r w:rsidRPr="00ED5E07">
              <w:rPr>
                <w:rFonts w:ascii="Times New Roman" w:hAnsi="Times New Roman" w:cs="Times New Roman"/>
                <w:sz w:val="20"/>
                <w:szCs w:val="20"/>
              </w:rPr>
              <w:t>с другом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DD6D1E" w:rsidRPr="00707C0A" w:rsidTr="0060458D">
        <w:trPr>
          <w:trHeight w:val="344"/>
        </w:trPr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Ориентирование  на стр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нице прописей.</w:t>
            </w:r>
          </w:p>
        </w:tc>
        <w:tc>
          <w:tcPr>
            <w:tcW w:w="3396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на точку начала движения. Работа над алгоритмом действия. Гигиенические требования при письме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D6D1E" w:rsidRPr="00232615" w:rsidRDefault="00DD6D1E" w:rsidP="0023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60458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Линии 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заданном н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правлении. </w:t>
            </w:r>
          </w:p>
        </w:tc>
        <w:tc>
          <w:tcPr>
            <w:tcW w:w="3396" w:type="pct"/>
          </w:tcPr>
          <w:p w:rsidR="00DD6D1E" w:rsidRPr="00232615" w:rsidRDefault="00DD6D1E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Ориентация </w:t>
            </w:r>
            <w:r w:rsidRPr="00DD6D1E">
              <w:rPr>
                <w:rFonts w:ascii="Times New Roman" w:hAnsi="Times New Roman"/>
                <w:sz w:val="20"/>
                <w:szCs w:val="20"/>
              </w:rPr>
              <w:t xml:space="preserve">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60458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 действий на страницах прописей. </w:t>
            </w:r>
          </w:p>
        </w:tc>
        <w:tc>
          <w:tcPr>
            <w:tcW w:w="3396" w:type="pct"/>
          </w:tcPr>
          <w:p w:rsidR="00DD6D1E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линий от определенной точки 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>в заданном направлении. Ориентирование на листе нелинованной 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44204B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Параллельные вертикал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ные линии. </w:t>
            </w:r>
          </w:p>
          <w:p w:rsidR="00DD6D1E" w:rsidRPr="00DD6D1E" w:rsidRDefault="00DD6D1E" w:rsidP="00DD6D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pct"/>
          </w:tcPr>
          <w:p w:rsidR="001428B3" w:rsidRPr="001428B3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DD6D1E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Ориентировка в понятиях «слева», «справа», «верх», «низ». Проведение параллельных линий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44204B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Параллельные вертикал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ные линии. </w:t>
            </w:r>
          </w:p>
        </w:tc>
        <w:tc>
          <w:tcPr>
            <w:tcW w:w="3396" w:type="pct"/>
            <w:vMerge w:val="restart"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Наклонные параллельные линии.</w:t>
            </w:r>
          </w:p>
        </w:tc>
        <w:tc>
          <w:tcPr>
            <w:tcW w:w="3396" w:type="pct"/>
            <w:vMerge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142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во.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 Наклонные линии.</w:t>
            </w:r>
          </w:p>
        </w:tc>
        <w:tc>
          <w:tcPr>
            <w:tcW w:w="3396" w:type="pct"/>
          </w:tcPr>
          <w:p w:rsidR="001428B3" w:rsidRPr="001428B3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DD6D1E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Ориентировка в понятиях «слева», «справа», «верх», «низ». Проведение параллельных и непараллельных линий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Схема звукового состава слова. </w:t>
            </w:r>
          </w:p>
        </w:tc>
        <w:tc>
          <w:tcPr>
            <w:tcW w:w="3396" w:type="pct"/>
            <w:vMerge w:val="restart"/>
          </w:tcPr>
          <w:p w:rsidR="001428B3" w:rsidRPr="001428B3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 xml:space="preserve">Звуки речи. Различение звучания и значения слова. Изолированный звук. Последовательность звуков </w:t>
            </w:r>
          </w:p>
          <w:p w:rsidR="001428B3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в слове. Определение места заданного звука в слове (начало, середина, конец слова). Схема звукового состава слова («звуковой домик»). Интонирование звуков. Проведение параллельных (прямых наклонных) линий</w:t>
            </w: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6" w:type="pct"/>
            <w:vMerge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DD6D1E" w:rsidRDefault="00DD6D1E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линии. </w:t>
            </w:r>
          </w:p>
        </w:tc>
        <w:tc>
          <w:tcPr>
            <w:tcW w:w="3396" w:type="pct"/>
          </w:tcPr>
          <w:p w:rsidR="00DD6D1E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Проведение параллельных (прямых вертикальных и горизонтальных) линий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Рабочая строка. Полуов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лы. </w:t>
            </w:r>
          </w:p>
        </w:tc>
        <w:tc>
          <w:tcPr>
            <w:tcW w:w="3396" w:type="pct"/>
            <w:vMerge w:val="restart"/>
          </w:tcPr>
          <w:p w:rsidR="001428B3" w:rsidRPr="001428B3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Ориентация 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>в пространстве листа тетради и пространстве классной доски. Алгоритм действий на страницах прописей.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чая строка 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 xml:space="preserve">(верхняя линия рабочей строки, нижняя линия рабочей строки, вспомогательная линия). </w:t>
            </w:r>
          </w:p>
          <w:p w:rsidR="001428B3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верхних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нижних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 xml:space="preserve"> полуовалы на рабочей строке. Гигиенические требования при выполнении письменных работ</w:t>
            </w: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Полуовалы.</w:t>
            </w:r>
          </w:p>
        </w:tc>
        <w:tc>
          <w:tcPr>
            <w:tcW w:w="3396" w:type="pct"/>
            <w:vMerge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Овалы. Полуовалы. З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данные линии.  </w:t>
            </w:r>
          </w:p>
        </w:tc>
        <w:tc>
          <w:tcPr>
            <w:tcW w:w="3396" w:type="pct"/>
            <w:vMerge w:val="restart"/>
          </w:tcPr>
          <w:p w:rsidR="001428B3" w:rsidRPr="001428B3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 xml:space="preserve">остроение звуковых схем; сопоставление слов, различающихся одним или несколькими звуками; моделирование </w:t>
            </w:r>
          </w:p>
          <w:p w:rsidR="001428B3" w:rsidRPr="001428B3" w:rsidRDefault="001428B3" w:rsidP="00142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8B3">
              <w:rPr>
                <w:rFonts w:ascii="Times New Roman" w:hAnsi="Times New Roman"/>
                <w:sz w:val="20"/>
                <w:szCs w:val="20"/>
              </w:rPr>
              <w:t>в процессе совмес</w:t>
            </w:r>
            <w:r>
              <w:rPr>
                <w:rFonts w:ascii="Times New Roman" w:hAnsi="Times New Roman"/>
                <w:sz w:val="20"/>
                <w:szCs w:val="20"/>
              </w:rPr>
              <w:t>тного обсуждения алгоритма гра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>фических действий со</w:t>
            </w:r>
            <w:r>
              <w:rPr>
                <w:rFonts w:ascii="Times New Roman" w:hAnsi="Times New Roman"/>
                <w:sz w:val="20"/>
                <w:szCs w:val="20"/>
              </w:rPr>
              <w:t>гласно поставленной задаче; вы</w:t>
            </w:r>
            <w:r w:rsidRPr="001428B3">
              <w:rPr>
                <w:rFonts w:ascii="Times New Roman" w:hAnsi="Times New Roman"/>
                <w:sz w:val="20"/>
                <w:szCs w:val="20"/>
              </w:rPr>
              <w:t>полнение пальчиковой гимнастики и гимнастики для рук.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8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Тренировка в свободном продвижении руки вдоль страницы прописи; выполнение графических заданий. </w:t>
            </w:r>
          </w:p>
          <w:p w:rsidR="001428B3" w:rsidRPr="00232615" w:rsidRDefault="001428B3" w:rsidP="001428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Овалы. Заданные линии. </w:t>
            </w:r>
          </w:p>
        </w:tc>
        <w:tc>
          <w:tcPr>
            <w:tcW w:w="3396" w:type="pct"/>
            <w:vMerge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B3" w:rsidRPr="00707C0A" w:rsidTr="00CE51FD">
        <w:tc>
          <w:tcPr>
            <w:tcW w:w="171" w:type="pct"/>
          </w:tcPr>
          <w:p w:rsidR="001428B3" w:rsidRPr="00707C0A" w:rsidRDefault="001428B3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1428B3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72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1428B3" w:rsidRPr="00DD6D1E" w:rsidRDefault="001428B3" w:rsidP="00DD6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Линии сложной траект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6D1E">
              <w:rPr>
                <w:rFonts w:ascii="Times New Roman" w:hAnsi="Times New Roman" w:cs="Times New Roman"/>
                <w:sz w:val="20"/>
                <w:szCs w:val="20"/>
              </w:rPr>
              <w:t xml:space="preserve">рии. </w:t>
            </w:r>
          </w:p>
        </w:tc>
        <w:tc>
          <w:tcPr>
            <w:tcW w:w="3396" w:type="pct"/>
            <w:vMerge/>
          </w:tcPr>
          <w:p w:rsidR="001428B3" w:rsidRPr="00232615" w:rsidRDefault="001428B3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1428B3" w:rsidRPr="00707C0A" w:rsidRDefault="001428B3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DD6D1E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D1E">
              <w:rPr>
                <w:rFonts w:ascii="Times New Roman" w:hAnsi="Times New Roman"/>
                <w:sz w:val="20"/>
                <w:szCs w:val="20"/>
              </w:rPr>
              <w:t>Элементы букв.</w:t>
            </w:r>
          </w:p>
        </w:tc>
        <w:tc>
          <w:tcPr>
            <w:tcW w:w="3396" w:type="pct"/>
          </w:tcPr>
          <w:p w:rsidR="00DD6D1E" w:rsidRPr="00232615" w:rsidRDefault="00DD6D1E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D1E">
              <w:rPr>
                <w:rFonts w:ascii="Times New Roman" w:hAnsi="Times New Roman"/>
                <w:sz w:val="20"/>
                <w:szCs w:val="20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DD6D1E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D1E">
              <w:rPr>
                <w:rFonts w:ascii="Times New Roman" w:hAnsi="Times New Roman"/>
                <w:sz w:val="20"/>
                <w:szCs w:val="20"/>
              </w:rPr>
              <w:t>Элементы букв.</w:t>
            </w:r>
          </w:p>
        </w:tc>
        <w:tc>
          <w:tcPr>
            <w:tcW w:w="3396" w:type="pct"/>
          </w:tcPr>
          <w:p w:rsidR="00DD6D1E" w:rsidRPr="00232615" w:rsidRDefault="00DD6D1E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D1E">
              <w:rPr>
                <w:rFonts w:ascii="Times New Roman" w:hAnsi="Times New Roman"/>
                <w:sz w:val="20"/>
                <w:szCs w:val="20"/>
              </w:rPr>
              <w:t>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60458D">
        <w:tc>
          <w:tcPr>
            <w:tcW w:w="5000" w:type="pct"/>
            <w:gridSpan w:val="6"/>
          </w:tcPr>
          <w:p w:rsidR="00DD6D1E" w:rsidRPr="00DD6D1E" w:rsidRDefault="00DD6D1E" w:rsidP="00DD6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Букварный период</w:t>
            </w:r>
            <w:r w:rsidR="00236A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</w:t>
            </w:r>
            <w:r w:rsidR="008F0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8C70E5" w:rsidRPr="00707C0A" w:rsidTr="0060458D">
        <w:tc>
          <w:tcPr>
            <w:tcW w:w="5000" w:type="pct"/>
            <w:gridSpan w:val="6"/>
          </w:tcPr>
          <w:p w:rsidR="008C70E5" w:rsidRDefault="008C70E5" w:rsidP="008C70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  <w:p w:rsidR="008C70E5" w:rsidRPr="008C70E5" w:rsidRDefault="008C70E5" w:rsidP="008C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5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общеучеб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C70E5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понимание соотношения звука и соответствующей ему буквы; создание единства звука, зрительного образа обозначающей его буквы и двиг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образа этой 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буквы; логические – 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8C70E5" w:rsidRPr="008C70E5" w:rsidRDefault="008C70E5" w:rsidP="008C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5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: планировать свое действие в соответствии с поставленной учебной задачей и условиями ее реализации.</w:t>
            </w:r>
          </w:p>
          <w:p w:rsidR="008C70E5" w:rsidRPr="008C70E5" w:rsidRDefault="008C70E5" w:rsidP="008C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0E5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: уметь участвовать в учебном диалоге.</w:t>
            </w:r>
          </w:p>
          <w:p w:rsidR="008C70E5" w:rsidRPr="008C70E5" w:rsidRDefault="008C70E5" w:rsidP="008C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5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: понимают 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границ собственного знания 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и «незнания»; осознают 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димость самосовершенствования; 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ха/неуспеха в учении, связы</w:t>
            </w:r>
            <w:r w:rsidRPr="008C70E5">
              <w:rPr>
                <w:rFonts w:ascii="Times New Roman" w:hAnsi="Times New Roman" w:cs="Times New Roman"/>
                <w:sz w:val="20"/>
                <w:szCs w:val="20"/>
              </w:rPr>
              <w:t>вая успехи с усилиями, трудолюбием; используют усвоенные приемы</w:t>
            </w: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DD6D1E" w:rsidP="0023663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159B">
              <w:rPr>
                <w:rFonts w:ascii="Times New Roman" w:hAnsi="Times New Roman"/>
                <w:sz w:val="20"/>
                <w:szCs w:val="20"/>
              </w:rPr>
              <w:t>Заглавная и строчная бу</w:t>
            </w:r>
            <w:r w:rsidRPr="0092159B">
              <w:rPr>
                <w:rFonts w:ascii="Times New Roman" w:hAnsi="Times New Roman"/>
                <w:sz w:val="20"/>
                <w:szCs w:val="20"/>
              </w:rPr>
              <w:t>к</w:t>
            </w:r>
            <w:r w:rsidRPr="0092159B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gramStart"/>
            <w:r w:rsidRPr="0092159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92159B">
              <w:rPr>
                <w:rFonts w:ascii="Times New Roman" w:hAnsi="Times New Roman"/>
                <w:sz w:val="20"/>
                <w:szCs w:val="20"/>
              </w:rPr>
              <w:t>, а.</w:t>
            </w:r>
          </w:p>
        </w:tc>
        <w:tc>
          <w:tcPr>
            <w:tcW w:w="3396" w:type="pct"/>
          </w:tcPr>
          <w:p w:rsidR="00DD6D1E" w:rsidRPr="00232615" w:rsidRDefault="00DD6D1E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D1E">
              <w:rPr>
                <w:rFonts w:ascii="Times New Roman" w:hAnsi="Times New Roman"/>
                <w:sz w:val="20"/>
                <w:szCs w:val="20"/>
              </w:rPr>
              <w:t>Звук. Буква. Звукобуквенный анализ. Поэлементный анализ заглавной и строчной буквы «А, а». Тренировка в напис</w:t>
            </w:r>
            <w:r w:rsidRPr="00DD6D1E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D1E">
              <w:rPr>
                <w:rFonts w:ascii="Times New Roman" w:hAnsi="Times New Roman"/>
                <w:sz w:val="20"/>
                <w:szCs w:val="20"/>
              </w:rPr>
              <w:t>нии букв. Звуковой анализ слова.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DD6D1E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Заглавной буквы Я. </w:t>
            </w:r>
          </w:p>
        </w:tc>
        <w:tc>
          <w:tcPr>
            <w:tcW w:w="3396" w:type="pct"/>
            <w:vMerge w:val="restart"/>
          </w:tcPr>
          <w:p w:rsidR="00DD6D1E" w:rsidRPr="00232615" w:rsidRDefault="00DD6D1E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159B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«Я, я». Тренировка в написании букв. Выбор и запись недоста</w:t>
            </w:r>
            <w:r w:rsidRPr="0092159B">
              <w:rPr>
                <w:rFonts w:ascii="Times New Roman" w:hAnsi="Times New Roman"/>
                <w:sz w:val="20"/>
                <w:szCs w:val="20"/>
              </w:rPr>
              <w:t>ю</w:t>
            </w:r>
            <w:r w:rsidRPr="0092159B">
              <w:rPr>
                <w:rFonts w:ascii="Times New Roman" w:hAnsi="Times New Roman"/>
                <w:sz w:val="20"/>
                <w:szCs w:val="20"/>
              </w:rPr>
              <w:t>щей буквы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92159B">
              <w:rPr>
                <w:rFonts w:ascii="Times New Roman" w:hAnsi="Times New Roman"/>
                <w:sz w:val="20"/>
                <w:szCs w:val="20"/>
              </w:rPr>
              <w:t>Вписывание изученных букв с опорой на звуковые модели слов.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CE51FD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DD6D1E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615">
              <w:rPr>
                <w:rFonts w:ascii="Times New Roman" w:hAnsi="Times New Roman"/>
                <w:sz w:val="20"/>
                <w:szCs w:val="20"/>
              </w:rPr>
              <w:t>Письмо строчной буквы я</w:t>
            </w:r>
          </w:p>
        </w:tc>
        <w:tc>
          <w:tcPr>
            <w:tcW w:w="3396" w:type="pct"/>
            <w:vMerge/>
          </w:tcPr>
          <w:p w:rsidR="00DD6D1E" w:rsidRPr="00232615" w:rsidRDefault="00DD6D1E" w:rsidP="009215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1E" w:rsidRPr="00707C0A" w:rsidTr="00236AC5">
        <w:tc>
          <w:tcPr>
            <w:tcW w:w="171" w:type="pct"/>
          </w:tcPr>
          <w:p w:rsidR="00DD6D1E" w:rsidRPr="00707C0A" w:rsidRDefault="00DD6D1E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D1E" w:rsidRDefault="008C70E5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72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D1E" w:rsidRPr="00707C0A" w:rsidRDefault="00BD32B2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2B2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 обозначения </w:t>
            </w:r>
            <w:r w:rsidRPr="00BD32B2">
              <w:rPr>
                <w:rFonts w:ascii="Times New Roman" w:hAnsi="Times New Roman"/>
                <w:sz w:val="20"/>
                <w:szCs w:val="20"/>
              </w:rPr>
              <w:t>звука [а] буквами.</w:t>
            </w:r>
          </w:p>
        </w:tc>
        <w:tc>
          <w:tcPr>
            <w:tcW w:w="3396" w:type="pct"/>
          </w:tcPr>
          <w:p w:rsidR="00DD6D1E" w:rsidRPr="00232615" w:rsidRDefault="008C70E5" w:rsidP="0023663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Различение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 элементов букв а и я; соотнесение печатных и письменных букв; самостоятельное написание изученных бу</w:t>
            </w:r>
            <w:proofErr w:type="gramStart"/>
            <w:r w:rsidRPr="008C70E5">
              <w:rPr>
                <w:rFonts w:ascii="Times New Roman" w:hAnsi="Times New Roman"/>
                <w:sz w:val="20"/>
                <w:szCs w:val="20"/>
              </w:rPr>
              <w:t>кв в пр</w:t>
            </w:r>
            <w:proofErr w:type="gramEnd"/>
            <w:r w:rsidRPr="008C70E5">
              <w:rPr>
                <w:rFonts w:ascii="Times New Roman" w:hAnsi="Times New Roman"/>
                <w:sz w:val="20"/>
                <w:szCs w:val="20"/>
              </w:rPr>
              <w:t>описи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D32B2" w:rsidRPr="00BD32B2">
              <w:rPr>
                <w:rFonts w:ascii="Times New Roman" w:hAnsi="Times New Roman"/>
                <w:sz w:val="20"/>
                <w:szCs w:val="20"/>
              </w:rPr>
              <w:t>Вписывание изученных букв с опорой на звуковые модели слов.</w:t>
            </w:r>
          </w:p>
        </w:tc>
        <w:tc>
          <w:tcPr>
            <w:tcW w:w="74" w:type="pct"/>
          </w:tcPr>
          <w:p w:rsidR="00DD6D1E" w:rsidRPr="00707C0A" w:rsidRDefault="00DD6D1E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EFD" w:rsidRPr="00707C0A" w:rsidTr="00236AC5">
        <w:tc>
          <w:tcPr>
            <w:tcW w:w="171" w:type="pct"/>
          </w:tcPr>
          <w:p w:rsidR="00061EFD" w:rsidRPr="00707C0A" w:rsidRDefault="00061EFD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1EFD" w:rsidRDefault="00061EFD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72" w:type="pct"/>
          </w:tcPr>
          <w:p w:rsidR="00061EFD" w:rsidRPr="00707C0A" w:rsidRDefault="00061EFD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1EFD" w:rsidRPr="008C70E5" w:rsidRDefault="00061EFD" w:rsidP="008C70E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«О, о».  </w:t>
            </w:r>
          </w:p>
        </w:tc>
        <w:tc>
          <w:tcPr>
            <w:tcW w:w="3396" w:type="pct"/>
          </w:tcPr>
          <w:p w:rsidR="00061EFD" w:rsidRPr="00061EFD" w:rsidRDefault="00061EFD" w:rsidP="00061E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Тренировка в написании букв «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spellEnd"/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».  </w:t>
            </w:r>
          </w:p>
          <w:p w:rsidR="00061EFD" w:rsidRPr="00061EFD" w:rsidRDefault="00061EFD" w:rsidP="00061EF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 xml:space="preserve">Сопоставление строчных букв «а 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». Выбор и запись недостающей буквы.</w:t>
            </w:r>
          </w:p>
        </w:tc>
        <w:tc>
          <w:tcPr>
            <w:tcW w:w="74" w:type="pct"/>
          </w:tcPr>
          <w:p w:rsidR="00061EFD" w:rsidRPr="00707C0A" w:rsidRDefault="00061EFD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81689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72" w:type="pct"/>
          </w:tcPr>
          <w:p w:rsidR="00302C04" w:rsidRPr="00707C0A" w:rsidRDefault="00302C04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заглавной буквы «Ё, ё».</w:t>
            </w:r>
          </w:p>
        </w:tc>
        <w:tc>
          <w:tcPr>
            <w:tcW w:w="3396" w:type="pct"/>
            <w:vMerge w:val="restart"/>
          </w:tcPr>
          <w:p w:rsidR="00302C04" w:rsidRPr="00061EFD" w:rsidRDefault="00302C04" w:rsidP="00061E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«Ё, ё». Тренировка в написании букв. Повторение изученных букв.</w:t>
            </w:r>
          </w:p>
          <w:p w:rsidR="00302C04" w:rsidRPr="00061EFD" w:rsidRDefault="00302C04" w:rsidP="00061E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302C04" w:rsidRPr="00707C0A" w:rsidRDefault="00302C04" w:rsidP="0023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72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ё </w:t>
            </w:r>
          </w:p>
        </w:tc>
        <w:tc>
          <w:tcPr>
            <w:tcW w:w="3396" w:type="pct"/>
            <w:vMerge/>
          </w:tcPr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72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Буква «ё» в начале слова (обозначение звуков [</w:t>
            </w:r>
            <w:proofErr w:type="spellStart"/>
            <w:r w:rsidRPr="008C70E5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8C70E5">
              <w:rPr>
                <w:rFonts w:ascii="Times New Roman" w:hAnsi="Times New Roman"/>
                <w:sz w:val="20"/>
                <w:szCs w:val="20"/>
              </w:rPr>
              <w:t>’] и [о]).</w:t>
            </w:r>
          </w:p>
        </w:tc>
        <w:tc>
          <w:tcPr>
            <w:tcW w:w="3396" w:type="pct"/>
          </w:tcPr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равнение представленного образца и написанных самостоятельно букв, выявление ошибок и неточностей в собственном начертании букв с учетом выработанных критериев; соблюдение гигиенического режима письма</w:t>
            </w:r>
          </w:p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72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Закрепление правил об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о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значение звуков [о] и [а] буквами.</w:t>
            </w:r>
          </w:p>
        </w:tc>
        <w:tc>
          <w:tcPr>
            <w:tcW w:w="3396" w:type="pct"/>
          </w:tcPr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74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72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заглавной </w:t>
            </w:r>
            <w:r w:rsidR="00B33E4B">
              <w:rPr>
                <w:rFonts w:ascii="Times New Roman" w:hAnsi="Times New Roman"/>
                <w:sz w:val="20"/>
                <w:szCs w:val="20"/>
              </w:rPr>
              <w:t xml:space="preserve"> буквы «У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».  </w:t>
            </w:r>
          </w:p>
        </w:tc>
        <w:tc>
          <w:tcPr>
            <w:tcW w:w="3396" w:type="pct"/>
            <w:vMerge w:val="restart"/>
          </w:tcPr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«У, у». Тренировка в написании букв.</w:t>
            </w:r>
          </w:p>
        </w:tc>
        <w:tc>
          <w:tcPr>
            <w:tcW w:w="74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04" w:rsidRPr="00707C0A" w:rsidTr="00236AC5">
        <w:tc>
          <w:tcPr>
            <w:tcW w:w="171" w:type="pct"/>
          </w:tcPr>
          <w:p w:rsidR="00302C04" w:rsidRPr="00707C0A" w:rsidRDefault="00302C04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302C04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72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302C04" w:rsidRPr="008C70E5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строчной буквы у</w:t>
            </w:r>
          </w:p>
        </w:tc>
        <w:tc>
          <w:tcPr>
            <w:tcW w:w="3396" w:type="pct"/>
            <w:vMerge/>
          </w:tcPr>
          <w:p w:rsidR="00302C04" w:rsidRPr="00061EFD" w:rsidRDefault="00302C04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302C04" w:rsidRPr="00707C0A" w:rsidRDefault="00302C04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7E" w:rsidRPr="00707C0A" w:rsidTr="00236AC5">
        <w:tc>
          <w:tcPr>
            <w:tcW w:w="171" w:type="pct"/>
          </w:tcPr>
          <w:p w:rsidR="009B6B7E" w:rsidRPr="00707C0A" w:rsidRDefault="009B6B7E" w:rsidP="00302C0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B6B7E" w:rsidRDefault="009B6B7E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72" w:type="pct"/>
          </w:tcPr>
          <w:p w:rsidR="009B6B7E" w:rsidRPr="00707C0A" w:rsidRDefault="009B6B7E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9B6B7E" w:rsidRPr="008C70E5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 буквы «Ю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9B6B7E" w:rsidRPr="00061EFD" w:rsidRDefault="009B6B7E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Определение положения звука [у] в слове. Поэлементный анализ заглавной и строчной буквы «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». Тренировка в написании букв.</w:t>
            </w:r>
          </w:p>
          <w:p w:rsidR="009B6B7E" w:rsidRPr="00061EFD" w:rsidRDefault="009B6B7E" w:rsidP="00302C04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9B6B7E" w:rsidRPr="00707C0A" w:rsidRDefault="009B6B7E" w:rsidP="0030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7E" w:rsidRPr="00707C0A" w:rsidTr="00236AC5">
        <w:tc>
          <w:tcPr>
            <w:tcW w:w="171" w:type="pct"/>
          </w:tcPr>
          <w:p w:rsidR="009B6B7E" w:rsidRPr="00707C0A" w:rsidRDefault="009B6B7E" w:rsidP="009B6B7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B6B7E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72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9B6B7E" w:rsidRPr="008C70E5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>
              <w:rPr>
                <w:rFonts w:ascii="Times New Roman" w:hAnsi="Times New Roman"/>
                <w:sz w:val="20"/>
                <w:szCs w:val="20"/>
              </w:rPr>
              <w:t>строчной буквы «</w:t>
            </w:r>
            <w:proofErr w:type="spellStart"/>
            <w:r w:rsidRPr="008C70E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8C70E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/>
          </w:tcPr>
          <w:p w:rsidR="009B6B7E" w:rsidRPr="00061EFD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7E" w:rsidRPr="00707C0A" w:rsidTr="00236AC5">
        <w:tc>
          <w:tcPr>
            <w:tcW w:w="171" w:type="pct"/>
          </w:tcPr>
          <w:p w:rsidR="009B6B7E" w:rsidRPr="00707C0A" w:rsidRDefault="009B6B7E" w:rsidP="009B6B7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B6B7E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72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9B6B7E" w:rsidRPr="008C70E5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Закрепление правил об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о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значение звуков [у], [о] и </w:t>
            </w:r>
            <w:r w:rsidRPr="008C7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[а] буквами. </w:t>
            </w:r>
          </w:p>
        </w:tc>
        <w:tc>
          <w:tcPr>
            <w:tcW w:w="3396" w:type="pct"/>
          </w:tcPr>
          <w:p w:rsidR="009B6B7E" w:rsidRPr="00061EFD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lastRenderedPageBreak/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74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7E" w:rsidRPr="00707C0A" w:rsidTr="00236AC5">
        <w:tc>
          <w:tcPr>
            <w:tcW w:w="171" w:type="pct"/>
          </w:tcPr>
          <w:p w:rsidR="009B6B7E" w:rsidRPr="00707C0A" w:rsidRDefault="009B6B7E" w:rsidP="009B6B7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B6B7E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72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9B6B7E" w:rsidRPr="008C70E5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 w:rsidR="00DD6E8F">
              <w:rPr>
                <w:rFonts w:ascii="Times New Roman" w:hAnsi="Times New Roman"/>
                <w:sz w:val="20"/>
                <w:szCs w:val="20"/>
              </w:rPr>
              <w:t xml:space="preserve"> и строчной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 xml:space="preserve"> буквы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3396" w:type="pct"/>
          </w:tcPr>
          <w:p w:rsidR="009B6B7E" w:rsidRPr="00061EFD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в проведении звукобуквенного анализа слов; сравнение образца и написанных самостоятельно букв, выявл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ние ошибок и неточностей в собственном начертании бу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кв в пр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описи; выполнение пальчиковой гимнастики и гимн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а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стики для кистей рук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«Э, э»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тработка написания изученных букв.</w:t>
            </w:r>
          </w:p>
        </w:tc>
        <w:tc>
          <w:tcPr>
            <w:tcW w:w="74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7E" w:rsidRPr="00707C0A" w:rsidTr="00236AC5">
        <w:tc>
          <w:tcPr>
            <w:tcW w:w="171" w:type="pct"/>
          </w:tcPr>
          <w:p w:rsidR="009B6B7E" w:rsidRPr="00707C0A" w:rsidRDefault="009B6B7E" w:rsidP="009B6B7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B6B7E" w:rsidRDefault="00DD6E8F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72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9B6B7E" w:rsidRPr="008C70E5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заглавной и строчной буквы «Е, е».</w:t>
            </w:r>
          </w:p>
        </w:tc>
        <w:tc>
          <w:tcPr>
            <w:tcW w:w="3396" w:type="pct"/>
          </w:tcPr>
          <w:p w:rsidR="009B6B7E" w:rsidRPr="00061EFD" w:rsidRDefault="009B6B7E" w:rsidP="009B6B7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«Е, е»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ренировка в написании букв. </w:t>
            </w:r>
          </w:p>
        </w:tc>
        <w:tc>
          <w:tcPr>
            <w:tcW w:w="74" w:type="pct"/>
          </w:tcPr>
          <w:p w:rsidR="009B6B7E" w:rsidRPr="00707C0A" w:rsidRDefault="009B6B7E" w:rsidP="009B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E8F" w:rsidRPr="00707C0A" w:rsidTr="00236AC5">
        <w:tc>
          <w:tcPr>
            <w:tcW w:w="171" w:type="pct"/>
          </w:tcPr>
          <w:p w:rsidR="00DD6E8F" w:rsidRPr="00707C0A" w:rsidRDefault="00DD6E8F" w:rsidP="00DD6E8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E8F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72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E8F" w:rsidRPr="008C70E5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изученных букв.</w:t>
            </w:r>
          </w:p>
        </w:tc>
        <w:tc>
          <w:tcPr>
            <w:tcW w:w="3396" w:type="pct"/>
          </w:tcPr>
          <w:p w:rsidR="00DD6E8F" w:rsidRPr="00061EFD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 Закрепление правил обозначение гласных звуков буквами.</w:t>
            </w:r>
          </w:p>
        </w:tc>
        <w:tc>
          <w:tcPr>
            <w:tcW w:w="74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E8F" w:rsidRPr="00707C0A" w:rsidTr="00236AC5">
        <w:tc>
          <w:tcPr>
            <w:tcW w:w="171" w:type="pct"/>
          </w:tcPr>
          <w:p w:rsidR="00DD6E8F" w:rsidRPr="00707C0A" w:rsidRDefault="00DD6E8F" w:rsidP="00DD6E8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E8F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72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E8F" w:rsidRPr="008C70E5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буквы «</w:t>
            </w:r>
            <w:proofErr w:type="spellStart"/>
            <w:r w:rsidRPr="008C70E5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8C70E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3396" w:type="pct"/>
          </w:tcPr>
          <w:p w:rsidR="00DD6E8F" w:rsidRPr="00061EFD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строчной буквы «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ренировка в написании буквы. Установление соответствия печатных и письменных начертаний изученных букв.</w:t>
            </w:r>
          </w:p>
          <w:p w:rsidR="00DD6E8F" w:rsidRPr="00061EFD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E8F" w:rsidRPr="00707C0A" w:rsidTr="00236AC5">
        <w:tc>
          <w:tcPr>
            <w:tcW w:w="171" w:type="pct"/>
          </w:tcPr>
          <w:p w:rsidR="00DD6E8F" w:rsidRPr="00707C0A" w:rsidRDefault="00DD6E8F" w:rsidP="00DD6E8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DD6E8F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72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D6E8F" w:rsidRPr="008C70E5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Письмо заглавной буквы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3396" w:type="pct"/>
            <w:vMerge w:val="restart"/>
          </w:tcPr>
          <w:p w:rsidR="00DD6E8F" w:rsidRPr="00061EFD" w:rsidRDefault="00DD6E8F" w:rsidP="00DD6E8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Определение положения звука [и] в слове. Поэлементный анализ заглавной и строчной буквы «И, и»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ренировка в написании букв. Сопоставление строчных букв «и 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Звукобуквенный 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ализ слов. Правило обозначения 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мягкости согласных звуков. Различение печатного и письменного варианта написания буквы И. Поэлементный анализ и письмо заглавной буквы И. Гигиенические требования к правильно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посадке, положению тетради  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на рабочем столе, полож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нию ручки в руке при письме. Расширение словарного запаса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DD6E8F" w:rsidRPr="00707C0A" w:rsidRDefault="00DD6E8F" w:rsidP="00DD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 строчной буквы «и».</w:t>
            </w:r>
          </w:p>
        </w:tc>
        <w:tc>
          <w:tcPr>
            <w:tcW w:w="3396" w:type="pct"/>
            <w:vMerge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Отработка написания из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у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ченных букв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 w:val="restar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Отработка написания из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у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ченных букв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заглавной и строчной буквы «М, м».</w:t>
            </w:r>
          </w:p>
        </w:tc>
        <w:tc>
          <w:tcPr>
            <w:tcW w:w="3396" w:type="pc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«М, м». Тренировка в написании букв. Письмо слогов и слов. Вп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и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сывание изученных букв с опорой на звуковые модели слов. Запись слов в соответствии с последовательностью мод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 xml:space="preserve">лей. </w:t>
            </w: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 w:rsidR="00066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буквы Н. </w:t>
            </w:r>
          </w:p>
        </w:tc>
        <w:tc>
          <w:tcPr>
            <w:tcW w:w="3396" w:type="pct"/>
            <w:vMerge w:val="restar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«Н,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Сравнение заглавных и строчных букв «Н,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». Вписывание изученных букв с опорой на звуковые модели слов. Письмо слогов, слов, предложений. Преобразование печатного шрифта в 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>Письмо строчной буквы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8C70E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8C70E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3396" w:type="pct"/>
            <w:vMerge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>
              <w:rPr>
                <w:rFonts w:ascii="Times New Roman" w:hAnsi="Times New Roman"/>
                <w:sz w:val="20"/>
                <w:szCs w:val="20"/>
              </w:rPr>
              <w:t>заглавной  буквы «Р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3396" w:type="pct"/>
            <w:vMerge w:val="restar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». Тренировка в написании букв. Письмо слогов, слов, пре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д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 xml:space="preserve">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р. </w:t>
            </w:r>
          </w:p>
        </w:tc>
        <w:tc>
          <w:tcPr>
            <w:tcW w:w="3396" w:type="pct"/>
            <w:vMerge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 буквы «Л</w:t>
            </w:r>
            <w:r w:rsidRPr="008C70E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«Л, л». Тренировка в написании букв. Сравнение заглавных и строчных букв «Л, л» и «М, м». Дифференциация букв «л» - «м», «л» - «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». Письмо слогов, слов, предложений. Пр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е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 xml:space="preserve">образование печатного шрифта в </w:t>
            </w:r>
            <w:proofErr w:type="gramStart"/>
            <w:r w:rsidRPr="00061EFD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61E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236AC5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Pr="007F7026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0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10.11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3396" w:type="pct"/>
            <w:vMerge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85361C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8C70E5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E5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«Й, </w:t>
            </w:r>
            <w:proofErr w:type="spellStart"/>
            <w:r w:rsidRPr="008C70E5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8C70E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EFD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«Й,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Сравнение заглавных и строчных букв «Й, </w:t>
            </w:r>
            <w:proofErr w:type="spellStart"/>
            <w:r w:rsidRPr="00061EFD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061EFD">
              <w:rPr>
                <w:rFonts w:ascii="Times New Roman" w:hAnsi="Times New Roman"/>
                <w:sz w:val="20"/>
                <w:szCs w:val="20"/>
              </w:rPr>
              <w:t>» и «И, и». Письмо слогов, слов, предложений. Запись слов в соответствии с заданными модел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я</w:t>
            </w:r>
            <w:r w:rsidRPr="00061EF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2065BF" w:rsidRPr="00061EFD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BF" w:rsidRPr="00707C0A" w:rsidTr="0085361C">
        <w:tc>
          <w:tcPr>
            <w:tcW w:w="171" w:type="pct"/>
          </w:tcPr>
          <w:p w:rsidR="002065BF" w:rsidRPr="00707C0A" w:rsidRDefault="002065BF" w:rsidP="002065B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65BF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72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065BF" w:rsidRPr="00707C0A" w:rsidRDefault="002065BF" w:rsidP="002065BF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Слог, ударение. </w:t>
            </w:r>
          </w:p>
        </w:tc>
        <w:tc>
          <w:tcPr>
            <w:tcW w:w="3396" w:type="pct"/>
          </w:tcPr>
          <w:p w:rsidR="002065BF" w:rsidRPr="00232615" w:rsidRDefault="002065BF" w:rsidP="002065B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39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 xml:space="preserve"> количества слогов в слове с опорой на звучание и артикуляционные особенности звуков; подбор пр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>и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>меров слов с заданным количеством слогов; соотнесение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 с соответствующими 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слого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>ударными</w:t>
            </w:r>
            <w:proofErr w:type="spellEnd"/>
            <w:r w:rsidRPr="00236639">
              <w:rPr>
                <w:rFonts w:ascii="Times New Roman" w:hAnsi="Times New Roman"/>
                <w:sz w:val="20"/>
                <w:szCs w:val="20"/>
              </w:rPr>
              <w:t xml:space="preserve"> схемами; опр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>е</w:t>
            </w:r>
            <w:r w:rsidRPr="00236639">
              <w:rPr>
                <w:rFonts w:ascii="Times New Roman" w:hAnsi="Times New Roman"/>
                <w:sz w:val="20"/>
                <w:szCs w:val="20"/>
              </w:rPr>
              <w:t>деление ударного гласного звука; отработка написания слов и предложений по образцу;</w:t>
            </w:r>
          </w:p>
        </w:tc>
        <w:tc>
          <w:tcPr>
            <w:tcW w:w="74" w:type="pct"/>
          </w:tcPr>
          <w:p w:rsidR="002065BF" w:rsidRPr="00707C0A" w:rsidRDefault="002065BF" w:rsidP="0020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026">
              <w:rPr>
                <w:rFonts w:ascii="Times New Roman" w:hAnsi="Times New Roman"/>
                <w:sz w:val="20"/>
                <w:szCs w:val="20"/>
              </w:rPr>
              <w:t>Письмо заглавной и строчной буквы Г</w:t>
            </w:r>
          </w:p>
        </w:tc>
        <w:tc>
          <w:tcPr>
            <w:tcW w:w="3396" w:type="pct"/>
          </w:tcPr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026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«Г, г». Тренировка в написании букв. Сравнение заглавных и строчных букв «Г, г» и «</w:t>
            </w:r>
            <w:proofErr w:type="gramStart"/>
            <w:r w:rsidRPr="007F702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7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702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7F7026">
              <w:rPr>
                <w:rFonts w:ascii="Times New Roman" w:hAnsi="Times New Roman"/>
                <w:sz w:val="20"/>
                <w:szCs w:val="20"/>
              </w:rPr>
              <w:t>». Письмо слов, предложений. Запись слов в соответствии с заданными моделями. Во</w:t>
            </w:r>
            <w:r w:rsidRPr="007F7026">
              <w:rPr>
                <w:rFonts w:ascii="Times New Roman" w:hAnsi="Times New Roman"/>
                <w:sz w:val="20"/>
                <w:szCs w:val="20"/>
              </w:rPr>
              <w:t>с</w:t>
            </w:r>
            <w:r w:rsidRPr="007F7026">
              <w:rPr>
                <w:rFonts w:ascii="Times New Roman" w:hAnsi="Times New Roman"/>
                <w:sz w:val="20"/>
                <w:szCs w:val="20"/>
              </w:rPr>
              <w:t>становление деформированных предложений.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заглавной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 буквы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к». Тренировка в написании букв. Письмо слов, предложений. Составление и запись слов.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. Изменение и запись слов по образцу.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C4153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5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Дифференциация букв Г (г) и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 (к)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Запись слов в порядке следования звуковых моделей. Работа с деформированными предложениями.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строчной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 буквы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96" w:type="pct"/>
          </w:tcPr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Письмо слов, предложений.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заданной модели. Соста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в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ление и запись слов. Изменение и запись слов по образцу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, с».</w:t>
            </w:r>
          </w:p>
        </w:tc>
        <w:tc>
          <w:tcPr>
            <w:tcW w:w="3396" w:type="pct"/>
            <w:vMerge w:val="restar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Тренировка в написании заглавной и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с».  Письмо слов, предложений. Составление и запись слов.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заданной модели. Измен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е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ние и запись слов по образцу.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96" w:type="pct"/>
            <w:vMerge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C4153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5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Дифференциация букв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 - «С, с».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н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звуковым моделям. Составление и запись текста. Работа над осознанн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о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стью записываемых предложений.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строчной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буквы «Д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«Д,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». Тренировка в написании букв. Сравнение строчных букв «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 - «у».  Письмо слов, предложений. Запись слов в порядке следования звуковых  моделей. Преобразование печа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т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Составление и запись слов. Изменение и запись слов по образцу. Восстановление дефо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р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мированных предложений.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заглавной буквы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3396" w:type="pct"/>
            <w:vMerge w:val="restar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«Т, т». 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</w:p>
          <w:p w:rsidR="000661DA" w:rsidRPr="00E008E1" w:rsidRDefault="000661DA" w:rsidP="006E431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6" w:type="pct"/>
            <w:vMerge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заглавной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бук</w:t>
            </w:r>
            <w:r>
              <w:rPr>
                <w:rFonts w:ascii="Times New Roman" w:hAnsi="Times New Roman"/>
                <w:sz w:val="20"/>
                <w:szCs w:val="20"/>
              </w:rPr>
              <w:t>вы «Б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«Б,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Письмо слов, предложений.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заданной модели. Дифф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е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 xml:space="preserve">ренциация букв «Б,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» - «Д,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». Вписывание нужных букв.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C4153A" w:rsidRDefault="000661DA" w:rsidP="0006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4153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01.12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б </w:t>
            </w:r>
          </w:p>
        </w:tc>
        <w:tc>
          <w:tcPr>
            <w:tcW w:w="3396" w:type="pct"/>
            <w:vMerge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». Тренировка в написании букв. Сравнение букв «П» -  «Т», «П» -  «Г», «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«т», «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»-«г».. Письмо слов, предложений. Дифференциация букв «Б, б» -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». Вписывание нужной буквы. Запись слов на нужной строчке. Составление и запись слов.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E008E1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008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008E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Письмо заглавной буквы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396" w:type="pct"/>
            <w:vMerge w:val="restart"/>
          </w:tcPr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, в». 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6" w:type="pct"/>
            <w:vMerge/>
          </w:tcPr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C4153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15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слов и предлож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е</w:t>
            </w:r>
            <w:r w:rsidRPr="00E008E1">
              <w:rPr>
                <w:rFonts w:ascii="Times New Roman" w:hAnsi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приемов и последовательности правильного списывания слов, предложений, текстов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 и строчной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 xml:space="preserve"> бук</w:t>
            </w:r>
            <w:r>
              <w:rPr>
                <w:rFonts w:ascii="Times New Roman" w:hAnsi="Times New Roman"/>
                <w:sz w:val="20"/>
                <w:szCs w:val="20"/>
              </w:rPr>
              <w:t>вы «Ф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B94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«Ф, 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Письмо слов, предложений. 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Дифференциация букв «В, в» - «Ф, 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>».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 Вписывание нужной буквы. Запись слов на нужной строчке. Выбор и запись слов, соответствующих заданной модели. Преобразование печатного шрифта в 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 и строчной буквы «Ж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B94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Ж, ж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>». Тренировка в написании букв. Письмо слов, предложений. Закрепление написания буквосочетания «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». Изменение слов по образцу, их запись. Преобразование печатного шрифта в 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бук</w:t>
            </w:r>
            <w:r>
              <w:rPr>
                <w:rFonts w:ascii="Times New Roman" w:hAnsi="Times New Roman"/>
                <w:sz w:val="20"/>
                <w:szCs w:val="20"/>
              </w:rPr>
              <w:t>вы «Ш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B94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>». Тренировка в написании букв. Сравнение букв «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>» - «И, и». Письмо слов, предложений. Закрепление написания буквосочетания «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ши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>». Изменение слов по образцу, их з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пись. Дифференциация букв «Ж, ж» - «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E1B9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BE1B94">
              <w:rPr>
                <w:rFonts w:ascii="Times New Roman" w:hAnsi="Times New Roman"/>
                <w:sz w:val="20"/>
                <w:szCs w:val="20"/>
              </w:rPr>
              <w:t>». Вписывание нужной буквы. Запись слов на нужной строчке. Преобр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B94">
              <w:rPr>
                <w:rFonts w:ascii="Times New Roman" w:hAnsi="Times New Roman"/>
                <w:sz w:val="20"/>
                <w:szCs w:val="20"/>
              </w:rPr>
              <w:t xml:space="preserve">зование печатного шрифта в </w:t>
            </w:r>
            <w:proofErr w:type="gramStart"/>
            <w:r w:rsidRPr="00BE1B94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BE1B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заглавной и строчной  буквы Ч</w:t>
            </w:r>
          </w:p>
        </w:tc>
        <w:tc>
          <w:tcPr>
            <w:tcW w:w="3396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«Ч, ч». Тренировка в написании букв. Сравнение букв «Ч» - «У». Письмо слов, предложений. Закрепление написания буквосочетаний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», «чу». Вписывание нужных буквосочетаний. Преобразование печатного шрифта в 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. Вписывание в предложения пропущенных слов.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130D2F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BE1B94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слов и предлож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 с изученными букв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</w:p>
        </w:tc>
        <w:tc>
          <w:tcPr>
            <w:tcW w:w="3396" w:type="pct"/>
          </w:tcPr>
          <w:p w:rsidR="000661DA" w:rsidRPr="00E008E1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E1">
              <w:rPr>
                <w:rFonts w:ascii="Times New Roman" w:hAnsi="Times New Roman"/>
                <w:sz w:val="20"/>
                <w:szCs w:val="20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</w:t>
            </w:r>
            <w:proofErr w:type="gramStart"/>
            <w:r w:rsidRPr="00E008E1">
              <w:rPr>
                <w:rFonts w:ascii="Times New Roman" w:hAnsi="Times New Roman"/>
                <w:sz w:val="20"/>
                <w:szCs w:val="20"/>
              </w:rPr>
              <w:t>письме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н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E008E1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звуковым моделям. Составление и запись текста. Работа над осознанн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о</w:t>
            </w:r>
            <w:r w:rsidRPr="00E008E1">
              <w:rPr>
                <w:rFonts w:ascii="Times New Roman" w:hAnsi="Times New Roman"/>
                <w:sz w:val="20"/>
                <w:szCs w:val="20"/>
              </w:rPr>
              <w:t>стью записываемых предложений.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строчной буквы «Щ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 Тренировка в написании букв. Сравнение букв «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 - «Ш,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 Письмо слов, предложений. Закрепление написания буквосочетаний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ща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 Вписывание нужных букв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о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 xml:space="preserve">сочетаний. Преобразование печатного шрифта в 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. Вписывание в предложения пропущенных слов. Запись слов в порядке следования звуковых моделей.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буквы «Х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 xml:space="preserve">Поэлементный анализ заглавной и строчной буквы «Х,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». Тренировка в написании букв. Сравнение букв «Х,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 - «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Ж, ж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». Письмо слов, предложений. Запись слов на нужной строчке. Преобразование печатного шрифта в 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>. Выбор и запись слов, соответствующих звуковой модели. Составление и запись слов.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 xml:space="preserve"> строчной бук</w:t>
            </w:r>
            <w:r>
              <w:rPr>
                <w:rFonts w:ascii="Times New Roman" w:hAnsi="Times New Roman"/>
                <w:sz w:val="20"/>
                <w:szCs w:val="20"/>
              </w:rPr>
              <w:t>вы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Письмо заглавной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буквы «Ц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 w:val="restar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Поэлементный анализ заглавной и строчной буквы «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 Тренировка в написании букв. Сравнение букв «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 - «Щ,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 - «и». Письмо слов, предложений. Преобразование печатного шрифта в 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>. Изменение исходных слов и запись получившихся. Выбор и запись слов, соответствующих звуковой модели. Дифференциация букв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 - «ч» -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130D2F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>
              <w:rPr>
                <w:rFonts w:ascii="Times New Roman" w:hAnsi="Times New Roman"/>
                <w:sz w:val="20"/>
                <w:szCs w:val="20"/>
              </w:rPr>
              <w:t>строчной буквы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  <w:vMerge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96" w:type="pct"/>
            <w:vMerge w:val="restar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 xml:space="preserve">Знакомство с одной из функций мягкого знака: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 – показатель мягкости предшествующего согласного. Сравнение зв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у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 xml:space="preserve">ков по твердости-мягкости.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Тренировка в написании буквы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Особенности буквы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3396" w:type="pct"/>
            <w:vMerge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Письмо буквы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96" w:type="pct"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Тренировка в написании буквы «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». Письмо слов, предложений. Преобразование печатного шрифта в </w:t>
            </w:r>
            <w:proofErr w:type="gramStart"/>
            <w:r w:rsidRPr="000862EE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 w:rsidRPr="000862EE">
              <w:rPr>
                <w:rFonts w:ascii="Times New Roman" w:hAnsi="Times New Roman"/>
                <w:sz w:val="20"/>
                <w:szCs w:val="20"/>
              </w:rPr>
              <w:t xml:space="preserve">. Изменение исходных слов и запись получившихся. Вписывание нужных слов в стихотворение И. </w:t>
            </w:r>
            <w:proofErr w:type="spellStart"/>
            <w:r w:rsidRPr="000862EE"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 w:rsidRPr="000862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3396" w:type="pct"/>
            <w:vMerge w:val="restart"/>
          </w:tcPr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EE">
              <w:rPr>
                <w:rFonts w:ascii="Times New Roman" w:hAnsi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 xml:space="preserve"> в написании всех букв алфавита на узкой строке; применение изученных правил при списывании текста; осуществление развернутых действий контроля и самоконтроля, сравнивание с образцом; чтение текста с соответс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вующими инто</w:t>
            </w:r>
            <w:r w:rsidRPr="000862EE">
              <w:rPr>
                <w:rFonts w:ascii="Times New Roman" w:hAnsi="Times New Roman"/>
                <w:sz w:val="20"/>
                <w:szCs w:val="20"/>
              </w:rPr>
              <w:t>нациями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661DA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DCC">
              <w:rPr>
                <w:rFonts w:ascii="Times New Roman" w:hAnsi="Times New Roman"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DCC">
              <w:rPr>
                <w:rFonts w:ascii="Times New Roman" w:hAnsi="Times New Roman"/>
                <w:sz w:val="20"/>
                <w:szCs w:val="20"/>
              </w:rPr>
              <w:t>начертание печатных и письменных букв.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DCC">
              <w:rPr>
                <w:rFonts w:ascii="Times New Roman" w:hAnsi="Times New Roman"/>
                <w:sz w:val="20"/>
                <w:szCs w:val="20"/>
              </w:rPr>
              <w:t>Воспроизводить алфавит.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DCC">
              <w:rPr>
                <w:rFonts w:ascii="Times New Roman" w:hAnsi="Times New Roman"/>
                <w:sz w:val="20"/>
                <w:szCs w:val="20"/>
              </w:rPr>
              <w:t>Восстанавливать алфавитный порядок слов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171" w:type="pct"/>
          </w:tcPr>
          <w:p w:rsidR="000661DA" w:rsidRPr="00707C0A" w:rsidRDefault="000661DA" w:rsidP="000661DA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0661DA" w:rsidRPr="00130D2F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29.12</w:t>
            </w:r>
          </w:p>
        </w:tc>
        <w:tc>
          <w:tcPr>
            <w:tcW w:w="272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661DA" w:rsidRPr="008C70E5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3396" w:type="pct"/>
            <w:vMerge/>
          </w:tcPr>
          <w:p w:rsidR="000661DA" w:rsidRPr="000862EE" w:rsidRDefault="000661DA" w:rsidP="000661D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4926" w:type="pct"/>
            <w:gridSpan w:val="5"/>
          </w:tcPr>
          <w:p w:rsidR="000661DA" w:rsidRPr="000862EE" w:rsidRDefault="000661DA" w:rsidP="000661D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7F9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84  ч.</w:t>
            </w: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DA" w:rsidRPr="00707C0A" w:rsidTr="0085361C">
        <w:tc>
          <w:tcPr>
            <w:tcW w:w="4926" w:type="pct"/>
            <w:gridSpan w:val="5"/>
          </w:tcPr>
          <w:p w:rsidR="000661DA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  <w:p w:rsidR="000661DA" w:rsidRPr="009754B2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4B2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слов; построение звуковых моделей слов;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0661DA" w:rsidRPr="009754B2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4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0661DA" w:rsidRPr="009754B2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4B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полилоге</w:t>
            </w:r>
            <w:proofErr w:type="spellEnd"/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грам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 xml:space="preserve">матические и орфографические </w:t>
            </w:r>
            <w:r w:rsidRPr="009754B2">
              <w:rPr>
                <w:color w:val="000000"/>
                <w:sz w:val="24"/>
                <w:szCs w:val="24"/>
              </w:rPr>
              <w:t xml:space="preserve">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нормы устной речи, интонационную выразительность.</w:t>
            </w:r>
          </w:p>
          <w:p w:rsidR="000661DA" w:rsidRPr="009754B2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4B2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54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54B2">
              <w:rPr>
                <w:rFonts w:ascii="Times New Roman" w:hAnsi="Times New Roman" w:cs="Times New Roman"/>
                <w:sz w:val="20"/>
                <w:szCs w:val="20"/>
              </w:rPr>
              <w:t>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  <w:p w:rsidR="000661DA" w:rsidRPr="009754B2" w:rsidRDefault="000661DA" w:rsidP="0006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0661DA" w:rsidRPr="00707C0A" w:rsidRDefault="000661DA" w:rsidP="0006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Pr="003B394C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8C70E5" w:rsidRDefault="00621DE3" w:rsidP="00621DE3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Язык как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средство общ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е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3396" w:type="pct"/>
            <w:vMerge w:val="restart"/>
          </w:tcPr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Знакомиться с учебником, условными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обозначениями в учебнике, целями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изучения русского языка.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Анализировать речевые ситуации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(знакомство, поздравительная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открытка) и формулировать 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 xml:space="preserve">анализа ответы </w:t>
            </w:r>
            <w:proofErr w:type="gramStart"/>
            <w:r w:rsidRPr="00621DE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21DE3">
              <w:rPr>
                <w:rFonts w:ascii="Times New Roman" w:hAnsi="Times New Roman"/>
                <w:sz w:val="20"/>
                <w:szCs w:val="20"/>
              </w:rPr>
              <w:t xml:space="preserve"> проблемные</w:t>
            </w:r>
          </w:p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вопросы. Работать с информацией,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представленной в форме рисунка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форме звуковой модели (проводить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звуковой анализ). Учитывать степень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сложности задания (значок «гиря»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трудное) и определять для себя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возмо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ж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ность/невозможность 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выполнения. 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самоконтроль: соотносить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 xml:space="preserve">собственный ответ с </w:t>
            </w:r>
            <w:proofErr w:type="gramStart"/>
            <w:r w:rsidRPr="00621DE3">
              <w:rPr>
                <w:rFonts w:ascii="Times New Roman" w:hAnsi="Times New Roman"/>
                <w:sz w:val="20"/>
                <w:szCs w:val="20"/>
              </w:rPr>
              <w:t>предложенным</w:t>
            </w:r>
            <w:proofErr w:type="gramEnd"/>
          </w:p>
          <w:p w:rsid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вариантом. Анализировать алгоритм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порядка действий при списывании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использовать его при 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практических задач. Контролировать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правильность и аккуратность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собственных записей.</w:t>
            </w: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8C70E5" w:rsidRDefault="00621DE3" w:rsidP="00621DE3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Порядок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при списывании.</w:t>
            </w:r>
          </w:p>
        </w:tc>
        <w:tc>
          <w:tcPr>
            <w:tcW w:w="3396" w:type="pct"/>
            <w:vMerge/>
          </w:tcPr>
          <w:p w:rsidR="00621DE3" w:rsidRPr="000862EE" w:rsidRDefault="00621DE3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0862EE" w:rsidRDefault="00621DE3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Устная и письменная речь. </w:t>
            </w:r>
          </w:p>
        </w:tc>
        <w:tc>
          <w:tcPr>
            <w:tcW w:w="3396" w:type="pct"/>
            <w:vMerge w:val="restart"/>
            <w:vAlign w:val="bottom"/>
          </w:tcPr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Анализировать речевые ситуации, представленные в рисунке и в тексте. Участвовать в обсуждении</w:t>
            </w:r>
          </w:p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проблемных вопросов, формулировать собственное мнение и аргументировать его. Понимать информацию, предста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в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ленную в неявном виде (пословицы), интерпретировать её и формулировать на основе интерпретации правила речев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го поведения. Знакомиться с целью высказывания, интонацией и знаками</w:t>
            </w:r>
          </w:p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препинания в конце предложений. Выбирать из текста предложение по заданным признакам (предложение с вопрос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и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тельным знаком). Использовать алгоритм порядка действий при списывании.</w:t>
            </w: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8C70E5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96" w:type="pct"/>
            <w:vMerge/>
          </w:tcPr>
          <w:p w:rsidR="00621DE3" w:rsidRPr="000862EE" w:rsidRDefault="00621DE3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8C70E5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 приветствия.  </w:t>
            </w:r>
          </w:p>
        </w:tc>
        <w:tc>
          <w:tcPr>
            <w:tcW w:w="3396" w:type="pct"/>
            <w:vMerge w:val="restart"/>
            <w:vAlign w:val="bottom"/>
          </w:tcPr>
          <w:p w:rsid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Понимать текст, опираясь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содержащуюся в нем информацию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на интонационное оформление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предложений. Ан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а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этикетные слова (слова приветствия)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определять ситуации, в которых 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могут быть использованы. 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за интонационным оформлением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предложений, устанавливать ситуации,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в которых они могут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прои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з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несены. Использовать алгоритм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порядка действий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Контролировать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действий при списывании,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правильность и аккуратность записи.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Оценивать текст с точки зрения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наличия/отсутствия в нем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необх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димых для данной ситуации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общения этикетных слов и выражений.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Устанавливать ситуации общения,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которых м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о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 xml:space="preserve">гут быть </w:t>
            </w:r>
          </w:p>
          <w:p w:rsidR="00621DE3" w:rsidRPr="00621DE3" w:rsidRDefault="00621DE3" w:rsidP="00621DE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упо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реблены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предложенные этикетные слова.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Выбирать предложенные этикетные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слова, соответствующие заданным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ситуациям общения.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алгоритм порядка действий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списывании. Соотносить слова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приведенными звуковыми моделями.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Контролировать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действий при списывании,</w:t>
            </w: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Pr="003B394C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8C70E5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Интонация предложений. </w:t>
            </w:r>
          </w:p>
        </w:tc>
        <w:tc>
          <w:tcPr>
            <w:tcW w:w="3396" w:type="pct"/>
            <w:vMerge/>
          </w:tcPr>
          <w:p w:rsidR="00621DE3" w:rsidRDefault="00621DE3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621DE3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>Слова прощания, извин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>е</w:t>
            </w:r>
            <w:r w:rsidRPr="00621DE3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3396" w:type="pct"/>
            <w:vMerge/>
          </w:tcPr>
          <w:p w:rsidR="00621DE3" w:rsidRDefault="00621DE3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E3" w:rsidRPr="00707C0A" w:rsidTr="0085361C">
        <w:tc>
          <w:tcPr>
            <w:tcW w:w="171" w:type="pct"/>
          </w:tcPr>
          <w:p w:rsidR="00621DE3" w:rsidRPr="00707C0A" w:rsidRDefault="00621DE3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21DE3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72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21DE3" w:rsidRPr="00621DE3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 xml:space="preserve">Порядок действий при списывании. </w:t>
            </w:r>
          </w:p>
        </w:tc>
        <w:tc>
          <w:tcPr>
            <w:tcW w:w="3396" w:type="pct"/>
            <w:vMerge/>
          </w:tcPr>
          <w:p w:rsidR="00621DE3" w:rsidRDefault="00621DE3" w:rsidP="00ED0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21DE3" w:rsidRPr="00707C0A" w:rsidRDefault="00621DE3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72" w:type="pct"/>
          </w:tcPr>
          <w:p w:rsidR="0060458D" w:rsidRPr="00707C0A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 просьбы и</w:t>
            </w:r>
          </w:p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извинения.</w:t>
            </w:r>
          </w:p>
        </w:tc>
        <w:tc>
          <w:tcPr>
            <w:tcW w:w="3396" w:type="pct"/>
            <w:vMerge w:val="restart"/>
          </w:tcPr>
          <w:p w:rsid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Оценивать собственную речь и речь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собеседника с точки зрения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соблюдения правил речевого этикета.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Преобразов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ы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вать информацию,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полученную из рисунка, в текстовую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задачу (моделировать диалог заданной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ситуации общения). Знакомиться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словами, отвечающими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на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«кто?», «что?». Группировать слова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заданному признаку (отв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чают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вопрос «что?»). Выбирать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необходимый знак препинания в конце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предложения и обосновывать 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ку. Контролировать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58D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58D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proofErr w:type="gramEnd"/>
            <w:r w:rsidRPr="0060458D">
              <w:rPr>
                <w:rFonts w:ascii="Times New Roman" w:hAnsi="Times New Roman"/>
                <w:sz w:val="20"/>
                <w:szCs w:val="20"/>
              </w:rPr>
              <w:t xml:space="preserve">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списывании, правильность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аккуратность записи.</w:t>
            </w:r>
          </w:p>
        </w:tc>
        <w:tc>
          <w:tcPr>
            <w:tcW w:w="74" w:type="pct"/>
          </w:tcPr>
          <w:p w:rsidR="0060458D" w:rsidRPr="00707C0A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ED072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72" w:type="pct"/>
          </w:tcPr>
          <w:p w:rsidR="0060458D" w:rsidRPr="00707C0A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Слова, отвечающие </w:t>
            </w:r>
            <w:proofErr w:type="gramStart"/>
            <w:r w:rsidRPr="0060458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вопросы «кто?», «что?».</w:t>
            </w:r>
          </w:p>
        </w:tc>
        <w:tc>
          <w:tcPr>
            <w:tcW w:w="3396" w:type="pct"/>
            <w:vMerge/>
          </w:tcPr>
          <w:p w:rsidR="0060458D" w:rsidRPr="000862EE" w:rsidRDefault="0060458D" w:rsidP="00ED07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0458D" w:rsidRPr="00707C0A" w:rsidRDefault="0060458D" w:rsidP="00ED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Pr="003B394C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26.01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 просьбы и</w:t>
            </w:r>
          </w:p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лагодарности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 w:val="restart"/>
          </w:tcPr>
          <w:p w:rsid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Выбирать языковые средства,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соответствующие цели и условиям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общения, для успешного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коммуникативной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Группировать слова по заданным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основаниям (слова речевого этикета).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Учитывать степень сложности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(значок «гиря» - трудное) и 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для себя возможность/невозможность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его выполнения. Находить в тексте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сл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ва по заданному признаку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(отвечают на вопрос «кто?»).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Преобразовывать информацию,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полученную из схемы (с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предложения с учетом знаков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препинания в конце схем).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Контролировать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действий при списывании,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правильность и аккуратность записи.</w:t>
            </w: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Слова, отвечающие </w:t>
            </w:r>
            <w:proofErr w:type="gramStart"/>
            <w:r w:rsidRPr="0060458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вопросы «кто?», «что?».</w:t>
            </w:r>
          </w:p>
        </w:tc>
        <w:tc>
          <w:tcPr>
            <w:tcW w:w="3396" w:type="pct"/>
            <w:vMerge/>
          </w:tcPr>
          <w:p w:rsid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имен 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ственных. </w:t>
            </w:r>
          </w:p>
        </w:tc>
        <w:tc>
          <w:tcPr>
            <w:tcW w:w="3396" w:type="pct"/>
            <w:vAlign w:val="bottom"/>
          </w:tcPr>
          <w:p w:rsidR="0060458D" w:rsidRP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Оценивать правильность выбора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языковых сре</w:t>
            </w:r>
            <w:proofErr w:type="gramStart"/>
            <w:r w:rsidRPr="0060458D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60458D">
              <w:rPr>
                <w:rFonts w:ascii="Times New Roman" w:hAnsi="Times New Roman"/>
                <w:sz w:val="20"/>
                <w:szCs w:val="20"/>
              </w:rPr>
              <w:t>итуации общения,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исправлять ошибки, допущенные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нии.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Анализировать речевые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ситуации, в которых необходимо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называть имя и фамилию. 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различие между словами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(собственные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и нарицательные существительные,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термины не используются),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результатам наблюдения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lastRenderedPageBreak/>
              <w:t>выявлять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отличительные признаки. Знакомиться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 собственными именами и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правописанием. Использовать правило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правописания</w:t>
            </w:r>
          </w:p>
          <w:p w:rsidR="0060458D" w:rsidRP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собственных имен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решении практических задач.</w:t>
            </w: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85361C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0458D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слов «ты», «вы»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при общении.</w:t>
            </w:r>
          </w:p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pct"/>
            <w:vMerge w:val="restart"/>
            <w:vAlign w:val="bottom"/>
          </w:tcPr>
          <w:p w:rsidR="0060458D" w:rsidRP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8D">
              <w:rPr>
                <w:rFonts w:ascii="Times New Roman" w:hAnsi="Times New Roman"/>
                <w:sz w:val="20"/>
                <w:szCs w:val="20"/>
              </w:rPr>
              <w:t>Наблюдать использование слов «ты»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«вы» при общении.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правила употребления этих слов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разли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ч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ных ситуациях общения.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Преобразовывать информацию,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полученную из рисунка, в текстовую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задачу (выбирать яз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ы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ковые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для успешного общения). 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степень сложности задания (значок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«гиря» - трудное) и опред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лять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себя возможность/невозможность 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выполнения. Осуществлять взаимный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контроль и оказывать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сотру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д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ничестве необходимую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взаимопомощь (работать в паре).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Использовать знание алфавита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правило правописания со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б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имен для решения практической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задачи. Оценивать правильность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выполнения заданий.</w:t>
            </w: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60458D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имен 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ственных. </w:t>
            </w:r>
          </w:p>
        </w:tc>
        <w:tc>
          <w:tcPr>
            <w:tcW w:w="3396" w:type="pct"/>
            <w:vMerge/>
          </w:tcPr>
          <w:p w:rsid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60458D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8C70E5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имен 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ственных. </w:t>
            </w:r>
          </w:p>
        </w:tc>
        <w:tc>
          <w:tcPr>
            <w:tcW w:w="3396" w:type="pct"/>
            <w:vMerge w:val="restart"/>
          </w:tcPr>
          <w:p w:rsid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0458D">
              <w:rPr>
                <w:rFonts w:ascii="Times New Roman" w:hAnsi="Times New Roman"/>
                <w:sz w:val="20"/>
                <w:szCs w:val="20"/>
                <w:lang w:bidi="en-US"/>
              </w:rPr>
              <w:t>Анализировать информацию,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полученную из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рисунков. </w:t>
            </w:r>
            <w:r w:rsidRPr="0060458D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ситуации, в которых необходимо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указывать во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з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раст (или спрашивать о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возрасте), </w:t>
            </w:r>
            <w:r w:rsidRPr="0060458D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устного общения на основе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наблюдения. </w:t>
            </w:r>
            <w:r w:rsidRPr="0060458D">
              <w:rPr>
                <w:rFonts w:ascii="Times New Roman" w:hAnsi="Times New Roman"/>
                <w:sz w:val="20"/>
                <w:szCs w:val="20"/>
                <w:u w:val="single"/>
              </w:rPr>
              <w:t>Восстанавливать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предложения, выбирая правильные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формы слова. </w:t>
            </w:r>
            <w:r w:rsidRPr="0060458D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 за словами,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сходными по звучанию, и их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использованием в тексте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(юмористическое стихотворение,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 xml:space="preserve">языковая игра). </w:t>
            </w:r>
            <w:r w:rsidRPr="0060458D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алгоритм порядка действий при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списывании и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правило правописания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собственных имен. Контролировать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действий при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списывании, правил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60458D">
              <w:rPr>
                <w:rFonts w:ascii="Times New Roman" w:hAnsi="Times New Roman"/>
                <w:sz w:val="20"/>
                <w:szCs w:val="20"/>
              </w:rPr>
              <w:t>ность и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0458D">
              <w:rPr>
                <w:rFonts w:ascii="Times New Roman" w:hAnsi="Times New Roman"/>
                <w:sz w:val="20"/>
                <w:szCs w:val="20"/>
                <w:lang w:bidi="en-US"/>
              </w:rPr>
              <w:t>аккуратность записи.</w:t>
            </w: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8D" w:rsidRPr="00707C0A" w:rsidTr="0060458D">
        <w:tc>
          <w:tcPr>
            <w:tcW w:w="171" w:type="pct"/>
          </w:tcPr>
          <w:p w:rsidR="0060458D" w:rsidRPr="00707C0A" w:rsidRDefault="0060458D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0458D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72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60458D" w:rsidRPr="00621DE3" w:rsidRDefault="0060458D" w:rsidP="0060458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E3">
              <w:rPr>
                <w:rFonts w:ascii="Times New Roman" w:hAnsi="Times New Roman"/>
                <w:sz w:val="20"/>
                <w:szCs w:val="20"/>
              </w:rPr>
              <w:t xml:space="preserve">Порядок действий при списывании. </w:t>
            </w:r>
          </w:p>
        </w:tc>
        <w:tc>
          <w:tcPr>
            <w:tcW w:w="3396" w:type="pct"/>
            <w:vMerge/>
          </w:tcPr>
          <w:p w:rsidR="0060458D" w:rsidRDefault="0060458D" w:rsidP="006045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60458D" w:rsidRPr="00707C0A" w:rsidRDefault="0060458D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4B" w:rsidRPr="00707C0A" w:rsidTr="0060458D">
        <w:tc>
          <w:tcPr>
            <w:tcW w:w="171" w:type="pct"/>
          </w:tcPr>
          <w:p w:rsidR="0044204B" w:rsidRPr="00707C0A" w:rsidRDefault="0044204B" w:rsidP="0060458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4204B" w:rsidRDefault="0044204B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72" w:type="pct"/>
          </w:tcPr>
          <w:p w:rsidR="0044204B" w:rsidRPr="00707C0A" w:rsidRDefault="0044204B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4204B" w:rsidRPr="008C70E5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«какой?»,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кая?»,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«какое?»,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«какие?».</w:t>
            </w:r>
          </w:p>
        </w:tc>
        <w:tc>
          <w:tcPr>
            <w:tcW w:w="3396" w:type="pct"/>
            <w:vMerge w:val="restart"/>
          </w:tcPr>
          <w:p w:rsidR="0044204B" w:rsidRDefault="0044204B" w:rsidP="0044204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04B">
              <w:rPr>
                <w:rFonts w:ascii="Times New Roman" w:hAnsi="Times New Roman"/>
                <w:sz w:val="20"/>
                <w:szCs w:val="20"/>
              </w:rPr>
              <w:t>Анализировать ситуацию,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представленную в тексте,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формулировать на основе анализа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правило речевого поведения.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 xml:space="preserve">Интерпретировать </w:t>
            </w:r>
            <w:proofErr w:type="gramStart"/>
            <w:r w:rsidRPr="0044204B">
              <w:rPr>
                <w:rFonts w:ascii="Times New Roman" w:hAnsi="Times New Roman"/>
                <w:sz w:val="20"/>
                <w:szCs w:val="20"/>
              </w:rPr>
              <w:t>информацию</w:t>
            </w:r>
            <w:proofErr w:type="gramEnd"/>
            <w:r w:rsidRPr="0044204B">
              <w:rPr>
                <w:rFonts w:ascii="Times New Roman" w:hAnsi="Times New Roman"/>
                <w:sz w:val="20"/>
                <w:szCs w:val="20"/>
              </w:rPr>
              <w:t xml:space="preserve"> содержащуюся в рисунке и тексте.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Составлять устно небольшое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монологическое в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ы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сказывание,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связанное с описанием собственной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внешности. Знакомиться со словами,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отвечающими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44204B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кой?»,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«какая?», «какое?», «какие?».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Выделять из текста слова по заданным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основаниям (отвечают на вопрос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кие?»). Использовать алгоритм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порядка действий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заданий.</w:t>
            </w:r>
          </w:p>
        </w:tc>
        <w:tc>
          <w:tcPr>
            <w:tcW w:w="74" w:type="pct"/>
          </w:tcPr>
          <w:p w:rsidR="0044204B" w:rsidRPr="00707C0A" w:rsidRDefault="0044204B" w:rsidP="006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4B" w:rsidRPr="00707C0A" w:rsidTr="0060458D">
        <w:tc>
          <w:tcPr>
            <w:tcW w:w="171" w:type="pct"/>
          </w:tcPr>
          <w:p w:rsidR="0044204B" w:rsidRPr="00707C0A" w:rsidRDefault="0044204B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4204B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72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4204B" w:rsidRPr="008C70E5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«какой?»,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кая?»,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«какое?»,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«какие?».</w:t>
            </w:r>
          </w:p>
        </w:tc>
        <w:tc>
          <w:tcPr>
            <w:tcW w:w="3396" w:type="pct"/>
            <w:vMerge/>
          </w:tcPr>
          <w:p w:rsidR="0044204B" w:rsidRDefault="0044204B" w:rsidP="0044204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4B" w:rsidRPr="00707C0A" w:rsidTr="0060458D">
        <w:tc>
          <w:tcPr>
            <w:tcW w:w="171" w:type="pct"/>
          </w:tcPr>
          <w:p w:rsidR="0044204B" w:rsidRPr="00707C0A" w:rsidRDefault="0044204B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4204B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72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4204B" w:rsidRPr="007C615A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внешности.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Слогоударная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схема. </w:t>
            </w:r>
          </w:p>
        </w:tc>
        <w:tc>
          <w:tcPr>
            <w:tcW w:w="3396" w:type="pct"/>
          </w:tcPr>
          <w:p w:rsidR="0044204B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04B">
              <w:rPr>
                <w:rFonts w:ascii="Times New Roman" w:hAnsi="Times New Roman"/>
                <w:sz w:val="20"/>
                <w:szCs w:val="20"/>
              </w:rPr>
              <w:t>Составлять устно небольшое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монологическое высказывание,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связанное с описанием внешности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знакомого человека. Использовать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описании синтаксические конструкции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со словами «потому что», «так как».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Находить информацию,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высказанную в тексте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напрямую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(заголовок стихотворения).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Использовать алгоритм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действий при спис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ы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вании и правило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правописания собственных имен.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Работать с информацией,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представленной в виде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4B">
              <w:rPr>
                <w:rFonts w:ascii="Times New Roman" w:hAnsi="Times New Roman"/>
                <w:sz w:val="20"/>
                <w:szCs w:val="20"/>
              </w:rPr>
              <w:t>слогоударных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схем (выбирать из текста слова,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соответствующие схемам).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  <w:tc>
          <w:tcPr>
            <w:tcW w:w="74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4B" w:rsidRPr="00707C0A" w:rsidTr="0060458D">
        <w:tc>
          <w:tcPr>
            <w:tcW w:w="171" w:type="pct"/>
          </w:tcPr>
          <w:p w:rsidR="0044204B" w:rsidRPr="00707C0A" w:rsidRDefault="0044204B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4204B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72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4204B" w:rsidRPr="0044204B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04B">
              <w:rPr>
                <w:rFonts w:ascii="Times New Roman" w:hAnsi="Times New Roman"/>
                <w:sz w:val="20"/>
                <w:szCs w:val="20"/>
              </w:rPr>
              <w:t xml:space="preserve">Слова, отвечающие </w:t>
            </w:r>
            <w:proofErr w:type="gramStart"/>
            <w:r w:rsidRPr="0044204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44204B" w:rsidRPr="009E146B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44204B">
              <w:rPr>
                <w:rFonts w:ascii="Times New Roman" w:hAnsi="Times New Roman"/>
                <w:sz w:val="20"/>
                <w:szCs w:val="20"/>
              </w:rPr>
              <w:t>вопросы «кто?», «что?», «какой?», «какая?», «к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кое?», «какие?».</w:t>
            </w:r>
          </w:p>
        </w:tc>
        <w:tc>
          <w:tcPr>
            <w:tcW w:w="3396" w:type="pct"/>
          </w:tcPr>
          <w:p w:rsidR="0044204B" w:rsidRDefault="0044204B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04B">
              <w:rPr>
                <w:rFonts w:ascii="Times New Roman" w:hAnsi="Times New Roman"/>
                <w:sz w:val="20"/>
                <w:szCs w:val="20"/>
              </w:rPr>
              <w:t>Наблюдать использование приема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сравнения при описании внешности.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Формулировать на основе наблюдения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ло использования сравнения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описании внешности. 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вопросы к словам («кто?», «что?»,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«какой?» и т.п.). 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взаимный контроль и оказывать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сотрудничестве необходимую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взаимопомощь (работать в паре).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Пр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о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водить звуковой 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(соотносить слова и звуковые модели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слов). Контролировать правильность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04B">
              <w:rPr>
                <w:rFonts w:ascii="Times New Roman" w:hAnsi="Times New Roman"/>
                <w:sz w:val="20"/>
                <w:szCs w:val="20"/>
              </w:rPr>
              <w:t>аккуратность записи.</w:t>
            </w:r>
          </w:p>
        </w:tc>
        <w:tc>
          <w:tcPr>
            <w:tcW w:w="74" w:type="pct"/>
          </w:tcPr>
          <w:p w:rsidR="0044204B" w:rsidRPr="00707C0A" w:rsidRDefault="0044204B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72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Речевые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ситуации, в кот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рых необходимо указ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ы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вать свой адрес.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текст, в котором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представлена неполная информация, устанавливать ситуации общения, в которых нео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б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ходимо указывать адрес. Использовать правило правописания собственных имен (на примере записи адреса). Пров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дить звуковой анализ: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находить в тексте слова по заданным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основаниям (слова, соответствующие приведенным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сл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гоударным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 схемам). 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72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Слогоударная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схема.</w:t>
            </w:r>
          </w:p>
        </w:tc>
        <w:tc>
          <w:tcPr>
            <w:tcW w:w="3396" w:type="pct"/>
            <w:vMerge/>
          </w:tcPr>
          <w:p w:rsidR="00CE51FD" w:rsidRDefault="00CE51FD" w:rsidP="0044204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72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адреса на конверте или открытке.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Формулировать правило записи адреса на конверте, открытке. Оформлять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(записывать адрес) конверт или открытку. Анализировать информацию, представленную на рисунке, формулировать на основе наблюдения правило переноса слов. Использовать правило переноса слов. Пошагово контролировать правильность и полноту выполнения алгоритма переноса слов и порядка действий при списывании. Оценивать правильность выполнения заданий.</w:t>
            </w:r>
          </w:p>
        </w:tc>
        <w:tc>
          <w:tcPr>
            <w:tcW w:w="74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72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переноса слов. </w:t>
            </w:r>
          </w:p>
        </w:tc>
        <w:tc>
          <w:tcPr>
            <w:tcW w:w="3396" w:type="pct"/>
            <w:vMerge/>
          </w:tcPr>
          <w:p w:rsidR="00CE51FD" w:rsidRDefault="00CE51FD" w:rsidP="0044204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44204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272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44204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Сравнивать информацию, приведенную в рисунках (адреса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конвертах), устанавливать ситуации, в которых необх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lastRenderedPageBreak/>
              <w:t>димо указывать в адресе название страны. Наблюдать слова, имеющие несколько значений. Уточнять правило перен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са слов (буквы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). Подбирать подходящие по смыслу слова, опираясь на вопросы. Использовать правило переноса слов. Проводить звуковой анализ </w:t>
            </w:r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>подбирать 1-2 слова к приведенным звуковым моделям). Контролировать правил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44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о месте, в кот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ром живешь.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текст, моделировать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основе приведенного текста самостоятельное высказывание об истории своего г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рода (села, деревни). Наблюдать образование слов в русском языке. Анализировать пары слов, связанных словообр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зовательными связями, и формулировать прием, позволяющий установить словообразовательные связи (прием ра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вернутого толкования). Использовать прием развернутого толкования слов.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зывать в сотрудничестве необходимую взаимопомощь (работать в паре). Находить слова по заданному основанию (слова, которые нельзя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перенести). Контролировать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слов в ру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ском языке.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CE51FD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Приглашение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на экску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сию.</w:t>
            </w:r>
          </w:p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Составлять приглашение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экскурсию. Сравнивать приведенные примеры приглашений на экскурсию, находить и исправлять ошибки, нарушающие правильность речи.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Задавать к словам вопросы «кто?»,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«что?», «какой?». Осущест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лять взаимный контроль и оказывать в сотрудничестве необходимую взаимопомощь (работать в паре). Учитывать степень сложности задания и определять для себя возможность/невозможность его выполнения (использовать прием развернутого толкования слов).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Контролировать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Отработка умения зад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вать вопросы к словам.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текст, составлять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небольшое монологическое высказывание о профессиях родителей (близких). Осущест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лять взаимный контроль и оказывать в сотрудничестве необходимую взаимопомощь (работать в паре).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приведенные вопросы в соответствии с ситуацией общения (вопрос о профессии), устанавливать, какие вопросы точно соответствуют ситуации (точность речи). Наблюдать за словами, отвечающими на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«что делать?», «что сд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лать?».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Задавать вопросы «что делать?», «что сделать?» к приведенным словам.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Пошагово контролировать правил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Выбор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будущей профе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сии. Слова, отвечающие на вопросы «что делать?», «что сделать?».</w:t>
            </w:r>
          </w:p>
        </w:tc>
        <w:tc>
          <w:tcPr>
            <w:tcW w:w="3396" w:type="pc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текст, составлять на основе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обсуждения небольшое монологическое высказывание о выборе будущей пр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фессии.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значение слов, используя прием развернутого толкования. Наблюдать слова, сходные по зв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у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чанию, устанавливать, с какой целью они используются в текстах (юмористическое стихотворение,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языковая игра). Учитывать степень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сложности задания и определять для себя возможность/невозможность его выполнения (использ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вать прием развернутого толкования слов).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Находить в тексте слова по заданному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основанию (отвечают на вопрос «что делать?»). Пошагово контролировать правильность и полноту выполнения алгоритма порядка действий при сп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сывании,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поступков.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текст, формулировать,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основываясь на тексте, простые выводы (характер героя, его поступки).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Составлять небольшое монологическое высказывание о собственных поступках.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Анализировать речевые формулы извинения и соотносить их с приведенными ситуациями общения. Использовать правило правописания сочетаний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, осущ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ствлять самоконтроль использования правила. Учитывать степень сложности задания и определять для себя возмо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ж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ность/невозможность его выполнения (сравнивать значения слов). Контролировать правильность и аккуратность зап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CE51FD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речи для убеждения.</w:t>
            </w:r>
          </w:p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тексты, обсуждать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проблемные ситуации (правила речевого поведения), формулировать выводы об использовании речи для убеждения. Использовать правила правописания сочетаний </w:t>
            </w:r>
            <w:proofErr w:type="spellStart"/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. Учитывать степень сложности задания и определять для себя возможность/невозможность его выполнения (соотносить приведенные сл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ва со звуковыми моделями).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Контролировать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Правила  правописания сочетаний </w:t>
            </w:r>
            <w:proofErr w:type="spellStart"/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Слова,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отвечающие на вопросы «кто?»,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«что?»,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lastRenderedPageBreak/>
              <w:t>«что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делать?», «что сд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лать?».</w:t>
            </w:r>
          </w:p>
        </w:tc>
        <w:tc>
          <w:tcPr>
            <w:tcW w:w="3396" w:type="pc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lastRenderedPageBreak/>
              <w:t>Обсуждать текст, формулировать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основе текста выводы (учитывать в собственном поведении и поступках позицию собеседника). Составлять,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опираясь на приведенные примеры,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небольшое монологическое высказывание (описывать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собственный характер). Понимать информацию, представленную в неявном виде (пословицы), и соотносить ее с р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зультатами обсуждения текстов.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Осуществлять самоконтроль при выполнении заданий, связанных с постановкой в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просов к словам, использовании правила переноса слов и при списывании. Контролировать правильность и аккура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интересов. Слова, отвечающие на вопросы «кто?»,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«что?».</w:t>
            </w:r>
          </w:p>
        </w:tc>
        <w:tc>
          <w:tcPr>
            <w:tcW w:w="3396" w:type="pct"/>
          </w:tcPr>
          <w:p w:rsidR="00CE51FD" w:rsidRP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приведенные в тексте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ситуации общения и формулировать правила речевого поведения (необход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мость учитывать интересы собеседника). Наблюдать высказывания, в которых представлена неполная информация, исправлять допущенные при речевом общении ошибки. Осуществлять взаимный контроль и оказывать </w:t>
            </w:r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необходимую взаимопомощь (работать в паре). Наблюдать слова, сходные по звучанию, и их испол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зование в юмористическом стихотворении. Осуществлять самоконтроль при выполнении заданий, связанных с пост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новкой вопросов к словам и при списывании. Оценивать правильность выполнения заданий.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Родственные слова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речевую ситуацию,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которой наблюдается несовпадение интересов, формулировать правило речевого взаимодействия (учитывать существование различных точек зрения и стремиться к координации различных позиций в сотрудничестве). Выбирать адекватные языковые средства для успешного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коммуникативной задачи (преод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ление конфликта). Наблюдать за родственными словами. Учитывать степень сложности задания и определять для себя возможность/невозможность его выполнения (выявлять общую часть слов). Находить в тексте слово по заданным 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нованиям (характеристики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звукового и слогового состава слова).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Осуществлять самоконтроль при списывании. Ко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тролировать правильность и аккуратность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Родственные слова 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51FD">
              <w:rPr>
                <w:rFonts w:ascii="Times New Roman" w:hAnsi="Times New Roman"/>
                <w:sz w:val="20"/>
                <w:szCs w:val="20"/>
                <w:highlight w:val="yellow"/>
              </w:rPr>
              <w:t>лова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, отвечающие на вопросы «кто?»,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«что?», «что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делать?», «что сд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лать?».</w:t>
            </w:r>
          </w:p>
        </w:tc>
        <w:tc>
          <w:tcPr>
            <w:tcW w:w="3396" w:type="pct"/>
          </w:tcPr>
          <w:p w:rsidR="00CE51FD" w:rsidRP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текст (формулировать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ответы на основе текста), составлять небольшое устное монологическое выск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зывание о собственных интересах. Наблюдать за словами, сходными по значению, устанавливать возможность замены в тексте слов, близких по значению. Соотносить знаки препинания в конце предложения с целевой установкой пре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д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ложения. Использовать умение задавать вопросы к словам при решении практических задач.</w:t>
            </w:r>
          </w:p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Учитывать степень сложности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 определять для себя возможность/невозможность его выполнения (находить  слова, в которых буквы ё, я обозначают мягкость предшествующего согласного). Осуществлять самоконтроль при списывании.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Объявление. Знаки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пинания в конце предл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жения. 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Сопоставлять тексты объявлений,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анализировать, на какое объявление откликнется больше читателей.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Выявлять н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точности в приведенном объявлении, и исправлять 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Понимать информацию,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представленную в неявном виде (п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словицы), определять ситуации общения, в которых могут быть употреблены приведенные пословицы. Использовать правило правописания сочетаний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. Выделять общий признак группы слов (согласный звук, который повторяе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ся), находить слово, в котором отсутствует выделенный признак. Осуществлять самоконтроль при списывании. Оц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нивать правильность выполнения заданий.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CE51FD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правописания</w:t>
            </w:r>
          </w:p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 xml:space="preserve">сочетаний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Pr="00C73A5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3A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01.04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Устойчивые сочетания слов. 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тексты, в которых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представлены вымысел и фантазия, формулировать на основе наблюдения вывод о целях создания подобных текстов. Учитывать степень сложности задания и определять для себя возмо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ж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ность/невозможность его выполнения (сопоставлять  слова,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сходные по звучанию, устанавливать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причины речевых ошибок, формулировать правило речевого поведения). Наблюдать за устойчивыми сочетаниями слов. Осуществлять взаимный контроль и оказывать в сотрудничестве необходимую взаимопомощь (рабо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тать в паре). Дополнять таблицу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информацией из текста (находить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слова с сочетаниями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). Контролировать правильность и акк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у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ратность записи.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Устойчивые сочетания слов. 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переноса слов. </w:t>
            </w:r>
          </w:p>
        </w:tc>
        <w:tc>
          <w:tcPr>
            <w:tcW w:w="3396" w:type="pc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Обсуждать ситуации общения,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которых выражается просьба, выбирать формулы речевого этикета, соответствующие ситуации общения. Моделировать речевую ситуацию вежливого отказа, используя опорные слова. Осуществлять с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Start"/>
            <w:r w:rsidRPr="00CE51F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ща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>, и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заданий.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«какой?», «к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кая?», «какое?», какие?». </w:t>
            </w:r>
          </w:p>
        </w:tc>
        <w:tc>
          <w:tcPr>
            <w:tcW w:w="3396" w:type="pct"/>
            <w:vMerge w:val="restart"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  информацию,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полученную из текста и из рисунка. Выявлять причины неуспешного общения и ко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ректировать текст, исправляя ошибки. Использовать умение задавать вопросы к словам. Соблюдать правило правоп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1FD">
              <w:rPr>
                <w:rFonts w:ascii="Times New Roman" w:hAnsi="Times New Roman"/>
                <w:sz w:val="20"/>
                <w:szCs w:val="20"/>
              </w:rPr>
              <w:lastRenderedPageBreak/>
              <w:t>сания собственных имен. 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самоконтроль при выполнении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заданий. Контролировать правильность и 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куратность записи. Оценивать правильность выполнения заданий.</w:t>
            </w: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FD" w:rsidRPr="00707C0A" w:rsidTr="0060458D">
        <w:tc>
          <w:tcPr>
            <w:tcW w:w="171" w:type="pct"/>
          </w:tcPr>
          <w:p w:rsidR="00CE51FD" w:rsidRPr="00707C0A" w:rsidRDefault="00CE51FD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E51FD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72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CE51FD" w:rsidRPr="008C70E5" w:rsidRDefault="00CE51FD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имен 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ственных. </w:t>
            </w:r>
          </w:p>
        </w:tc>
        <w:tc>
          <w:tcPr>
            <w:tcW w:w="3396" w:type="pct"/>
            <w:vMerge/>
          </w:tcPr>
          <w:p w:rsidR="00CE51FD" w:rsidRDefault="00CE51FD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CE51FD" w:rsidRPr="00707C0A" w:rsidRDefault="00CE51FD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72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 сочетания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96" w:type="pct"/>
            <w:vMerge w:val="restart"/>
          </w:tcPr>
          <w:p w:rsidR="00236AC5" w:rsidRPr="00CE51FD" w:rsidRDefault="00236AC5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Анализировать тексты, в которых представлено описание внешности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животного. Устанавливать связи, не высказа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ные в тексте напрямую (определение характера, повадок животного по описанию его внешности и кличке). Использ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вать правила правописания собственных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 xml:space="preserve">имен и сочетаний </w:t>
            </w:r>
            <w:proofErr w:type="spellStart"/>
            <w:r w:rsidRPr="00CE51FD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CE51FD">
              <w:rPr>
                <w:rFonts w:ascii="Times New Roman" w:hAnsi="Times New Roman"/>
                <w:sz w:val="20"/>
                <w:szCs w:val="20"/>
              </w:rPr>
              <w:t xml:space="preserve"> при решении практических задач. Учитывать</w:t>
            </w:r>
          </w:p>
          <w:p w:rsidR="00236AC5" w:rsidRDefault="00236AC5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1FD">
              <w:rPr>
                <w:rFonts w:ascii="Times New Roman" w:hAnsi="Times New Roman"/>
                <w:sz w:val="20"/>
                <w:szCs w:val="20"/>
              </w:rPr>
              <w:t>степень сложности задания и определять для себя возможность/невозможность его выполнения (находить слова, соо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1FD">
              <w:rPr>
                <w:rFonts w:ascii="Times New Roman" w:hAnsi="Times New Roman"/>
                <w:sz w:val="20"/>
                <w:szCs w:val="20"/>
              </w:rPr>
              <w:t>ветствующие звуковым моделям). Осуществлять самоконтроль при списывании.</w:t>
            </w:r>
          </w:p>
        </w:tc>
        <w:tc>
          <w:tcPr>
            <w:tcW w:w="74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72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Звуковой анализ слов. </w:t>
            </w:r>
          </w:p>
        </w:tc>
        <w:tc>
          <w:tcPr>
            <w:tcW w:w="3396" w:type="pct"/>
            <w:vMerge/>
          </w:tcPr>
          <w:p w:rsidR="00236AC5" w:rsidRDefault="00236AC5" w:rsidP="00CE51F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CE51FD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72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CE51F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Порядок действий при списывании. </w:t>
            </w:r>
          </w:p>
        </w:tc>
        <w:tc>
          <w:tcPr>
            <w:tcW w:w="3396" w:type="pct"/>
            <w:vMerge w:val="restar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Обсуждать ситуацию общения,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которой выражается просьба, аргументировать свою позицию. Анализировать выск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зывания и устанавливать, какие из них содержат просьбу, а какие – приказ.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зывать в сотрудничестве необходимую взаимопомощь (работать в паре) при постановке знаков препинания в конце предложения.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Находить в тексте слова по заданному основанию (ударение на первом слоге). Определять, какой звук чаще других повторяется в слове, устанавливать, в каком слове он обозначен другой буквой.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самоко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троль при списывании.</w:t>
            </w:r>
          </w:p>
        </w:tc>
        <w:tc>
          <w:tcPr>
            <w:tcW w:w="74" w:type="pct"/>
          </w:tcPr>
          <w:p w:rsidR="00236AC5" w:rsidRPr="00707C0A" w:rsidRDefault="00236AC5" w:rsidP="00CE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Звуковой анализ слов.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Постановка вопросов к словам. </w:t>
            </w:r>
          </w:p>
        </w:tc>
        <w:tc>
          <w:tcPr>
            <w:tcW w:w="3396" w:type="pc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Наблюдать за текстом-описанием,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основе наблюдения выделять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языковые средства, которые позволяют определить внешность и характер.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Моделировать речевую ситуацию описания внешности и характера (повадок) домашнего ж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и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вотного.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устойчивые сочетания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слов с опорой на приём развёрнутого толкования. Наблюдать за сл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вами, сходными по звучанию и написанию. Осуществлять самоконтроль при постановке вопросов к словам, при и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пользовании правила переноса слов и при списывании. Учитывать степень сложности задания и определять для себя возможность/невозможность его выполнения (находить слова, в которых количество звуков и букв не совпадает). Оценивать правильность выполнения 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после шипящих. </w:t>
            </w:r>
          </w:p>
        </w:tc>
        <w:tc>
          <w:tcPr>
            <w:tcW w:w="3396" w:type="pct"/>
            <w:vMerge w:val="restar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текст, сопоставлять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сигналы, с помощью которых общаются животные, и язык людей. Обсуждать п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ведение героя стихотворения, соотносить текст и заглавие текста. Учитывать степень сложности задания и определять для себя возможность/невозможность его выполнения (записывать слова из текста в том порядке, в котором даны зв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у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ковые модели). Осуществлять самоконтроль при постановке вопросов к словам и при списывании.  Оценивать пр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вильность выполнения 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Порядок действий при списывании. </w:t>
            </w:r>
          </w:p>
        </w:tc>
        <w:tc>
          <w:tcPr>
            <w:tcW w:w="3396" w:type="pct"/>
            <w:vMerge/>
          </w:tcPr>
          <w:p w:rsidR="00236AC5" w:rsidRPr="00616729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Порядок действий при списывании. </w:t>
            </w:r>
          </w:p>
        </w:tc>
        <w:tc>
          <w:tcPr>
            <w:tcW w:w="3396" w:type="pct"/>
            <w:vMerge w:val="restart"/>
          </w:tcPr>
          <w:p w:rsidR="00236AC5" w:rsidRPr="00616729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Аргументировать свое мнение при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обсуждении текста. Анализировать речевые формулы приветствия как показатель отношения к собеседнику. Находить в тексте выражения, характеризующие настоящую дружбу, использовать их в собственных рассказах о друзьях. Наблюдать за словами, которые можно записать цифрами (термин «имя числител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ь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ное» не употребляется). Осуществлять самоконтроль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Постановка вопросов к словам.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после шипящих. </w:t>
            </w:r>
          </w:p>
        </w:tc>
        <w:tc>
          <w:tcPr>
            <w:tcW w:w="3396" w:type="pct"/>
            <w:vMerge w:val="restart"/>
          </w:tcPr>
          <w:p w:rsidR="00236AC5" w:rsidRP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Составлять небольшое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монологическое высказывание о своих друзьях и их увлечениях. Наблюдать</w:t>
            </w:r>
          </w:p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за словами, имеющими несколько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значений. Осуществлять самоконтроль и взаимный контроль при выполнении зад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, чу -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и при списывании. Оценивать правильность выполнения 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после шипящих.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правописания безударного проверяемого гласного в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 w:val="restart"/>
          </w:tcPr>
          <w:p w:rsidR="00236AC5" w:rsidRP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речевую ситуацию,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выбирать адекватные высказывания, в которых содержится извинение.</w:t>
            </w:r>
          </w:p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Наблюдать за словами, сходными по звучанию, но различными по написанию, устанавливать причины возможной ошибки при записи этих слов. Знакомиться с правилом правописания безударного проверяемого гласного в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корне сл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 Учитывать возможность проверки при обнаружении места в слове, где можно допустить ошибку. Проводить зв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у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ковой анализ (соотносить слово со звуковой моделью). Осуществлять самоконтроль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Преобразов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ы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вать информацию,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полученную из рисунка в текстовую задачу (устанавливать значение слова).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правописания безударного проверяемого гласного в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Выбор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языковых сре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и общении с людьми разного возраста.</w:t>
            </w:r>
          </w:p>
        </w:tc>
        <w:tc>
          <w:tcPr>
            <w:tcW w:w="3396" w:type="pct"/>
            <w:vMerge w:val="restar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речевую ситуацию,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которой выбор языковых средств зависит от возраста собеседника. Формулир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вать функции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(разделительный и показатель мягкости предшествующего согласного). Знакомиться со значком транскрипции, использовать транскрипцию при решении практических задач. Устанавливать в тексте значение слов, сходных по звучанию и написанию. Осуществлять самоконтроль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Оценивать правильность выполн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е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Функции мягкого знака.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Функции мягкого знака. </w:t>
            </w:r>
          </w:p>
        </w:tc>
        <w:tc>
          <w:tcPr>
            <w:tcW w:w="3396" w:type="pc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Выбирать адекватные языковые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средства при поздравлении и вручении подарка. Анализировать тексты поздравител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ь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ных открыток, формулировать правило речевого поведения (предпочтительно самостоятельно писать поздравление, чем дарить открытку с готовым текстом). Восстанавливать порядок предложений в деформированном тексте. Нах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дить в тексте слова по заданным основаниям (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обозначает мягкость предшествующего согласного). Осуществлять самоконтроль при списывании.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Точность и правильность речи.</w:t>
            </w:r>
          </w:p>
        </w:tc>
        <w:tc>
          <w:tcPr>
            <w:tcW w:w="3396" w:type="pct"/>
            <w:vMerge w:val="restart"/>
          </w:tcPr>
          <w:p w:rsidR="00236AC5" w:rsidRP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текст, в котором нарушены точность и правильность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выражения мысли, выявлять и исправлять оши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б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ки, используя правило речевого общения (строить понятные для партнера высказывания, учитывающие, что партнер знает и видит, а что нет). Осуществлять взаимный контроль и оказывать в сотрудничестве необходимую взаимоп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мощь (работать в паре) при анализе приведенных высказываний.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Учитывать степень сложности задания и определять для себя возможность/невозможность его выполнения (находить слова,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которых есть звук [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’] и определять</w:t>
            </w:r>
            <w:proofErr w:type="gramEnd"/>
          </w:p>
          <w:p w:rsidR="00236AC5" w:rsidRPr="009A7F56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букву, которая его обозначает).  Осуществлять самоконтроль при переносе слов и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Повторение звукового анализа и правила перен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са слов.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правописания сочетаний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 w:val="restar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текст объявления.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Устанавливать, опираясь на текст, нарушение правил речевого поведения (непр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вильное обращение к взрослому). Составлять небольшое монологическое высказывание о театре. Наблюдать за сл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вами, значение которых неизвестно, уточнять их значение в словаре, тексте или у взрослых. Определять последов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тельность выполнения действий при выявлении места возможной ошибки в написании слова. Формулировать правило правописания сочетаний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. Осуществлять взаимный контроль и оказывать в сотрудничестве необходимую вза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и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мопомощь (работать в паре) при использовании правила правописания сочетаний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и при классификации слов по заданным основаниям.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самоконтроль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правописания сочетаний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близкие по знач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</w:t>
            </w:r>
          </w:p>
        </w:tc>
        <w:tc>
          <w:tcPr>
            <w:tcW w:w="3396" w:type="pct"/>
            <w:vMerge w:val="restar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Наблюдать за интонацией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общении; читать текст, изменяя интонацию для выражения различных чувств. Нах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дить слова, имеющие несколько значений. Наблюдать за сходными по значению словами (термин «синонимы» не употребляется) и их использованием в речи. Учитывать степень сложности задания и определять для себя возмо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ж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ность/невозможность его выполнения (выбирать из приведенных слов подходящее и использовать его в предложении на месте пропуска). Определять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Осуществлять самоконтроль при делении слов для переноса, определении функции букв ё,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близкие по знач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Нормы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произношения и ударения.</w:t>
            </w:r>
          </w:p>
        </w:tc>
        <w:tc>
          <w:tcPr>
            <w:tcW w:w="3396" w:type="pct"/>
            <w:vMerge w:val="restart"/>
          </w:tcPr>
          <w:p w:rsidR="00236AC5" w:rsidRP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Наблюдать за текстами, в которых по-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разному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описывается одна и та же ситуация. Выявлять смысловые ошибки и устранять их, учитывая целевую установку текста (описание театра или рассказ о представлении). Обсуждать порядок действий в случае затруднения произношения слова или установлении в нем места ударения.</w:t>
            </w:r>
          </w:p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Определять последовательность выполнения действий при выявлении места возможной ошибки в написании слова. Использовать правило написания прописной буквы.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самоконтроль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Нормы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произношения и ударения.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орфограмма. </w:t>
            </w:r>
          </w:p>
        </w:tc>
        <w:tc>
          <w:tcPr>
            <w:tcW w:w="3396" w:type="pct"/>
            <w:vMerge w:val="restart"/>
          </w:tcPr>
          <w:p w:rsidR="00236AC5" w:rsidRP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тексты разговорной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книжной речи, устанавливать ситуации, в которых используется разговорная и научная речь.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Использовать прием развернутого толкования для выявления словообразовательных связей.</w:t>
            </w:r>
          </w:p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Находить в тексте слово по заданным характеристикам (с разделительным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>), использовать транскрипцию для записи звуков.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самоконтроль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списывании. 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орфограмма. </w:t>
            </w:r>
          </w:p>
        </w:tc>
        <w:tc>
          <w:tcPr>
            <w:tcW w:w="3396" w:type="pct"/>
            <w:vMerge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Орфограмма </w:t>
            </w:r>
          </w:p>
        </w:tc>
        <w:tc>
          <w:tcPr>
            <w:tcW w:w="3396" w:type="pc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Сопоставлять тексты, 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разговорную и научную речь, аргументировать свой ответ. Соотносить слово с прив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е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денной звуковой моделью, приводить примеры слов, соответствующих звуковой модели. Наблюдать за словами, имеющими несколько значений, и их использованием в речи.  Определять последовательность выполнения действий при выявлении места возможной ошибки в написании слова. Осуществлять самоконтроль при постановке знаков пр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е</w:t>
            </w:r>
            <w:r w:rsidRPr="00236AC5">
              <w:rPr>
                <w:rFonts w:ascii="Times New Roman" w:hAnsi="Times New Roman"/>
                <w:sz w:val="20"/>
                <w:szCs w:val="20"/>
              </w:rPr>
              <w:lastRenderedPageBreak/>
              <w:t>пинания в конце предложения и при списывании.  Оценивать правильность выполнения заданий.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Изменяемые и неизм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няемые слова. </w:t>
            </w:r>
          </w:p>
        </w:tc>
        <w:tc>
          <w:tcPr>
            <w:tcW w:w="3396" w:type="pc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текст,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интерпретировать информацию, представленную в неявном виде. Наблюдать за неизменяемыми словами и правилами их употребления.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Учитывать степень сложности зад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а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ния и определять для себя возможность/невозможность его выполнения (задавать к словосочетаниям с неизменяем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ы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ми словами вопросы «кто?», «какой?»).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Пошагово контролировать правильность постановки вопросов к словам и с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блюдение порядка действий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AC5" w:rsidRPr="00707C0A" w:rsidTr="0060458D">
        <w:tc>
          <w:tcPr>
            <w:tcW w:w="171" w:type="pct"/>
          </w:tcPr>
          <w:p w:rsidR="00236AC5" w:rsidRPr="00707C0A" w:rsidRDefault="00236AC5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36AC5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72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236AC5" w:rsidRPr="008C70E5" w:rsidRDefault="00236AC5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Повторение звукового анализа, отработка умения задавать вопросы к сл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вам.</w:t>
            </w:r>
          </w:p>
        </w:tc>
        <w:tc>
          <w:tcPr>
            <w:tcW w:w="3396" w:type="pct"/>
          </w:tcPr>
          <w:p w:rsidR="00236AC5" w:rsidRDefault="00236AC5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Анализировать различные речевые формы запретов. Устанавливать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 xml:space="preserve">ситуации и приводить примеры, в которых могут быть использованы те или иные речевые формы запретов.  Учитывать степень сложности задания и определять для себя возможность/невозможность его выполнения (находить слова, в которых букв е, </w:t>
            </w:r>
            <w:proofErr w:type="spellStart"/>
            <w:r w:rsidRPr="00236AC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236AC5">
              <w:rPr>
                <w:rFonts w:ascii="Times New Roman" w:hAnsi="Times New Roman"/>
                <w:sz w:val="20"/>
                <w:szCs w:val="20"/>
              </w:rPr>
              <w:t xml:space="preserve"> не обозначают мягкость предшествующего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согласного). 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самоконтроль на основании сопоставления с приведенным вариантом ответа. Пошагово контролировать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74" w:type="pct"/>
          </w:tcPr>
          <w:p w:rsidR="00236AC5" w:rsidRPr="00707C0A" w:rsidRDefault="00236AC5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C" w:rsidRPr="00707C0A" w:rsidTr="0060458D">
        <w:tc>
          <w:tcPr>
            <w:tcW w:w="171" w:type="pct"/>
          </w:tcPr>
          <w:p w:rsidR="0085361C" w:rsidRPr="00707C0A" w:rsidRDefault="0085361C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5361C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72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5361C" w:rsidRPr="008C70E5" w:rsidRDefault="0085361C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 w:val="restart"/>
          </w:tcPr>
          <w:p w:rsidR="0085361C" w:rsidRDefault="0085361C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>Составлять небольшое монологическое высказывание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предложенной теме (рассказ о летнем отдыхе). Наблюдать за словами, имеющими сходное значение, и их использованием в речи. Выбирать знак препинания в конце предложения в зависимости от интонации.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Определять последовательность выполнения действий при выявлении места возможной ошибки в написании слова. Интерпретировать информацию, представленную в неявном виде (находить ошибку при сопоставлении рисунка и неправильно составленной звуковой модели слова). Осуществлять самоконтроль при спис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ы</w:t>
            </w:r>
            <w:r w:rsidRPr="00236AC5">
              <w:rPr>
                <w:rFonts w:ascii="Times New Roman" w:hAnsi="Times New Roman"/>
                <w:sz w:val="20"/>
                <w:szCs w:val="20"/>
              </w:rPr>
              <w:t>вании.</w:t>
            </w:r>
          </w:p>
        </w:tc>
        <w:tc>
          <w:tcPr>
            <w:tcW w:w="74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C" w:rsidRPr="00707C0A" w:rsidTr="0060458D">
        <w:tc>
          <w:tcPr>
            <w:tcW w:w="171" w:type="pct"/>
          </w:tcPr>
          <w:p w:rsidR="0085361C" w:rsidRPr="00707C0A" w:rsidRDefault="0085361C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5361C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72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5361C" w:rsidRPr="008C70E5" w:rsidRDefault="0085361C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85361C" w:rsidRDefault="0085361C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C" w:rsidRPr="00707C0A" w:rsidTr="0060458D">
        <w:tc>
          <w:tcPr>
            <w:tcW w:w="171" w:type="pct"/>
          </w:tcPr>
          <w:p w:rsidR="0085361C" w:rsidRPr="00707C0A" w:rsidRDefault="0085361C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5361C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72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5361C" w:rsidRPr="008C70E5" w:rsidRDefault="0085361C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AC5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236AC5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236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85361C" w:rsidRDefault="0085361C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C" w:rsidRPr="00707C0A" w:rsidTr="0060458D">
        <w:tc>
          <w:tcPr>
            <w:tcW w:w="171" w:type="pct"/>
          </w:tcPr>
          <w:p w:rsidR="0085361C" w:rsidRPr="00707C0A" w:rsidRDefault="0085361C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5361C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72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5361C" w:rsidRPr="008C70E5" w:rsidRDefault="0085361C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61C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85361C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8536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85361C" w:rsidRDefault="0085361C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C" w:rsidRPr="00707C0A" w:rsidTr="0060458D">
        <w:tc>
          <w:tcPr>
            <w:tcW w:w="171" w:type="pct"/>
          </w:tcPr>
          <w:p w:rsidR="0085361C" w:rsidRPr="00707C0A" w:rsidRDefault="0085361C" w:rsidP="00236AC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85361C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72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85361C" w:rsidRPr="008C70E5" w:rsidRDefault="0085361C" w:rsidP="00236AC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61C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85361C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8536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6" w:type="pct"/>
            <w:vMerge/>
          </w:tcPr>
          <w:p w:rsidR="0085361C" w:rsidRDefault="0085361C" w:rsidP="00236A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pct"/>
          </w:tcPr>
          <w:p w:rsidR="0085361C" w:rsidRPr="00707C0A" w:rsidRDefault="0085361C" w:rsidP="0023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A5A" w:rsidRDefault="00C73A5A" w:rsidP="000969BD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C73A5A" w:rsidRDefault="00C73A5A" w:rsidP="000969BD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236639" w:rsidRDefault="00236639" w:rsidP="000969BD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16891" w:rsidRDefault="00816891" w:rsidP="000969BD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16891" w:rsidRPr="00816E65" w:rsidRDefault="00816891" w:rsidP="000969BD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16891" w:rsidRDefault="00816891" w:rsidP="00020EA9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816891" w:rsidSect="00816891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32615" w:rsidRDefault="00232615" w:rsidP="002326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Материально – техническое и информационное обеспечение</w:t>
      </w:r>
    </w:p>
    <w:p w:rsidR="00232615" w:rsidRPr="008B7F22" w:rsidRDefault="00232615" w:rsidP="002326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7F22">
        <w:rPr>
          <w:rFonts w:ascii="Times New Roman" w:hAnsi="Times New Roman" w:cs="Times New Roman"/>
          <w:b/>
          <w:bCs/>
          <w:sz w:val="20"/>
          <w:szCs w:val="20"/>
        </w:rPr>
        <w:t>1. Интернет-ресурсы.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1. Единая коллекция Цифровых Образовательных Ресурсов. – Режим доступа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http://school-collection.edu.ru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2. Издательский центр «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 xml:space="preserve"> Граф». – Режим  доступа: </w:t>
      </w:r>
      <w:hyperlink r:id="rId7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http://www.vgf.ru/pedagogu/Metod.aspx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3. Образовательный портал. – Режим доступа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www.uroki.ru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 xml:space="preserve">4. Первый 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мультпортал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>. – Режим доступа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www.km.ru/education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5. Презентация уроков «Начальная школа». – Режим доступа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http://nachalka.info/about/193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6. Я иду на урок начальной школы (материалы к уроку). – Режим доступа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www.festival.1september.ru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615" w:rsidRPr="008B7F22" w:rsidRDefault="00232615" w:rsidP="002326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7F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Цифровые образовательные ресурсы.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1.</w:t>
      </w:r>
      <w:r w:rsidRPr="008B7F22">
        <w:rPr>
          <w:rFonts w:ascii="Times New Roman" w:hAnsi="Times New Roman" w:cs="Times New Roman"/>
          <w:sz w:val="20"/>
          <w:szCs w:val="20"/>
        </w:rPr>
        <w:tab/>
        <w:t xml:space="preserve">Уроки Кирилла и 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 xml:space="preserve">. </w:t>
      </w:r>
      <w:r w:rsidR="009A7F56">
        <w:rPr>
          <w:rFonts w:ascii="Times New Roman" w:hAnsi="Times New Roman" w:cs="Times New Roman"/>
          <w:sz w:val="20"/>
          <w:szCs w:val="20"/>
        </w:rPr>
        <w:t>Обучение грамоте</w:t>
      </w:r>
      <w:r w:rsidRPr="008B7F22">
        <w:rPr>
          <w:rFonts w:ascii="Times New Roman" w:hAnsi="Times New Roman" w:cs="Times New Roman"/>
          <w:sz w:val="20"/>
          <w:szCs w:val="20"/>
        </w:rPr>
        <w:t>. 1 класс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Цифровой образовательный ресурс (ЦОР),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Нью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Медиа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7F22">
        <w:rPr>
          <w:rFonts w:ascii="Times New Roman" w:hAnsi="Times New Roman" w:cs="Times New Roman"/>
          <w:sz w:val="20"/>
          <w:szCs w:val="20"/>
        </w:rPr>
        <w:t>Дженрейшн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>», г</w:t>
      </w:r>
      <w:proofErr w:type="gramStart"/>
      <w:r w:rsidRPr="008B7F22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8B7F22">
        <w:rPr>
          <w:rFonts w:ascii="Times New Roman" w:hAnsi="Times New Roman" w:cs="Times New Roman"/>
          <w:sz w:val="20"/>
          <w:szCs w:val="20"/>
        </w:rPr>
        <w:t xml:space="preserve">осква,  </w:t>
      </w:r>
      <w:hyperlink r:id="rId12" w:history="1">
        <w:r w:rsidRPr="008B7F22">
          <w:rPr>
            <w:rStyle w:val="a7"/>
            <w:rFonts w:ascii="Times New Roman" w:hAnsi="Times New Roman" w:cs="Times New Roman"/>
            <w:sz w:val="20"/>
            <w:szCs w:val="20"/>
          </w:rPr>
          <w:t>www.NMG.ru</w:t>
        </w:r>
      </w:hyperlink>
      <w:r w:rsidRPr="008B7F2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2.</w:t>
      </w:r>
      <w:r w:rsidRPr="008B7F22">
        <w:rPr>
          <w:rFonts w:ascii="Times New Roman" w:hAnsi="Times New Roman" w:cs="Times New Roman"/>
          <w:sz w:val="20"/>
          <w:szCs w:val="20"/>
        </w:rPr>
        <w:tab/>
        <w:t>Авторские интерактивные учебные презентации.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3.</w:t>
      </w:r>
      <w:r w:rsidRPr="008B7F22">
        <w:rPr>
          <w:rFonts w:ascii="Times New Roman" w:hAnsi="Times New Roman" w:cs="Times New Roman"/>
          <w:sz w:val="20"/>
          <w:szCs w:val="20"/>
        </w:rPr>
        <w:tab/>
        <w:t>Авторские интерактивные учебные плакаты.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4. Математика и конструирование (ЭОР).</w:t>
      </w:r>
    </w:p>
    <w:p w:rsidR="00232615" w:rsidRPr="008B7F22" w:rsidRDefault="009A7F56" w:rsidP="002326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32615" w:rsidRPr="008B7F22">
        <w:rPr>
          <w:rFonts w:ascii="Times New Roman" w:hAnsi="Times New Roman" w:cs="Times New Roman"/>
          <w:b/>
          <w:bCs/>
          <w:sz w:val="20"/>
          <w:szCs w:val="20"/>
        </w:rPr>
        <w:t>. Технические средства обучения.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 xml:space="preserve">1. Интерактивная система </w:t>
      </w:r>
      <w:proofErr w:type="spellStart"/>
      <w:r w:rsidRPr="008B7F22">
        <w:rPr>
          <w:rFonts w:ascii="Times New Roman" w:hAnsi="Times New Roman" w:cs="Times New Roman"/>
          <w:sz w:val="20"/>
          <w:szCs w:val="20"/>
          <w:lang w:val="en-US"/>
        </w:rPr>
        <w:t>Mimio</w:t>
      </w:r>
      <w:proofErr w:type="spellEnd"/>
      <w:r w:rsidRPr="008B7F22">
        <w:rPr>
          <w:rFonts w:ascii="Times New Roman" w:hAnsi="Times New Roman" w:cs="Times New Roman"/>
          <w:sz w:val="20"/>
          <w:szCs w:val="20"/>
        </w:rPr>
        <w:t xml:space="preserve"> (доска, документ-камера, планшет).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 xml:space="preserve">2. Ноутбуки (10 шт.) 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>3. Фотоаппарат.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7F22">
        <w:rPr>
          <w:rFonts w:ascii="Times New Roman" w:hAnsi="Times New Roman" w:cs="Times New Roman"/>
          <w:sz w:val="20"/>
          <w:szCs w:val="20"/>
        </w:rPr>
        <w:t xml:space="preserve">4. Сканер, принтер. </w:t>
      </w:r>
    </w:p>
    <w:p w:rsidR="00232615" w:rsidRPr="008B7F22" w:rsidRDefault="00232615" w:rsidP="002326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7F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Учебно-практическое оборудование.</w:t>
      </w:r>
    </w:p>
    <w:p w:rsidR="00232615" w:rsidRPr="008B7F22" w:rsidRDefault="00232615" w:rsidP="002326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7F22">
        <w:rPr>
          <w:rFonts w:ascii="Times New Roman" w:hAnsi="Times New Roman" w:cs="Times New Roman"/>
          <w:color w:val="000000"/>
          <w:sz w:val="20"/>
          <w:szCs w:val="20"/>
        </w:rPr>
        <w:t>1. Аудиторная доска с магнитной поверхностью и набором приспособл</w:t>
      </w:r>
      <w:r w:rsidR="009A7F56">
        <w:rPr>
          <w:rFonts w:ascii="Times New Roman" w:hAnsi="Times New Roman" w:cs="Times New Roman"/>
          <w:color w:val="000000"/>
          <w:sz w:val="20"/>
          <w:szCs w:val="20"/>
        </w:rPr>
        <w:t>ений для крепления таблиц</w:t>
      </w:r>
      <w:r w:rsidRPr="008B7F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32615" w:rsidRDefault="00232615" w:rsidP="00232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32615" w:rsidRPr="00707C0A" w:rsidRDefault="00232615" w:rsidP="00232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7C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Обеспеченность учебно-методическими комплектами  и методическими пособиями</w:t>
      </w:r>
    </w:p>
    <w:p w:rsidR="00232615" w:rsidRPr="00707C0A" w:rsidRDefault="00232615" w:rsidP="0023261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7C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 каждого учащегося:</w:t>
      </w:r>
    </w:p>
    <w:p w:rsidR="00FC2C21" w:rsidRPr="00FC2C21" w:rsidRDefault="00FC2C21" w:rsidP="00FC2C2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C21">
        <w:rPr>
          <w:rFonts w:ascii="Times New Roman" w:hAnsi="Times New Roman" w:cs="Times New Roman"/>
          <w:i/>
          <w:iCs/>
          <w:sz w:val="20"/>
          <w:szCs w:val="20"/>
        </w:rPr>
        <w:t>Безруких, М. М.</w:t>
      </w:r>
      <w:r w:rsidRPr="00FC2C21">
        <w:rPr>
          <w:rFonts w:ascii="Times New Roman" w:hAnsi="Times New Roman" w:cs="Times New Roman"/>
          <w:sz w:val="20"/>
          <w:szCs w:val="20"/>
        </w:rPr>
        <w:t xml:space="preserve"> Прописи № 1, 2, 3 к учебнику «Букварь»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для учащихся 1 класса общеобразовательных учр</w:t>
      </w:r>
      <w:r w:rsidRPr="00FC2C21">
        <w:rPr>
          <w:rFonts w:ascii="Times New Roman" w:hAnsi="Times New Roman" w:cs="Times New Roman"/>
          <w:sz w:val="20"/>
          <w:szCs w:val="20"/>
        </w:rPr>
        <w:t>е</w:t>
      </w:r>
      <w:r w:rsidRPr="00FC2C21">
        <w:rPr>
          <w:rFonts w:ascii="Times New Roman" w:hAnsi="Times New Roman" w:cs="Times New Roman"/>
          <w:sz w:val="20"/>
          <w:szCs w:val="20"/>
        </w:rPr>
        <w:t>ждений  / М.  М.  Безруких,  М. И. Кузнецова. – М.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>, 2014.</w:t>
      </w:r>
    </w:p>
    <w:p w:rsidR="00FC2C21" w:rsidRPr="00FC2C21" w:rsidRDefault="00FC2C21" w:rsidP="00FC2C2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C21">
        <w:rPr>
          <w:rFonts w:ascii="Times New Roman" w:hAnsi="Times New Roman" w:cs="Times New Roman"/>
          <w:i/>
          <w:iCs/>
          <w:sz w:val="20"/>
          <w:szCs w:val="20"/>
        </w:rPr>
        <w:t>Иванов, С. В.</w:t>
      </w:r>
      <w:r w:rsidRPr="00FC2C21">
        <w:rPr>
          <w:rFonts w:ascii="Times New Roman" w:hAnsi="Times New Roman" w:cs="Times New Roman"/>
          <w:sz w:val="20"/>
          <w:szCs w:val="20"/>
        </w:rPr>
        <w:t xml:space="preserve"> Русский язык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1 класс : рабочая тетрадь № 1 для учащихся общеобразовательных учреждений / С. В. Иванов, А. О. Евдокимова, М. И. Кузнецова. – М.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>, 2014.</w:t>
      </w:r>
    </w:p>
    <w:p w:rsidR="00FC2C21" w:rsidRPr="00FC2C21" w:rsidRDefault="00FC2C21" w:rsidP="00FC2C2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C21">
        <w:rPr>
          <w:rFonts w:ascii="Times New Roman" w:hAnsi="Times New Roman" w:cs="Times New Roman"/>
          <w:i/>
          <w:iCs/>
          <w:sz w:val="20"/>
          <w:szCs w:val="20"/>
        </w:rPr>
        <w:t>Иванов, С. В.</w:t>
      </w:r>
      <w:r w:rsidRPr="00FC2C21">
        <w:rPr>
          <w:rFonts w:ascii="Times New Roman" w:hAnsi="Times New Roman" w:cs="Times New Roman"/>
          <w:sz w:val="20"/>
          <w:szCs w:val="20"/>
        </w:rPr>
        <w:t xml:space="preserve"> Русский язык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1 класс : рабочая тетрадь № 2 для учащихся общеобразовательных учреждений / С. В. Иванов, А. О. Евдокимова, М. И. Кузнецова. – М.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>, 2014.</w:t>
      </w:r>
    </w:p>
    <w:p w:rsidR="00FC2C21" w:rsidRPr="00FC2C21" w:rsidRDefault="00FC2C21" w:rsidP="00FC2C2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C21">
        <w:rPr>
          <w:rFonts w:ascii="Times New Roman" w:hAnsi="Times New Roman" w:cs="Times New Roman"/>
          <w:i/>
          <w:iCs/>
          <w:sz w:val="20"/>
          <w:szCs w:val="20"/>
        </w:rPr>
        <w:t>Иванов, С. В.</w:t>
      </w:r>
      <w:r w:rsidRPr="00FC2C21">
        <w:rPr>
          <w:rFonts w:ascii="Times New Roman" w:hAnsi="Times New Roman" w:cs="Times New Roman"/>
          <w:sz w:val="20"/>
          <w:szCs w:val="20"/>
        </w:rPr>
        <w:t xml:space="preserve"> Русский язык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Журовой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 xml:space="preserve"> и С. В. Иванова. – М.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>, 2013.</w:t>
      </w:r>
    </w:p>
    <w:p w:rsidR="00FC2C21" w:rsidRPr="00FC2C21" w:rsidRDefault="00FC2C21" w:rsidP="00FC2C2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2615" w:rsidRPr="00707C0A" w:rsidRDefault="00232615" w:rsidP="0023261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учителя</w:t>
      </w:r>
      <w:r w:rsidRPr="00707C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FC2C21" w:rsidRPr="00FC2C21" w:rsidRDefault="00FC2C21" w:rsidP="00FC2C21">
      <w:pPr>
        <w:pStyle w:val="ParagraphStyle"/>
        <w:numPr>
          <w:ilvl w:val="0"/>
          <w:numId w:val="43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Журова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 xml:space="preserve"> Л.Е. Букварь: 1 класс: методический </w:t>
      </w:r>
      <w:proofErr w:type="spellStart"/>
      <w:r w:rsidRPr="00FC2C21">
        <w:rPr>
          <w:rFonts w:ascii="Times New Roman" w:hAnsi="Times New Roman" w:cs="Times New Roman"/>
          <w:sz w:val="20"/>
          <w:szCs w:val="20"/>
        </w:rPr>
        <w:t>комментарий</w:t>
      </w:r>
      <w:proofErr w:type="gramStart"/>
      <w:r w:rsidRPr="00FC2C21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FC2C21">
        <w:rPr>
          <w:rFonts w:ascii="Times New Roman" w:hAnsi="Times New Roman" w:cs="Times New Roman"/>
          <w:sz w:val="20"/>
          <w:szCs w:val="20"/>
        </w:rPr>
        <w:t>М.:Вентана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 xml:space="preserve"> -Граф, 2012.</w:t>
      </w:r>
    </w:p>
    <w:p w:rsidR="00FC2C21" w:rsidRDefault="00FC2C21" w:rsidP="00FC2C21">
      <w:pPr>
        <w:pStyle w:val="ParagraphStyle"/>
        <w:numPr>
          <w:ilvl w:val="0"/>
          <w:numId w:val="43"/>
        </w:num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C21">
        <w:rPr>
          <w:rFonts w:ascii="Times New Roman" w:hAnsi="Times New Roman" w:cs="Times New Roman"/>
          <w:sz w:val="20"/>
          <w:szCs w:val="20"/>
        </w:rPr>
        <w:t>Иванов С.В. Русский язык: 1 класс: методический комментарий.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2C2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2C21">
        <w:rPr>
          <w:rFonts w:ascii="Times New Roman" w:hAnsi="Times New Roman" w:cs="Times New Roman"/>
          <w:sz w:val="20"/>
          <w:szCs w:val="20"/>
        </w:rPr>
        <w:t xml:space="preserve">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</w:t>
      </w:r>
      <w:r w:rsidRPr="00FC2C21">
        <w:rPr>
          <w:rFonts w:ascii="Times New Roman" w:hAnsi="Times New Roman" w:cs="Times New Roman"/>
          <w:sz w:val="20"/>
          <w:szCs w:val="20"/>
        </w:rPr>
        <w:t>-Граф</w:t>
      </w:r>
      <w:proofErr w:type="spellEnd"/>
      <w:r w:rsidRPr="00FC2C21">
        <w:rPr>
          <w:rFonts w:ascii="Times New Roman" w:hAnsi="Times New Roman" w:cs="Times New Roman"/>
          <w:sz w:val="20"/>
          <w:szCs w:val="20"/>
        </w:rPr>
        <w:t>, 2012</w:t>
      </w:r>
    </w:p>
    <w:p w:rsidR="00AF67E1" w:rsidRDefault="00AF67E1" w:rsidP="00AF67E1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F67E1" w:rsidRPr="00AF67E1" w:rsidRDefault="00AF67E1" w:rsidP="00AF67E1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7E1">
        <w:rPr>
          <w:rFonts w:ascii="Times New Roman" w:hAnsi="Times New Roman" w:cs="Times New Roman"/>
          <w:b/>
          <w:sz w:val="20"/>
          <w:szCs w:val="20"/>
        </w:rPr>
        <w:t xml:space="preserve">Список литературы </w:t>
      </w:r>
    </w:p>
    <w:p w:rsidR="00AF67E1" w:rsidRDefault="00AF67E1" w:rsidP="00E733E0">
      <w:pPr>
        <w:pStyle w:val="ParagraphStyle"/>
        <w:numPr>
          <w:ilvl w:val="0"/>
          <w:numId w:val="44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AF67E1">
        <w:rPr>
          <w:rFonts w:ascii="Times New Roman" w:hAnsi="Times New Roman" w:cs="Times New Roman"/>
          <w:sz w:val="20"/>
          <w:szCs w:val="20"/>
        </w:rPr>
        <w:t>Формирование универсальных учебных действий в основной школе: от действия к мысли</w:t>
      </w:r>
      <w:proofErr w:type="gramStart"/>
      <w:r w:rsidRPr="00AF67E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F67E1">
        <w:rPr>
          <w:rFonts w:ascii="Times New Roman" w:hAnsi="Times New Roman" w:cs="Times New Roman"/>
          <w:sz w:val="20"/>
          <w:szCs w:val="20"/>
        </w:rPr>
        <w:t xml:space="preserve"> система зад</w:t>
      </w:r>
      <w:r w:rsidRPr="00AF67E1">
        <w:rPr>
          <w:rFonts w:ascii="Times New Roman" w:hAnsi="Times New Roman" w:cs="Times New Roman"/>
          <w:sz w:val="20"/>
          <w:szCs w:val="20"/>
        </w:rPr>
        <w:t>а</w:t>
      </w:r>
      <w:r w:rsidRPr="00AF67E1">
        <w:rPr>
          <w:rFonts w:ascii="Times New Roman" w:hAnsi="Times New Roman" w:cs="Times New Roman"/>
          <w:sz w:val="20"/>
          <w:szCs w:val="20"/>
        </w:rPr>
        <w:t xml:space="preserve">ний / А. Г. </w:t>
      </w:r>
      <w:proofErr w:type="spellStart"/>
      <w:r w:rsidRPr="00AF67E1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AF67E1">
        <w:rPr>
          <w:rFonts w:ascii="Times New Roman" w:hAnsi="Times New Roman" w:cs="Times New Roman"/>
          <w:sz w:val="20"/>
          <w:szCs w:val="20"/>
        </w:rPr>
        <w:t xml:space="preserve">, Г. В. </w:t>
      </w:r>
      <w:proofErr w:type="spellStart"/>
      <w:r w:rsidRPr="00AF67E1">
        <w:rPr>
          <w:rFonts w:ascii="Times New Roman" w:hAnsi="Times New Roman" w:cs="Times New Roman"/>
          <w:sz w:val="20"/>
          <w:szCs w:val="20"/>
        </w:rPr>
        <w:t>Бурменская</w:t>
      </w:r>
      <w:proofErr w:type="spellEnd"/>
      <w:r w:rsidRPr="00AF67E1">
        <w:rPr>
          <w:rFonts w:ascii="Times New Roman" w:hAnsi="Times New Roman" w:cs="Times New Roman"/>
          <w:sz w:val="20"/>
          <w:szCs w:val="20"/>
        </w:rPr>
        <w:t>, И. А. Володарская. – М.</w:t>
      </w:r>
      <w:proofErr w:type="gramStart"/>
      <w:r w:rsidRPr="00AF67E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F67E1">
        <w:rPr>
          <w:rFonts w:ascii="Times New Roman" w:hAnsi="Times New Roman" w:cs="Times New Roman"/>
          <w:sz w:val="20"/>
          <w:szCs w:val="20"/>
        </w:rPr>
        <w:t xml:space="preserve"> Просвещение, 2011.</w:t>
      </w:r>
    </w:p>
    <w:p w:rsidR="00E733E0" w:rsidRPr="00E733E0" w:rsidRDefault="00E733E0" w:rsidP="00E733E0">
      <w:pPr>
        <w:pStyle w:val="ParagraphStyle"/>
        <w:numPr>
          <w:ilvl w:val="0"/>
          <w:numId w:val="44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733E0">
        <w:rPr>
          <w:rFonts w:ascii="Times New Roman" w:hAnsi="Times New Roman" w:cs="Times New Roman"/>
          <w:sz w:val="20"/>
          <w:szCs w:val="20"/>
        </w:rPr>
        <w:t xml:space="preserve">Сборник программ к комплекту учебников «Начальная школа XXI века». – 3-е изд., </w:t>
      </w:r>
      <w:proofErr w:type="spellStart"/>
      <w:r w:rsidRPr="00E733E0">
        <w:rPr>
          <w:rFonts w:ascii="Times New Roman" w:hAnsi="Times New Roman" w:cs="Times New Roman"/>
          <w:sz w:val="20"/>
          <w:szCs w:val="20"/>
        </w:rPr>
        <w:t>дораб</w:t>
      </w:r>
      <w:proofErr w:type="spellEnd"/>
      <w:r w:rsidRPr="00E733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33E0">
        <w:rPr>
          <w:rFonts w:ascii="Times New Roman" w:hAnsi="Times New Roman" w:cs="Times New Roman"/>
          <w:sz w:val="20"/>
          <w:szCs w:val="20"/>
        </w:rPr>
        <w:t xml:space="preserve">и доп. – М.: </w:t>
      </w:r>
      <w:proofErr w:type="spellStart"/>
      <w:r w:rsidRPr="00E733E0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E733E0">
        <w:rPr>
          <w:rFonts w:ascii="Times New Roman" w:hAnsi="Times New Roman" w:cs="Times New Roman"/>
          <w:sz w:val="20"/>
          <w:szCs w:val="20"/>
        </w:rPr>
        <w:t xml:space="preserve"> – Граф, 2013.</w:t>
      </w:r>
    </w:p>
    <w:p w:rsidR="00E733E0" w:rsidRDefault="00E733E0" w:rsidP="00E733E0">
      <w:pPr>
        <w:pStyle w:val="ParagraphStyle"/>
        <w:numPr>
          <w:ilvl w:val="0"/>
          <w:numId w:val="44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E733E0">
        <w:rPr>
          <w:rFonts w:ascii="Times New Roman" w:hAnsi="Times New Roman" w:cs="Times New Roman"/>
          <w:sz w:val="20"/>
          <w:szCs w:val="20"/>
        </w:rPr>
        <w:t>Планируемые результаты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33E0">
        <w:rPr>
          <w:rFonts w:ascii="Times New Roman" w:hAnsi="Times New Roman" w:cs="Times New Roman"/>
          <w:sz w:val="20"/>
          <w:szCs w:val="20"/>
        </w:rPr>
        <w:t>освоения основной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33E0">
        <w:rPr>
          <w:rFonts w:ascii="Times New Roman" w:hAnsi="Times New Roman" w:cs="Times New Roman"/>
          <w:sz w:val="20"/>
          <w:szCs w:val="20"/>
        </w:rPr>
        <w:t>начального общего образования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33E0">
        <w:rPr>
          <w:rFonts w:ascii="Times New Roman" w:hAnsi="Times New Roman" w:cs="Times New Roman"/>
          <w:sz w:val="20"/>
          <w:szCs w:val="20"/>
        </w:rPr>
        <w:t xml:space="preserve">их оценка. Электронный ресурс. </w:t>
      </w:r>
      <w:proofErr w:type="gramStart"/>
      <w:r w:rsidRPr="00E733E0">
        <w:rPr>
          <w:rFonts w:ascii="Times New Roman" w:hAnsi="Times New Roman" w:cs="Times New Roman"/>
          <w:sz w:val="20"/>
          <w:szCs w:val="20"/>
        </w:rPr>
        <w:t xml:space="preserve">Режим доступа: </w:t>
      </w:r>
      <w:hyperlink r:id="rId13" w:history="1">
        <w:r w:rsidRPr="00E733E0">
          <w:rPr>
            <w:rStyle w:val="a7"/>
            <w:rFonts w:ascii="Times New Roman" w:hAnsi="Times New Roman" w:cs="Times New Roman"/>
            <w:sz w:val="20"/>
            <w:szCs w:val="20"/>
          </w:rPr>
          <w:t>http://www.vgf.ru/Portals/0/Metod/Base/Metod/JuniorSchool/%D0%9F%D0%BB%D0%B0%D0%BD%D0%B8%D1%80%D1%83%D0%B5%D0%BC%D1%8B%D0%B5_%D1%80%D0%B5%D0%B7%D1%83%D0%BB%D1%8C%D1%82%D0%B0%D1%82%D1%8B_%D0%BE%D0%B1%D1%83</w:t>
        </w:r>
        <w:proofErr w:type="gramEnd"/>
        <w:r w:rsidRPr="00E733E0">
          <w:rPr>
            <w:rStyle w:val="a7"/>
            <w:rFonts w:ascii="Times New Roman" w:hAnsi="Times New Roman" w:cs="Times New Roman"/>
            <w:sz w:val="20"/>
            <w:szCs w:val="20"/>
          </w:rPr>
          <w:t>%D1%87%D0%B5%D0%BD%D0%B8%D1%8F.pdf</w:t>
        </w:r>
      </w:hyperlink>
      <w:r w:rsidRPr="00E733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2E6D" w:rsidRPr="00F42E6D" w:rsidRDefault="00F42E6D" w:rsidP="00F42E6D">
      <w:pPr>
        <w:pStyle w:val="ParagraphStyle"/>
        <w:numPr>
          <w:ilvl w:val="0"/>
          <w:numId w:val="44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Л.Е. </w:t>
      </w:r>
      <w:r w:rsidRPr="00F42E6D">
        <w:rPr>
          <w:rFonts w:ascii="Times New Roman" w:hAnsi="Times New Roman" w:cs="Times New Roman"/>
          <w:sz w:val="20"/>
          <w:szCs w:val="20"/>
        </w:rPr>
        <w:t>Обучение грамоте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2E6D">
        <w:rPr>
          <w:rFonts w:ascii="Times New Roman" w:hAnsi="Times New Roman" w:cs="Times New Roman"/>
          <w:sz w:val="20"/>
          <w:szCs w:val="20"/>
        </w:rPr>
        <w:t>— первый шаг в мир знаний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42E6D">
        <w:rPr>
          <w:rFonts w:ascii="Times New Roman" w:hAnsi="Times New Roman" w:cs="Times New Roman"/>
          <w:sz w:val="20"/>
          <w:szCs w:val="20"/>
        </w:rPr>
        <w:t xml:space="preserve"> </w:t>
      </w:r>
      <w:r w:rsidRPr="00E733E0">
        <w:rPr>
          <w:rFonts w:ascii="Times New Roman" w:hAnsi="Times New Roman" w:cs="Times New Roman"/>
          <w:sz w:val="20"/>
          <w:szCs w:val="20"/>
        </w:rPr>
        <w:t>Электронный ресурс. Режим доступа:</w:t>
      </w:r>
      <w:r w:rsidRPr="00F42E6D">
        <w:t xml:space="preserve"> </w:t>
      </w:r>
      <w:hyperlink r:id="rId14" w:history="1">
        <w:r w:rsidRPr="008320F4">
          <w:rPr>
            <w:rStyle w:val="a7"/>
            <w:rFonts w:ascii="Times New Roman" w:hAnsi="Times New Roman" w:cs="Times New Roman"/>
            <w:sz w:val="20"/>
            <w:szCs w:val="20"/>
          </w:rPr>
          <w:t>http://www.vgf.ru/Portals/0/Metod/Base/Metod/JuniorSchool/%D0%9E%D0%B1%D1%83%D1%87%D0%B5%D0%BD%D0%B8%D0%B5_%D0%B3%D1%80%D0%B0%D0%BC%D0%BE%D1%82%D0%B5.pdf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42E6D" w:rsidRPr="00F42E6D" w:rsidSect="0081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7F"/>
    <w:multiLevelType w:val="hybridMultilevel"/>
    <w:tmpl w:val="06B0D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1E5"/>
    <w:multiLevelType w:val="hybridMultilevel"/>
    <w:tmpl w:val="582CEB74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2219AF"/>
    <w:multiLevelType w:val="multilevel"/>
    <w:tmpl w:val="F4D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0B1248"/>
    <w:multiLevelType w:val="hybridMultilevel"/>
    <w:tmpl w:val="F7C4DB84"/>
    <w:lvl w:ilvl="0" w:tplc="7EC002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7D7A2F"/>
    <w:multiLevelType w:val="hybridMultilevel"/>
    <w:tmpl w:val="6A3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C31E2"/>
    <w:multiLevelType w:val="hybridMultilevel"/>
    <w:tmpl w:val="ACF002F4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39E8"/>
    <w:multiLevelType w:val="hybridMultilevel"/>
    <w:tmpl w:val="62B42CCE"/>
    <w:lvl w:ilvl="0" w:tplc="31CA890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BC63280"/>
    <w:multiLevelType w:val="hybridMultilevel"/>
    <w:tmpl w:val="11D2179E"/>
    <w:lvl w:ilvl="0" w:tplc="DC368CBE">
      <w:start w:val="1"/>
      <w:numFmt w:val="decimal"/>
      <w:lvlText w:val="%1."/>
      <w:lvlJc w:val="center"/>
      <w:pPr>
        <w:ind w:left="1150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>
    <w:nsid w:val="1C313E76"/>
    <w:multiLevelType w:val="multilevel"/>
    <w:tmpl w:val="FCF27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25A0E"/>
    <w:multiLevelType w:val="hybridMultilevel"/>
    <w:tmpl w:val="436605F4"/>
    <w:lvl w:ilvl="0" w:tplc="7EC002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7036476"/>
    <w:multiLevelType w:val="multilevel"/>
    <w:tmpl w:val="849C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3E6D36"/>
    <w:multiLevelType w:val="hybridMultilevel"/>
    <w:tmpl w:val="B90C879E"/>
    <w:lvl w:ilvl="0" w:tplc="CDBADD8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76378C"/>
    <w:multiLevelType w:val="hybridMultilevel"/>
    <w:tmpl w:val="747667DE"/>
    <w:lvl w:ilvl="0" w:tplc="7E6C5E2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E473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22E491F"/>
    <w:multiLevelType w:val="hybridMultilevel"/>
    <w:tmpl w:val="FA567626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E04916"/>
    <w:multiLevelType w:val="hybridMultilevel"/>
    <w:tmpl w:val="188650F8"/>
    <w:lvl w:ilvl="0" w:tplc="7EC002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39D43C00"/>
    <w:multiLevelType w:val="hybridMultilevel"/>
    <w:tmpl w:val="31A0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C41FB"/>
    <w:multiLevelType w:val="hybridMultilevel"/>
    <w:tmpl w:val="182837B2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F34A0B"/>
    <w:multiLevelType w:val="hybridMultilevel"/>
    <w:tmpl w:val="B478EE80"/>
    <w:lvl w:ilvl="0" w:tplc="D8D29574">
      <w:start w:val="65535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FB4CD9"/>
    <w:multiLevelType w:val="multilevel"/>
    <w:tmpl w:val="F236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E6A4D"/>
    <w:multiLevelType w:val="hybridMultilevel"/>
    <w:tmpl w:val="C3B4862A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D39777B"/>
    <w:multiLevelType w:val="hybridMultilevel"/>
    <w:tmpl w:val="F0A0D672"/>
    <w:lvl w:ilvl="0" w:tplc="7EC00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F103D8"/>
    <w:multiLevelType w:val="hybridMultilevel"/>
    <w:tmpl w:val="6F06DCB2"/>
    <w:lvl w:ilvl="0" w:tplc="CADE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1EB99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03A3382"/>
    <w:multiLevelType w:val="hybridMultilevel"/>
    <w:tmpl w:val="9822D6C4"/>
    <w:lvl w:ilvl="0" w:tplc="7EC002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7043002"/>
    <w:multiLevelType w:val="hybridMultilevel"/>
    <w:tmpl w:val="F6AAA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580902"/>
    <w:multiLevelType w:val="hybridMultilevel"/>
    <w:tmpl w:val="D05E3370"/>
    <w:lvl w:ilvl="0" w:tplc="97029FC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00397"/>
    <w:multiLevelType w:val="hybridMultilevel"/>
    <w:tmpl w:val="AB821AD0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50B46"/>
    <w:multiLevelType w:val="hybridMultilevel"/>
    <w:tmpl w:val="59B847AA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7F054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CF330A5"/>
    <w:multiLevelType w:val="hybridMultilevel"/>
    <w:tmpl w:val="06B0D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47129"/>
    <w:multiLevelType w:val="hybridMultilevel"/>
    <w:tmpl w:val="FD960E90"/>
    <w:lvl w:ilvl="0" w:tplc="7E6C5E2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C1D09"/>
    <w:multiLevelType w:val="hybridMultilevel"/>
    <w:tmpl w:val="2FDC9AD8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4137C"/>
    <w:multiLevelType w:val="hybridMultilevel"/>
    <w:tmpl w:val="60EE1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175530"/>
    <w:multiLevelType w:val="hybridMultilevel"/>
    <w:tmpl w:val="C2DE5488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A0736"/>
    <w:multiLevelType w:val="multilevel"/>
    <w:tmpl w:val="AE0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A75995"/>
    <w:multiLevelType w:val="hybridMultilevel"/>
    <w:tmpl w:val="F9F4C2FE"/>
    <w:lvl w:ilvl="0" w:tplc="C684294E">
      <w:start w:val="1"/>
      <w:numFmt w:val="decimal"/>
      <w:lvlText w:val="%1."/>
      <w:lvlJc w:val="center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D8823F0"/>
    <w:multiLevelType w:val="hybridMultilevel"/>
    <w:tmpl w:val="E098DEA8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1005B"/>
    <w:multiLevelType w:val="multilevel"/>
    <w:tmpl w:val="9208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4415A9"/>
    <w:multiLevelType w:val="hybridMultilevel"/>
    <w:tmpl w:val="5AE470E2"/>
    <w:lvl w:ilvl="0" w:tplc="5784C444">
      <w:start w:val="1"/>
      <w:numFmt w:val="decimal"/>
      <w:lvlText w:val="%1."/>
      <w:lvlJc w:val="center"/>
      <w:pPr>
        <w:ind w:left="115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8"/>
  </w:num>
  <w:num w:numId="4">
    <w:abstractNumId w:val="42"/>
  </w:num>
  <w:num w:numId="5">
    <w:abstractNumId w:val="33"/>
  </w:num>
  <w:num w:numId="6">
    <w:abstractNumId w:val="28"/>
  </w:num>
  <w:num w:numId="7">
    <w:abstractNumId w:val="6"/>
  </w:num>
  <w:num w:numId="8">
    <w:abstractNumId w:val="13"/>
  </w:num>
  <w:num w:numId="9">
    <w:abstractNumId w:val="17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0"/>
  </w:num>
  <w:num w:numId="13">
    <w:abstractNumId w:val="16"/>
  </w:num>
  <w:num w:numId="14">
    <w:abstractNumId w:val="1"/>
  </w:num>
  <w:num w:numId="15">
    <w:abstractNumId w:val="19"/>
  </w:num>
  <w:num w:numId="16">
    <w:abstractNumId w:val="22"/>
  </w:num>
  <w:num w:numId="17">
    <w:abstractNumId w:val="24"/>
  </w:num>
  <w:num w:numId="18">
    <w:abstractNumId w:val="20"/>
  </w:num>
  <w:num w:numId="19">
    <w:abstractNumId w:val="21"/>
  </w:num>
  <w:num w:numId="20">
    <w:abstractNumId w:val="41"/>
  </w:num>
  <w:num w:numId="21">
    <w:abstractNumId w:val="9"/>
  </w:num>
  <w:num w:numId="22">
    <w:abstractNumId w:val="11"/>
  </w:num>
  <w:num w:numId="23">
    <w:abstractNumId w:val="3"/>
  </w:num>
  <w:num w:numId="24">
    <w:abstractNumId w:val="2"/>
  </w:num>
  <w:num w:numId="25">
    <w:abstractNumId w:val="40"/>
  </w:num>
  <w:num w:numId="26">
    <w:abstractNumId w:val="25"/>
  </w:num>
  <w:num w:numId="27">
    <w:abstractNumId w:val="7"/>
  </w:num>
  <w:num w:numId="28">
    <w:abstractNumId w:val="39"/>
  </w:num>
  <w:num w:numId="29">
    <w:abstractNumId w:val="12"/>
  </w:num>
  <w:num w:numId="30">
    <w:abstractNumId w:val="4"/>
  </w:num>
  <w:num w:numId="31">
    <w:abstractNumId w:val="26"/>
  </w:num>
  <w:num w:numId="32">
    <w:abstractNumId w:val="10"/>
  </w:num>
  <w:num w:numId="33">
    <w:abstractNumId w:val="36"/>
  </w:num>
  <w:num w:numId="34">
    <w:abstractNumId w:val="5"/>
  </w:num>
  <w:num w:numId="35">
    <w:abstractNumId w:val="34"/>
  </w:num>
  <w:num w:numId="36">
    <w:abstractNumId w:val="32"/>
  </w:num>
  <w:num w:numId="37">
    <w:abstractNumId w:val="37"/>
  </w:num>
  <w:num w:numId="38">
    <w:abstractNumId w:val="29"/>
  </w:num>
  <w:num w:numId="39">
    <w:abstractNumId w:val="23"/>
  </w:num>
  <w:num w:numId="40">
    <w:abstractNumId w:val="31"/>
  </w:num>
  <w:num w:numId="41">
    <w:abstractNumId w:val="15"/>
  </w:num>
  <w:num w:numId="42">
    <w:abstractNumId w:val="0"/>
  </w:num>
  <w:num w:numId="43">
    <w:abstractNumId w:val="35"/>
  </w:num>
  <w:num w:numId="44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A7CD5"/>
    <w:rsid w:val="0000268F"/>
    <w:rsid w:val="000075A1"/>
    <w:rsid w:val="0001148C"/>
    <w:rsid w:val="000119AB"/>
    <w:rsid w:val="00014A49"/>
    <w:rsid w:val="00020EA9"/>
    <w:rsid w:val="00024250"/>
    <w:rsid w:val="00024F4C"/>
    <w:rsid w:val="000251EE"/>
    <w:rsid w:val="0003064F"/>
    <w:rsid w:val="00033709"/>
    <w:rsid w:val="00035E8D"/>
    <w:rsid w:val="00036D9C"/>
    <w:rsid w:val="00037615"/>
    <w:rsid w:val="00040855"/>
    <w:rsid w:val="00044C69"/>
    <w:rsid w:val="000537ED"/>
    <w:rsid w:val="00055AF8"/>
    <w:rsid w:val="00057962"/>
    <w:rsid w:val="00060C93"/>
    <w:rsid w:val="00061EFD"/>
    <w:rsid w:val="00062F99"/>
    <w:rsid w:val="00063041"/>
    <w:rsid w:val="0006319F"/>
    <w:rsid w:val="0006508A"/>
    <w:rsid w:val="000650ED"/>
    <w:rsid w:val="000657C3"/>
    <w:rsid w:val="000661DA"/>
    <w:rsid w:val="0007516E"/>
    <w:rsid w:val="00075B29"/>
    <w:rsid w:val="000761F4"/>
    <w:rsid w:val="00076EE3"/>
    <w:rsid w:val="00081579"/>
    <w:rsid w:val="00084563"/>
    <w:rsid w:val="000862EE"/>
    <w:rsid w:val="0009289F"/>
    <w:rsid w:val="000969BD"/>
    <w:rsid w:val="0009739B"/>
    <w:rsid w:val="000A7798"/>
    <w:rsid w:val="000B430A"/>
    <w:rsid w:val="000B495F"/>
    <w:rsid w:val="000C0CBB"/>
    <w:rsid w:val="000C55BE"/>
    <w:rsid w:val="000D73FF"/>
    <w:rsid w:val="000E05A1"/>
    <w:rsid w:val="000E639F"/>
    <w:rsid w:val="000E7C88"/>
    <w:rsid w:val="000F286E"/>
    <w:rsid w:val="000F5004"/>
    <w:rsid w:val="000F7F62"/>
    <w:rsid w:val="001024CF"/>
    <w:rsid w:val="0010324B"/>
    <w:rsid w:val="00103CC1"/>
    <w:rsid w:val="00111A70"/>
    <w:rsid w:val="00112500"/>
    <w:rsid w:val="00113506"/>
    <w:rsid w:val="0011622D"/>
    <w:rsid w:val="00121044"/>
    <w:rsid w:val="0012263B"/>
    <w:rsid w:val="0012615F"/>
    <w:rsid w:val="00126EE0"/>
    <w:rsid w:val="00130D2F"/>
    <w:rsid w:val="0013270F"/>
    <w:rsid w:val="0013364F"/>
    <w:rsid w:val="00140DFB"/>
    <w:rsid w:val="001428B3"/>
    <w:rsid w:val="00147126"/>
    <w:rsid w:val="00151A6A"/>
    <w:rsid w:val="00151C39"/>
    <w:rsid w:val="00154D04"/>
    <w:rsid w:val="00156DC5"/>
    <w:rsid w:val="001576E6"/>
    <w:rsid w:val="00166854"/>
    <w:rsid w:val="00167B0C"/>
    <w:rsid w:val="00167F03"/>
    <w:rsid w:val="00170958"/>
    <w:rsid w:val="001723C9"/>
    <w:rsid w:val="00176240"/>
    <w:rsid w:val="0017728C"/>
    <w:rsid w:val="00184B51"/>
    <w:rsid w:val="00186EB8"/>
    <w:rsid w:val="0018774D"/>
    <w:rsid w:val="00190416"/>
    <w:rsid w:val="00192F88"/>
    <w:rsid w:val="001A20D4"/>
    <w:rsid w:val="001A45E3"/>
    <w:rsid w:val="001B19FD"/>
    <w:rsid w:val="001B6973"/>
    <w:rsid w:val="001D0C52"/>
    <w:rsid w:val="001D1824"/>
    <w:rsid w:val="001E71AA"/>
    <w:rsid w:val="001F5BAA"/>
    <w:rsid w:val="001F6472"/>
    <w:rsid w:val="002027A0"/>
    <w:rsid w:val="002065BF"/>
    <w:rsid w:val="00210C9B"/>
    <w:rsid w:val="002150B5"/>
    <w:rsid w:val="002169F3"/>
    <w:rsid w:val="00217BE8"/>
    <w:rsid w:val="00220E07"/>
    <w:rsid w:val="00221BA5"/>
    <w:rsid w:val="00225FB3"/>
    <w:rsid w:val="002267F0"/>
    <w:rsid w:val="00227801"/>
    <w:rsid w:val="00227DC2"/>
    <w:rsid w:val="00231EB8"/>
    <w:rsid w:val="00232615"/>
    <w:rsid w:val="0023264D"/>
    <w:rsid w:val="00236639"/>
    <w:rsid w:val="00236AC5"/>
    <w:rsid w:val="0024258B"/>
    <w:rsid w:val="002430C3"/>
    <w:rsid w:val="0024321E"/>
    <w:rsid w:val="00246D0A"/>
    <w:rsid w:val="00250A8A"/>
    <w:rsid w:val="00250AF6"/>
    <w:rsid w:val="0025378B"/>
    <w:rsid w:val="002538B6"/>
    <w:rsid w:val="00257416"/>
    <w:rsid w:val="00261283"/>
    <w:rsid w:val="00263B46"/>
    <w:rsid w:val="00263D61"/>
    <w:rsid w:val="00264D4C"/>
    <w:rsid w:val="00266494"/>
    <w:rsid w:val="00267B86"/>
    <w:rsid w:val="00273272"/>
    <w:rsid w:val="00277902"/>
    <w:rsid w:val="0028202F"/>
    <w:rsid w:val="00285634"/>
    <w:rsid w:val="0028660D"/>
    <w:rsid w:val="00286B69"/>
    <w:rsid w:val="002914DB"/>
    <w:rsid w:val="00294F74"/>
    <w:rsid w:val="00295120"/>
    <w:rsid w:val="002A10E1"/>
    <w:rsid w:val="002A268F"/>
    <w:rsid w:val="002A7A65"/>
    <w:rsid w:val="002A7AD0"/>
    <w:rsid w:val="002A7B10"/>
    <w:rsid w:val="002B49ED"/>
    <w:rsid w:val="002B5ED5"/>
    <w:rsid w:val="002B6576"/>
    <w:rsid w:val="002B675D"/>
    <w:rsid w:val="002C000F"/>
    <w:rsid w:val="002C16D2"/>
    <w:rsid w:val="002C2206"/>
    <w:rsid w:val="002C49F0"/>
    <w:rsid w:val="002D11B7"/>
    <w:rsid w:val="002D3BAC"/>
    <w:rsid w:val="002D552E"/>
    <w:rsid w:val="002E3B58"/>
    <w:rsid w:val="002E3F36"/>
    <w:rsid w:val="002F1C07"/>
    <w:rsid w:val="002F4C08"/>
    <w:rsid w:val="002F5349"/>
    <w:rsid w:val="002F5A0F"/>
    <w:rsid w:val="00302C04"/>
    <w:rsid w:val="00310119"/>
    <w:rsid w:val="003138AF"/>
    <w:rsid w:val="00314302"/>
    <w:rsid w:val="00320E0E"/>
    <w:rsid w:val="003228A5"/>
    <w:rsid w:val="00322C56"/>
    <w:rsid w:val="0033132D"/>
    <w:rsid w:val="003360F4"/>
    <w:rsid w:val="003374F5"/>
    <w:rsid w:val="003401D2"/>
    <w:rsid w:val="003436FC"/>
    <w:rsid w:val="003443D7"/>
    <w:rsid w:val="0034771E"/>
    <w:rsid w:val="00361B6E"/>
    <w:rsid w:val="00363502"/>
    <w:rsid w:val="00364F3A"/>
    <w:rsid w:val="00365A25"/>
    <w:rsid w:val="00367735"/>
    <w:rsid w:val="00374A80"/>
    <w:rsid w:val="00375EA0"/>
    <w:rsid w:val="00377D18"/>
    <w:rsid w:val="003849EF"/>
    <w:rsid w:val="00390678"/>
    <w:rsid w:val="00390745"/>
    <w:rsid w:val="003A1DF9"/>
    <w:rsid w:val="003A64EC"/>
    <w:rsid w:val="003A7BF9"/>
    <w:rsid w:val="003B22FE"/>
    <w:rsid w:val="003B394C"/>
    <w:rsid w:val="003B6178"/>
    <w:rsid w:val="003C7618"/>
    <w:rsid w:val="003D2D5C"/>
    <w:rsid w:val="003D710F"/>
    <w:rsid w:val="003E0B86"/>
    <w:rsid w:val="003E3127"/>
    <w:rsid w:val="003E45EA"/>
    <w:rsid w:val="003E7363"/>
    <w:rsid w:val="003F1C25"/>
    <w:rsid w:val="003F3390"/>
    <w:rsid w:val="003F68FD"/>
    <w:rsid w:val="004071B0"/>
    <w:rsid w:val="0041081D"/>
    <w:rsid w:val="00411426"/>
    <w:rsid w:val="0041461C"/>
    <w:rsid w:val="00423AD3"/>
    <w:rsid w:val="00425F8F"/>
    <w:rsid w:val="0043018A"/>
    <w:rsid w:val="00430D12"/>
    <w:rsid w:val="00431EAE"/>
    <w:rsid w:val="00432B13"/>
    <w:rsid w:val="00433525"/>
    <w:rsid w:val="0043484F"/>
    <w:rsid w:val="0043703D"/>
    <w:rsid w:val="00441766"/>
    <w:rsid w:val="0044204B"/>
    <w:rsid w:val="004435A4"/>
    <w:rsid w:val="004519AA"/>
    <w:rsid w:val="0045618A"/>
    <w:rsid w:val="00462EA1"/>
    <w:rsid w:val="00467091"/>
    <w:rsid w:val="0048278B"/>
    <w:rsid w:val="00483565"/>
    <w:rsid w:val="00484FEA"/>
    <w:rsid w:val="0048575E"/>
    <w:rsid w:val="004912A0"/>
    <w:rsid w:val="004941B3"/>
    <w:rsid w:val="00497FD5"/>
    <w:rsid w:val="004A3222"/>
    <w:rsid w:val="004B0115"/>
    <w:rsid w:val="004B1DE2"/>
    <w:rsid w:val="004B4465"/>
    <w:rsid w:val="004B5907"/>
    <w:rsid w:val="004B7742"/>
    <w:rsid w:val="004C4A01"/>
    <w:rsid w:val="004C7BA9"/>
    <w:rsid w:val="004D0369"/>
    <w:rsid w:val="004D433C"/>
    <w:rsid w:val="004D7620"/>
    <w:rsid w:val="004D7ACD"/>
    <w:rsid w:val="004E2894"/>
    <w:rsid w:val="004E5D3A"/>
    <w:rsid w:val="004F2763"/>
    <w:rsid w:val="004F330F"/>
    <w:rsid w:val="004F6148"/>
    <w:rsid w:val="004F6AEC"/>
    <w:rsid w:val="005021BF"/>
    <w:rsid w:val="0050383F"/>
    <w:rsid w:val="00512E0B"/>
    <w:rsid w:val="0052644C"/>
    <w:rsid w:val="0052731B"/>
    <w:rsid w:val="00527C7D"/>
    <w:rsid w:val="00537AA3"/>
    <w:rsid w:val="00537E45"/>
    <w:rsid w:val="00540013"/>
    <w:rsid w:val="0054499B"/>
    <w:rsid w:val="005478AD"/>
    <w:rsid w:val="00550AD6"/>
    <w:rsid w:val="005524F8"/>
    <w:rsid w:val="00552D82"/>
    <w:rsid w:val="00552E9E"/>
    <w:rsid w:val="00556EB9"/>
    <w:rsid w:val="005575AA"/>
    <w:rsid w:val="005575B2"/>
    <w:rsid w:val="0056137C"/>
    <w:rsid w:val="005630EC"/>
    <w:rsid w:val="0056369C"/>
    <w:rsid w:val="00567323"/>
    <w:rsid w:val="005708E4"/>
    <w:rsid w:val="00571AA4"/>
    <w:rsid w:val="0057438B"/>
    <w:rsid w:val="00574AA8"/>
    <w:rsid w:val="00574DE6"/>
    <w:rsid w:val="0058342F"/>
    <w:rsid w:val="005862A9"/>
    <w:rsid w:val="0058748D"/>
    <w:rsid w:val="00592C45"/>
    <w:rsid w:val="005A33B3"/>
    <w:rsid w:val="005A37FA"/>
    <w:rsid w:val="005A6013"/>
    <w:rsid w:val="005A60CD"/>
    <w:rsid w:val="005A6467"/>
    <w:rsid w:val="005A7CD5"/>
    <w:rsid w:val="005B1138"/>
    <w:rsid w:val="005B4190"/>
    <w:rsid w:val="005B41CC"/>
    <w:rsid w:val="005B5DC5"/>
    <w:rsid w:val="005B649D"/>
    <w:rsid w:val="005B75AB"/>
    <w:rsid w:val="005C610E"/>
    <w:rsid w:val="005D0278"/>
    <w:rsid w:val="005D1649"/>
    <w:rsid w:val="005D2363"/>
    <w:rsid w:val="005D4282"/>
    <w:rsid w:val="005E07B1"/>
    <w:rsid w:val="005E5935"/>
    <w:rsid w:val="005E758F"/>
    <w:rsid w:val="005F06EE"/>
    <w:rsid w:val="005F4E3B"/>
    <w:rsid w:val="005F69E0"/>
    <w:rsid w:val="0060044D"/>
    <w:rsid w:val="0060458D"/>
    <w:rsid w:val="006069F3"/>
    <w:rsid w:val="0061286D"/>
    <w:rsid w:val="00615AD0"/>
    <w:rsid w:val="00616729"/>
    <w:rsid w:val="00621DE3"/>
    <w:rsid w:val="00623673"/>
    <w:rsid w:val="00632174"/>
    <w:rsid w:val="00633066"/>
    <w:rsid w:val="006356C4"/>
    <w:rsid w:val="00637BA3"/>
    <w:rsid w:val="00640815"/>
    <w:rsid w:val="006428F3"/>
    <w:rsid w:val="00646C97"/>
    <w:rsid w:val="006544AA"/>
    <w:rsid w:val="00660B06"/>
    <w:rsid w:val="00660D2E"/>
    <w:rsid w:val="00663A0F"/>
    <w:rsid w:val="00672B31"/>
    <w:rsid w:val="00673C81"/>
    <w:rsid w:val="0068124C"/>
    <w:rsid w:val="006A1E33"/>
    <w:rsid w:val="006A56EB"/>
    <w:rsid w:val="006A762A"/>
    <w:rsid w:val="006B343D"/>
    <w:rsid w:val="006B3F2F"/>
    <w:rsid w:val="006D0B88"/>
    <w:rsid w:val="006D2A72"/>
    <w:rsid w:val="006D3EE2"/>
    <w:rsid w:val="006D4F2F"/>
    <w:rsid w:val="006D6829"/>
    <w:rsid w:val="006E07E1"/>
    <w:rsid w:val="006E5EF4"/>
    <w:rsid w:val="006F05B3"/>
    <w:rsid w:val="006F2816"/>
    <w:rsid w:val="006F2A38"/>
    <w:rsid w:val="006F3709"/>
    <w:rsid w:val="006F7696"/>
    <w:rsid w:val="00700E34"/>
    <w:rsid w:val="00706B1B"/>
    <w:rsid w:val="00710867"/>
    <w:rsid w:val="00712A09"/>
    <w:rsid w:val="007145A6"/>
    <w:rsid w:val="00722CA1"/>
    <w:rsid w:val="00726240"/>
    <w:rsid w:val="0073090C"/>
    <w:rsid w:val="007327B1"/>
    <w:rsid w:val="00741C08"/>
    <w:rsid w:val="007450C0"/>
    <w:rsid w:val="00745A69"/>
    <w:rsid w:val="00751727"/>
    <w:rsid w:val="00752258"/>
    <w:rsid w:val="00752342"/>
    <w:rsid w:val="0075470A"/>
    <w:rsid w:val="00756BB7"/>
    <w:rsid w:val="007679F8"/>
    <w:rsid w:val="00771C4C"/>
    <w:rsid w:val="0077479F"/>
    <w:rsid w:val="00783572"/>
    <w:rsid w:val="007846E7"/>
    <w:rsid w:val="00787C12"/>
    <w:rsid w:val="00791DF4"/>
    <w:rsid w:val="00792DDE"/>
    <w:rsid w:val="00793243"/>
    <w:rsid w:val="007A0F73"/>
    <w:rsid w:val="007A3A98"/>
    <w:rsid w:val="007A57F7"/>
    <w:rsid w:val="007A6BD7"/>
    <w:rsid w:val="007B29B9"/>
    <w:rsid w:val="007B45D8"/>
    <w:rsid w:val="007B4F6C"/>
    <w:rsid w:val="007B6E2B"/>
    <w:rsid w:val="007C122F"/>
    <w:rsid w:val="007C142E"/>
    <w:rsid w:val="007C46FB"/>
    <w:rsid w:val="007C615A"/>
    <w:rsid w:val="007C6E45"/>
    <w:rsid w:val="007D108A"/>
    <w:rsid w:val="007D3F69"/>
    <w:rsid w:val="007D48DA"/>
    <w:rsid w:val="007D6570"/>
    <w:rsid w:val="007E09F6"/>
    <w:rsid w:val="007F7026"/>
    <w:rsid w:val="00804B43"/>
    <w:rsid w:val="00807277"/>
    <w:rsid w:val="00813608"/>
    <w:rsid w:val="00814782"/>
    <w:rsid w:val="00815C52"/>
    <w:rsid w:val="00816891"/>
    <w:rsid w:val="00816E65"/>
    <w:rsid w:val="008206E7"/>
    <w:rsid w:val="00824281"/>
    <w:rsid w:val="008321E4"/>
    <w:rsid w:val="008330A7"/>
    <w:rsid w:val="008368AF"/>
    <w:rsid w:val="00837655"/>
    <w:rsid w:val="00844885"/>
    <w:rsid w:val="00850ED5"/>
    <w:rsid w:val="008520A4"/>
    <w:rsid w:val="00852DCF"/>
    <w:rsid w:val="0085361C"/>
    <w:rsid w:val="0086036E"/>
    <w:rsid w:val="00861B81"/>
    <w:rsid w:val="00862D12"/>
    <w:rsid w:val="0086301B"/>
    <w:rsid w:val="00867CE3"/>
    <w:rsid w:val="00867DEF"/>
    <w:rsid w:val="00877965"/>
    <w:rsid w:val="008946AD"/>
    <w:rsid w:val="00895E4F"/>
    <w:rsid w:val="008A0004"/>
    <w:rsid w:val="008A23B6"/>
    <w:rsid w:val="008A40BD"/>
    <w:rsid w:val="008A4A84"/>
    <w:rsid w:val="008A6300"/>
    <w:rsid w:val="008B12EB"/>
    <w:rsid w:val="008B64F1"/>
    <w:rsid w:val="008B6B5C"/>
    <w:rsid w:val="008C1966"/>
    <w:rsid w:val="008C232F"/>
    <w:rsid w:val="008C2690"/>
    <w:rsid w:val="008C6E10"/>
    <w:rsid w:val="008C70E5"/>
    <w:rsid w:val="008C7351"/>
    <w:rsid w:val="008C7A85"/>
    <w:rsid w:val="008C7DE4"/>
    <w:rsid w:val="008D3723"/>
    <w:rsid w:val="008E53E1"/>
    <w:rsid w:val="008E5D79"/>
    <w:rsid w:val="008E7627"/>
    <w:rsid w:val="008F06A5"/>
    <w:rsid w:val="008F0FCA"/>
    <w:rsid w:val="008F1DEF"/>
    <w:rsid w:val="008F41B9"/>
    <w:rsid w:val="008F6E07"/>
    <w:rsid w:val="008F7B07"/>
    <w:rsid w:val="00903141"/>
    <w:rsid w:val="00903978"/>
    <w:rsid w:val="00904D12"/>
    <w:rsid w:val="009075AB"/>
    <w:rsid w:val="00912EA6"/>
    <w:rsid w:val="0092159B"/>
    <w:rsid w:val="00924EAD"/>
    <w:rsid w:val="00927AEC"/>
    <w:rsid w:val="00933A46"/>
    <w:rsid w:val="0093446A"/>
    <w:rsid w:val="00945215"/>
    <w:rsid w:val="00945D07"/>
    <w:rsid w:val="0095187D"/>
    <w:rsid w:val="009563E5"/>
    <w:rsid w:val="00957B3E"/>
    <w:rsid w:val="009604D4"/>
    <w:rsid w:val="00961356"/>
    <w:rsid w:val="00974DD4"/>
    <w:rsid w:val="00975310"/>
    <w:rsid w:val="00993517"/>
    <w:rsid w:val="009939F4"/>
    <w:rsid w:val="009969A6"/>
    <w:rsid w:val="009A2216"/>
    <w:rsid w:val="009A4CCF"/>
    <w:rsid w:val="009A7154"/>
    <w:rsid w:val="009A7F56"/>
    <w:rsid w:val="009B57A6"/>
    <w:rsid w:val="009B6B7E"/>
    <w:rsid w:val="009B6D5C"/>
    <w:rsid w:val="009B71E1"/>
    <w:rsid w:val="009C1AF0"/>
    <w:rsid w:val="009C3FE1"/>
    <w:rsid w:val="009C70ED"/>
    <w:rsid w:val="009D6225"/>
    <w:rsid w:val="009F076D"/>
    <w:rsid w:val="009F216E"/>
    <w:rsid w:val="009F54F3"/>
    <w:rsid w:val="00A07FCB"/>
    <w:rsid w:val="00A141AF"/>
    <w:rsid w:val="00A1649D"/>
    <w:rsid w:val="00A175D1"/>
    <w:rsid w:val="00A17BF0"/>
    <w:rsid w:val="00A17C90"/>
    <w:rsid w:val="00A2479E"/>
    <w:rsid w:val="00A25D1D"/>
    <w:rsid w:val="00A342A6"/>
    <w:rsid w:val="00A37504"/>
    <w:rsid w:val="00A45661"/>
    <w:rsid w:val="00A54D72"/>
    <w:rsid w:val="00A60CA2"/>
    <w:rsid w:val="00A62EBD"/>
    <w:rsid w:val="00A64D46"/>
    <w:rsid w:val="00A71C26"/>
    <w:rsid w:val="00A7513C"/>
    <w:rsid w:val="00A75840"/>
    <w:rsid w:val="00A768EA"/>
    <w:rsid w:val="00A80A9C"/>
    <w:rsid w:val="00A82DF0"/>
    <w:rsid w:val="00A83A02"/>
    <w:rsid w:val="00A857E1"/>
    <w:rsid w:val="00A86D5B"/>
    <w:rsid w:val="00A87DBD"/>
    <w:rsid w:val="00A92502"/>
    <w:rsid w:val="00A92E56"/>
    <w:rsid w:val="00A93C29"/>
    <w:rsid w:val="00A93EC2"/>
    <w:rsid w:val="00A946FA"/>
    <w:rsid w:val="00A94C61"/>
    <w:rsid w:val="00A96C7D"/>
    <w:rsid w:val="00AA2111"/>
    <w:rsid w:val="00AA6397"/>
    <w:rsid w:val="00AB16C9"/>
    <w:rsid w:val="00AB2C3D"/>
    <w:rsid w:val="00AB4E8B"/>
    <w:rsid w:val="00AB6F83"/>
    <w:rsid w:val="00AC28E5"/>
    <w:rsid w:val="00AC6779"/>
    <w:rsid w:val="00AD540D"/>
    <w:rsid w:val="00AE022A"/>
    <w:rsid w:val="00AE2B54"/>
    <w:rsid w:val="00AE338A"/>
    <w:rsid w:val="00AE5F38"/>
    <w:rsid w:val="00AF2539"/>
    <w:rsid w:val="00AF29FE"/>
    <w:rsid w:val="00AF2EDA"/>
    <w:rsid w:val="00AF4DCC"/>
    <w:rsid w:val="00AF67E1"/>
    <w:rsid w:val="00AF73A7"/>
    <w:rsid w:val="00B0107F"/>
    <w:rsid w:val="00B01930"/>
    <w:rsid w:val="00B03EE1"/>
    <w:rsid w:val="00B05228"/>
    <w:rsid w:val="00B072FB"/>
    <w:rsid w:val="00B1180C"/>
    <w:rsid w:val="00B15BA1"/>
    <w:rsid w:val="00B17C37"/>
    <w:rsid w:val="00B22C9F"/>
    <w:rsid w:val="00B25D6E"/>
    <w:rsid w:val="00B270EF"/>
    <w:rsid w:val="00B32B1E"/>
    <w:rsid w:val="00B33791"/>
    <w:rsid w:val="00B33E4B"/>
    <w:rsid w:val="00B35785"/>
    <w:rsid w:val="00B45F43"/>
    <w:rsid w:val="00B5020D"/>
    <w:rsid w:val="00B538D7"/>
    <w:rsid w:val="00B57D4F"/>
    <w:rsid w:val="00B662EE"/>
    <w:rsid w:val="00B67590"/>
    <w:rsid w:val="00B71E4E"/>
    <w:rsid w:val="00B71EDD"/>
    <w:rsid w:val="00B74161"/>
    <w:rsid w:val="00B75D7D"/>
    <w:rsid w:val="00B75F88"/>
    <w:rsid w:val="00B764FA"/>
    <w:rsid w:val="00B816B2"/>
    <w:rsid w:val="00B8330F"/>
    <w:rsid w:val="00B92B6E"/>
    <w:rsid w:val="00B9333F"/>
    <w:rsid w:val="00B97CBE"/>
    <w:rsid w:val="00BA0715"/>
    <w:rsid w:val="00BA1958"/>
    <w:rsid w:val="00BA7A1D"/>
    <w:rsid w:val="00BB1971"/>
    <w:rsid w:val="00BC4A3F"/>
    <w:rsid w:val="00BD111E"/>
    <w:rsid w:val="00BD32B2"/>
    <w:rsid w:val="00BD4D77"/>
    <w:rsid w:val="00BD61DF"/>
    <w:rsid w:val="00BE16F4"/>
    <w:rsid w:val="00BE1B94"/>
    <w:rsid w:val="00BE30E4"/>
    <w:rsid w:val="00BE761E"/>
    <w:rsid w:val="00BF0137"/>
    <w:rsid w:val="00BF0590"/>
    <w:rsid w:val="00BF7B4F"/>
    <w:rsid w:val="00C250BB"/>
    <w:rsid w:val="00C26273"/>
    <w:rsid w:val="00C26808"/>
    <w:rsid w:val="00C2779C"/>
    <w:rsid w:val="00C27AA4"/>
    <w:rsid w:val="00C27EBC"/>
    <w:rsid w:val="00C30149"/>
    <w:rsid w:val="00C32426"/>
    <w:rsid w:val="00C32742"/>
    <w:rsid w:val="00C35587"/>
    <w:rsid w:val="00C365B8"/>
    <w:rsid w:val="00C36E87"/>
    <w:rsid w:val="00C4153A"/>
    <w:rsid w:val="00C42841"/>
    <w:rsid w:val="00C60DC4"/>
    <w:rsid w:val="00C6239D"/>
    <w:rsid w:val="00C62881"/>
    <w:rsid w:val="00C702AD"/>
    <w:rsid w:val="00C71379"/>
    <w:rsid w:val="00C73A5A"/>
    <w:rsid w:val="00C86017"/>
    <w:rsid w:val="00C862A4"/>
    <w:rsid w:val="00C864D1"/>
    <w:rsid w:val="00C874F7"/>
    <w:rsid w:val="00C87685"/>
    <w:rsid w:val="00C91036"/>
    <w:rsid w:val="00CA0D52"/>
    <w:rsid w:val="00CA5AB9"/>
    <w:rsid w:val="00CB12CC"/>
    <w:rsid w:val="00CB297E"/>
    <w:rsid w:val="00CC0633"/>
    <w:rsid w:val="00CC2472"/>
    <w:rsid w:val="00CD2546"/>
    <w:rsid w:val="00CD3CC8"/>
    <w:rsid w:val="00CD4C33"/>
    <w:rsid w:val="00CE0B4C"/>
    <w:rsid w:val="00CE191A"/>
    <w:rsid w:val="00CE51FD"/>
    <w:rsid w:val="00CE7010"/>
    <w:rsid w:val="00CF31E7"/>
    <w:rsid w:val="00D00979"/>
    <w:rsid w:val="00D010B4"/>
    <w:rsid w:val="00D024BA"/>
    <w:rsid w:val="00D030B4"/>
    <w:rsid w:val="00D05011"/>
    <w:rsid w:val="00D063CB"/>
    <w:rsid w:val="00D14825"/>
    <w:rsid w:val="00D14B59"/>
    <w:rsid w:val="00D15C40"/>
    <w:rsid w:val="00D17324"/>
    <w:rsid w:val="00D256C2"/>
    <w:rsid w:val="00D36F2F"/>
    <w:rsid w:val="00D3707A"/>
    <w:rsid w:val="00D408B8"/>
    <w:rsid w:val="00D411D8"/>
    <w:rsid w:val="00D452D3"/>
    <w:rsid w:val="00D46E66"/>
    <w:rsid w:val="00D552EE"/>
    <w:rsid w:val="00D61D64"/>
    <w:rsid w:val="00D65988"/>
    <w:rsid w:val="00D70BC1"/>
    <w:rsid w:val="00D73F76"/>
    <w:rsid w:val="00D762B5"/>
    <w:rsid w:val="00D82E79"/>
    <w:rsid w:val="00D863B9"/>
    <w:rsid w:val="00D87701"/>
    <w:rsid w:val="00D90867"/>
    <w:rsid w:val="00D912C7"/>
    <w:rsid w:val="00D94CB7"/>
    <w:rsid w:val="00D954FC"/>
    <w:rsid w:val="00D95900"/>
    <w:rsid w:val="00DA3978"/>
    <w:rsid w:val="00DA4944"/>
    <w:rsid w:val="00DB044B"/>
    <w:rsid w:val="00DB0F57"/>
    <w:rsid w:val="00DB12E7"/>
    <w:rsid w:val="00DB1343"/>
    <w:rsid w:val="00DB4796"/>
    <w:rsid w:val="00DB55DE"/>
    <w:rsid w:val="00DC014F"/>
    <w:rsid w:val="00DC03A2"/>
    <w:rsid w:val="00DC11E2"/>
    <w:rsid w:val="00DC43F7"/>
    <w:rsid w:val="00DC4766"/>
    <w:rsid w:val="00DD009D"/>
    <w:rsid w:val="00DD0B32"/>
    <w:rsid w:val="00DD0C30"/>
    <w:rsid w:val="00DD4FB1"/>
    <w:rsid w:val="00DD67F7"/>
    <w:rsid w:val="00DD6D1E"/>
    <w:rsid w:val="00DD6E8F"/>
    <w:rsid w:val="00DE04B4"/>
    <w:rsid w:val="00DE11EA"/>
    <w:rsid w:val="00DE2C2A"/>
    <w:rsid w:val="00DE63D4"/>
    <w:rsid w:val="00DF1828"/>
    <w:rsid w:val="00DF2FD9"/>
    <w:rsid w:val="00DF46CC"/>
    <w:rsid w:val="00DF5DE0"/>
    <w:rsid w:val="00DF60CA"/>
    <w:rsid w:val="00E001C8"/>
    <w:rsid w:val="00E008E1"/>
    <w:rsid w:val="00E01C5F"/>
    <w:rsid w:val="00E043DB"/>
    <w:rsid w:val="00E06A9B"/>
    <w:rsid w:val="00E070CC"/>
    <w:rsid w:val="00E07E91"/>
    <w:rsid w:val="00E11377"/>
    <w:rsid w:val="00E122C5"/>
    <w:rsid w:val="00E1676F"/>
    <w:rsid w:val="00E23A0F"/>
    <w:rsid w:val="00E30828"/>
    <w:rsid w:val="00E31647"/>
    <w:rsid w:val="00E31F33"/>
    <w:rsid w:val="00E32067"/>
    <w:rsid w:val="00E336DF"/>
    <w:rsid w:val="00E34633"/>
    <w:rsid w:val="00E409E4"/>
    <w:rsid w:val="00E439A0"/>
    <w:rsid w:val="00E46375"/>
    <w:rsid w:val="00E466D0"/>
    <w:rsid w:val="00E47D68"/>
    <w:rsid w:val="00E52AF5"/>
    <w:rsid w:val="00E53633"/>
    <w:rsid w:val="00E5776A"/>
    <w:rsid w:val="00E5797A"/>
    <w:rsid w:val="00E66D6B"/>
    <w:rsid w:val="00E70418"/>
    <w:rsid w:val="00E708BD"/>
    <w:rsid w:val="00E718DE"/>
    <w:rsid w:val="00E733E0"/>
    <w:rsid w:val="00E73896"/>
    <w:rsid w:val="00E74739"/>
    <w:rsid w:val="00E752BF"/>
    <w:rsid w:val="00E861FD"/>
    <w:rsid w:val="00E90C56"/>
    <w:rsid w:val="00E935F0"/>
    <w:rsid w:val="00EA0554"/>
    <w:rsid w:val="00EA0748"/>
    <w:rsid w:val="00EA1328"/>
    <w:rsid w:val="00EA17D0"/>
    <w:rsid w:val="00EA6529"/>
    <w:rsid w:val="00EA6765"/>
    <w:rsid w:val="00EA7150"/>
    <w:rsid w:val="00EB0CA6"/>
    <w:rsid w:val="00EB2BD0"/>
    <w:rsid w:val="00EB3B83"/>
    <w:rsid w:val="00EB61EB"/>
    <w:rsid w:val="00EB6A3A"/>
    <w:rsid w:val="00EC3EDB"/>
    <w:rsid w:val="00ED0726"/>
    <w:rsid w:val="00ED166D"/>
    <w:rsid w:val="00ED5E07"/>
    <w:rsid w:val="00EE058C"/>
    <w:rsid w:val="00EE33E9"/>
    <w:rsid w:val="00EE75D1"/>
    <w:rsid w:val="00EF0F25"/>
    <w:rsid w:val="00EF13C9"/>
    <w:rsid w:val="00EF35C3"/>
    <w:rsid w:val="00EF712B"/>
    <w:rsid w:val="00EF74F4"/>
    <w:rsid w:val="00EF7EE7"/>
    <w:rsid w:val="00EF7EF2"/>
    <w:rsid w:val="00F01427"/>
    <w:rsid w:val="00F01B8A"/>
    <w:rsid w:val="00F03C55"/>
    <w:rsid w:val="00F122DF"/>
    <w:rsid w:val="00F12C1C"/>
    <w:rsid w:val="00F15E24"/>
    <w:rsid w:val="00F16B38"/>
    <w:rsid w:val="00F22F7B"/>
    <w:rsid w:val="00F2400A"/>
    <w:rsid w:val="00F3019A"/>
    <w:rsid w:val="00F30474"/>
    <w:rsid w:val="00F30FE3"/>
    <w:rsid w:val="00F31A43"/>
    <w:rsid w:val="00F32302"/>
    <w:rsid w:val="00F32D84"/>
    <w:rsid w:val="00F420ED"/>
    <w:rsid w:val="00F423F3"/>
    <w:rsid w:val="00F424B4"/>
    <w:rsid w:val="00F42E6D"/>
    <w:rsid w:val="00F465F9"/>
    <w:rsid w:val="00F51914"/>
    <w:rsid w:val="00F52425"/>
    <w:rsid w:val="00F549E3"/>
    <w:rsid w:val="00F6026B"/>
    <w:rsid w:val="00F603ED"/>
    <w:rsid w:val="00F64EA8"/>
    <w:rsid w:val="00F66979"/>
    <w:rsid w:val="00F66C1D"/>
    <w:rsid w:val="00F707C3"/>
    <w:rsid w:val="00F7156B"/>
    <w:rsid w:val="00F74CAA"/>
    <w:rsid w:val="00F81380"/>
    <w:rsid w:val="00F8317A"/>
    <w:rsid w:val="00F861FD"/>
    <w:rsid w:val="00F901E3"/>
    <w:rsid w:val="00F90BD2"/>
    <w:rsid w:val="00F9460B"/>
    <w:rsid w:val="00FA58DB"/>
    <w:rsid w:val="00FA7F56"/>
    <w:rsid w:val="00FB2BD3"/>
    <w:rsid w:val="00FB2EC4"/>
    <w:rsid w:val="00FB3577"/>
    <w:rsid w:val="00FB39CD"/>
    <w:rsid w:val="00FB3A96"/>
    <w:rsid w:val="00FB41A4"/>
    <w:rsid w:val="00FB531A"/>
    <w:rsid w:val="00FC2C21"/>
    <w:rsid w:val="00FC2E4B"/>
    <w:rsid w:val="00FD6444"/>
    <w:rsid w:val="00FF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D6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8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4825"/>
    <w:pPr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0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F5DE0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DF2FD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F2FD9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A20D4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1A20D4"/>
    <w:rPr>
      <w:rFonts w:ascii="Palatino Linotype" w:hAnsi="Palatino Linotype" w:cs="Palatino Linotype"/>
      <w:sz w:val="20"/>
      <w:szCs w:val="20"/>
    </w:rPr>
  </w:style>
  <w:style w:type="character" w:customStyle="1" w:styleId="FontStyle42">
    <w:name w:val="Font Style42"/>
    <w:basedOn w:val="a0"/>
    <w:uiPriority w:val="99"/>
    <w:rsid w:val="001A20D4"/>
    <w:rPr>
      <w:rFonts w:ascii="Arial Unicode MS" w:eastAsia="Arial Unicode MS" w:cs="Arial Unicode MS"/>
      <w:sz w:val="18"/>
      <w:szCs w:val="18"/>
    </w:rPr>
  </w:style>
  <w:style w:type="character" w:customStyle="1" w:styleId="FontStyle54">
    <w:name w:val="Font Style54"/>
    <w:basedOn w:val="a0"/>
    <w:uiPriority w:val="99"/>
    <w:rsid w:val="001A20D4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A20D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4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4766"/>
    <w:pPr>
      <w:widowControl w:val="0"/>
      <w:autoSpaceDE w:val="0"/>
      <w:autoSpaceDN w:val="0"/>
      <w:adjustRightInd w:val="0"/>
      <w:spacing w:after="0" w:line="302" w:lineRule="exact"/>
      <w:ind w:hanging="480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C476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4766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C4766"/>
    <w:rPr>
      <w:rFonts w:ascii="Palatino Linotype" w:hAnsi="Palatino Linotype" w:cs="Palatino Linotype"/>
      <w:sz w:val="22"/>
      <w:szCs w:val="22"/>
    </w:rPr>
  </w:style>
  <w:style w:type="character" w:customStyle="1" w:styleId="FontStyle56">
    <w:name w:val="Font Style56"/>
    <w:basedOn w:val="a0"/>
    <w:uiPriority w:val="99"/>
    <w:rsid w:val="00DC4766"/>
    <w:rPr>
      <w:rFonts w:ascii="Palatino Linotype" w:hAnsi="Palatino Linotype" w:cs="Palatino Linotype"/>
      <w:w w:val="50"/>
      <w:sz w:val="32"/>
      <w:szCs w:val="32"/>
    </w:rPr>
  </w:style>
  <w:style w:type="character" w:customStyle="1" w:styleId="FontStyle58">
    <w:name w:val="Font Style58"/>
    <w:basedOn w:val="a0"/>
    <w:uiPriority w:val="99"/>
    <w:rsid w:val="00DC4766"/>
    <w:rPr>
      <w:rFonts w:ascii="Century Gothic" w:hAnsi="Century Gothic" w:cs="Century Gothic"/>
      <w:i/>
      <w:iCs/>
      <w:spacing w:val="-20"/>
      <w:sz w:val="22"/>
      <w:szCs w:val="22"/>
    </w:rPr>
  </w:style>
  <w:style w:type="character" w:customStyle="1" w:styleId="FontStyle60">
    <w:name w:val="Font Style60"/>
    <w:basedOn w:val="a0"/>
    <w:uiPriority w:val="99"/>
    <w:rsid w:val="00DC4766"/>
    <w:rPr>
      <w:rFonts w:ascii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FontStyle61">
    <w:name w:val="Font Style61"/>
    <w:basedOn w:val="a0"/>
    <w:uiPriority w:val="99"/>
    <w:rsid w:val="00DC4766"/>
    <w:rPr>
      <w:rFonts w:ascii="Arial Unicode MS" w:eastAsia="Arial Unicode MS" w:cs="Arial Unicode MS"/>
      <w:b/>
      <w:bCs/>
      <w:sz w:val="22"/>
      <w:szCs w:val="22"/>
    </w:rPr>
  </w:style>
  <w:style w:type="numbering" w:customStyle="1" w:styleId="10">
    <w:name w:val="Нет списка1"/>
    <w:next w:val="a2"/>
    <w:semiHidden/>
    <w:unhideWhenUsed/>
    <w:rsid w:val="000F286E"/>
  </w:style>
  <w:style w:type="table" w:customStyle="1" w:styleId="3">
    <w:name w:val="Сетка таблицы3"/>
    <w:basedOn w:val="a1"/>
    <w:next w:val="a3"/>
    <w:rsid w:val="000F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12C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232615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7F702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F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D6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8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4825"/>
    <w:pPr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0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F5DE0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DF2FD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F2FD9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20D4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A20D4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1A20D4"/>
    <w:rPr>
      <w:rFonts w:ascii="Palatino Linotype" w:hAnsi="Palatino Linotype" w:cs="Palatino Linotype"/>
      <w:sz w:val="20"/>
      <w:szCs w:val="20"/>
    </w:rPr>
  </w:style>
  <w:style w:type="character" w:customStyle="1" w:styleId="FontStyle42">
    <w:name w:val="Font Style42"/>
    <w:basedOn w:val="a0"/>
    <w:uiPriority w:val="99"/>
    <w:rsid w:val="001A20D4"/>
    <w:rPr>
      <w:rFonts w:ascii="Arial Unicode MS" w:eastAsia="Arial Unicode MS" w:cs="Arial Unicode MS"/>
      <w:sz w:val="18"/>
      <w:szCs w:val="18"/>
    </w:rPr>
  </w:style>
  <w:style w:type="character" w:customStyle="1" w:styleId="FontStyle54">
    <w:name w:val="Font Style54"/>
    <w:basedOn w:val="a0"/>
    <w:uiPriority w:val="99"/>
    <w:rsid w:val="001A20D4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A20D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4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4766"/>
    <w:pPr>
      <w:widowControl w:val="0"/>
      <w:autoSpaceDE w:val="0"/>
      <w:autoSpaceDN w:val="0"/>
      <w:adjustRightInd w:val="0"/>
      <w:spacing w:after="0" w:line="302" w:lineRule="exact"/>
      <w:ind w:hanging="480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C476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4766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C4766"/>
    <w:rPr>
      <w:rFonts w:ascii="Palatino Linotype" w:hAnsi="Palatino Linotype" w:cs="Palatino Linotype"/>
      <w:sz w:val="22"/>
      <w:szCs w:val="22"/>
    </w:rPr>
  </w:style>
  <w:style w:type="character" w:customStyle="1" w:styleId="FontStyle56">
    <w:name w:val="Font Style56"/>
    <w:basedOn w:val="a0"/>
    <w:uiPriority w:val="99"/>
    <w:rsid w:val="00DC4766"/>
    <w:rPr>
      <w:rFonts w:ascii="Palatino Linotype" w:hAnsi="Palatino Linotype" w:cs="Palatino Linotype"/>
      <w:w w:val="50"/>
      <w:sz w:val="32"/>
      <w:szCs w:val="32"/>
    </w:rPr>
  </w:style>
  <w:style w:type="character" w:customStyle="1" w:styleId="FontStyle58">
    <w:name w:val="Font Style58"/>
    <w:basedOn w:val="a0"/>
    <w:uiPriority w:val="99"/>
    <w:rsid w:val="00DC4766"/>
    <w:rPr>
      <w:rFonts w:ascii="Century Gothic" w:hAnsi="Century Gothic" w:cs="Century Gothic"/>
      <w:i/>
      <w:iCs/>
      <w:spacing w:val="-20"/>
      <w:sz w:val="22"/>
      <w:szCs w:val="22"/>
    </w:rPr>
  </w:style>
  <w:style w:type="character" w:customStyle="1" w:styleId="FontStyle60">
    <w:name w:val="Font Style60"/>
    <w:basedOn w:val="a0"/>
    <w:uiPriority w:val="99"/>
    <w:rsid w:val="00DC4766"/>
    <w:rPr>
      <w:rFonts w:ascii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FontStyle61">
    <w:name w:val="Font Style61"/>
    <w:basedOn w:val="a0"/>
    <w:uiPriority w:val="99"/>
    <w:rsid w:val="00DC4766"/>
    <w:rPr>
      <w:rFonts w:ascii="Arial Unicode MS" w:eastAsia="Arial Unicode MS" w:cs="Arial Unicode MS"/>
      <w:b/>
      <w:bCs/>
      <w:sz w:val="22"/>
      <w:szCs w:val="22"/>
    </w:rPr>
  </w:style>
  <w:style w:type="numbering" w:customStyle="1" w:styleId="10">
    <w:name w:val="Нет списка1"/>
    <w:next w:val="a2"/>
    <w:semiHidden/>
    <w:unhideWhenUsed/>
    <w:rsid w:val="000F286E"/>
  </w:style>
  <w:style w:type="table" w:customStyle="1" w:styleId="3">
    <w:name w:val="Сетка таблицы3"/>
    <w:basedOn w:val="a1"/>
    <w:next w:val="a3"/>
    <w:rsid w:val="000F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http://www.vgf.ru/Portals/0/Metod/Base/Metod/JuniorSchool/%D0%9F%D0%BB%D0%B0%D0%BD%D0%B8%D1%80%D1%83%D0%B5%D0%BC%D1%8B%D0%B5_%D1%80%D0%B5%D0%B7%D1%83%D0%BB%D1%8C%D1%82%D0%B0%D1%82%D1%8B_%D0%BE%D0%B1%D1%83%D1%87%D0%B5%D0%BD%D0%B8%D1%8F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gf.ru/pedagogu/Metod.aspx" TargetMode="External"/><Relationship Id="rId12" Type="http://schemas.openxmlformats.org/officeDocument/2006/relationships/hyperlink" Target="http://www.NMG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Relationship Id="rId14" Type="http://schemas.openxmlformats.org/officeDocument/2006/relationships/hyperlink" Target="http://www.vgf.ru/Portals/0/Metod/Base/Metod/JuniorSchool/%D0%9E%D0%B1%D1%83%D1%87%D0%B5%D0%BD%D0%B8%D0%B5_%D0%B3%D1%80%D0%B0%D0%BC%D0%BE%D1%82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0C9C-BEB6-423D-BDA3-67434CEF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10313</Words>
  <Characters>58788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2014-10-15T12:19:00Z</dcterms:created>
  <dcterms:modified xsi:type="dcterms:W3CDTF">2014-10-19T12:51:00Z</dcterms:modified>
</cp:coreProperties>
</file>