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BF" w:rsidRPr="009C1A22" w:rsidRDefault="00AC56DB" w:rsidP="00AC56DB">
      <w:pPr>
        <w:pStyle w:val="a4"/>
        <w:rPr>
          <w:sz w:val="36"/>
          <w:szCs w:val="36"/>
        </w:rPr>
      </w:pPr>
      <w:r w:rsidRPr="009C1A22">
        <w:rPr>
          <w:sz w:val="36"/>
          <w:szCs w:val="36"/>
        </w:rPr>
        <w:t> </w:t>
      </w:r>
      <w:r w:rsidR="009C1A22">
        <w:rPr>
          <w:sz w:val="36"/>
          <w:szCs w:val="36"/>
        </w:rPr>
        <w:t xml:space="preserve">        </w:t>
      </w:r>
      <w:r w:rsidR="009C1A22" w:rsidRPr="009C1A22">
        <w:rPr>
          <w:sz w:val="36"/>
          <w:szCs w:val="36"/>
        </w:rPr>
        <w:t>Адаптация первоклассника к школьному обучению.</w:t>
      </w:r>
    </w:p>
    <w:p w:rsidR="00AC56DB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     </w:t>
      </w:r>
      <w:r w:rsidR="00AC56DB" w:rsidRPr="009C1A22">
        <w:rPr>
          <w:sz w:val="28"/>
          <w:szCs w:val="28"/>
        </w:rPr>
        <w:t xml:space="preserve"> Адаптация к школе - это процесс привыкания к новым школьным условиям, который каждый первоклассник переживает и осознает по-своему. 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по-другому: здесь - работа в достаточно напряженном режиме и новая жесткая система требований. Для того</w:t>
      </w:r>
      <w:proofErr w:type="gramStart"/>
      <w:r w:rsidR="00AC56DB" w:rsidRPr="009C1A22">
        <w:rPr>
          <w:sz w:val="28"/>
          <w:szCs w:val="28"/>
        </w:rPr>
        <w:t>,</w:t>
      </w:r>
      <w:proofErr w:type="gramEnd"/>
      <w:r w:rsidR="00AC56DB" w:rsidRPr="009C1A22">
        <w:rPr>
          <w:sz w:val="28"/>
          <w:szCs w:val="28"/>
        </w:rPr>
        <w:t xml:space="preserve"> чтобы приспособиться к ним, нужны силы и время. </w:t>
      </w:r>
    </w:p>
    <w:p w:rsidR="00AC56DB" w:rsidRPr="009C1A22" w:rsidRDefault="00AC56DB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  Период адаптации ребенка к школе 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 и т.д. Очень важна поддержка родных - мамы, папы, бабушек и дедушек. </w:t>
      </w:r>
      <w:r w:rsidRPr="009C1A22">
        <w:rPr>
          <w:sz w:val="28"/>
          <w:szCs w:val="28"/>
        </w:rPr>
        <w:br/>
        <w:t xml:space="preserve">Вот признаки успешной адаптации: </w:t>
      </w:r>
      <w:r w:rsidRPr="009C1A22">
        <w:rPr>
          <w:sz w:val="28"/>
          <w:szCs w:val="28"/>
        </w:rPr>
        <w:br/>
        <w:t> </w:t>
      </w:r>
      <w:r w:rsidR="009C1A22" w:rsidRPr="009C1A22">
        <w:rPr>
          <w:sz w:val="28"/>
          <w:szCs w:val="28"/>
        </w:rPr>
        <w:t xml:space="preserve">  </w:t>
      </w:r>
      <w:r w:rsidRPr="009C1A22">
        <w:rPr>
          <w:sz w:val="28"/>
          <w:szCs w:val="28"/>
        </w:rPr>
        <w:t xml:space="preserve"> Первокласснику в школе нравится, он идет туда с удовольствием, охотно рассказывает о своих успехах и неудачах. В то же время, он понимает, что главная цель его пребывания в школе - учение, а не экскурсии на природу и не наблюдение за хомячками в живом уголке. </w:t>
      </w:r>
      <w:r w:rsidRPr="009C1A22">
        <w:rPr>
          <w:sz w:val="28"/>
          <w:szCs w:val="28"/>
        </w:rPr>
        <w:br/>
        <w:t xml:space="preserve">Первоклассник не слишком устает: он активен, жизнерадостен, любопытен, редко простужается, хорошо спит, почти никогда не жалуется на боль в животе, голове, горле. </w:t>
      </w:r>
      <w:r w:rsidRPr="009C1A22">
        <w:rPr>
          <w:sz w:val="28"/>
          <w:szCs w:val="28"/>
        </w:rPr>
        <w:br/>
        <w:t xml:space="preserve">Первоклассник достаточно самостоятелен: без проблем переодевается на физкультуру (легко завязывает шнурки, застегивает пуговицы), уверенно ориентируется в школьном здании (может купить булочку в столовой, сходить в туалет), при необходимости сумеет обратиться за помощью к кому-нибудь из взрослых. </w:t>
      </w:r>
      <w:r w:rsidRPr="009C1A22">
        <w:rPr>
          <w:sz w:val="28"/>
          <w:szCs w:val="28"/>
        </w:rPr>
        <w:br/>
        <w:t xml:space="preserve">У него появились друзья-одноклассники, и вы знаете их имена. </w:t>
      </w:r>
      <w:r w:rsidRPr="009C1A22">
        <w:rPr>
          <w:sz w:val="28"/>
          <w:szCs w:val="28"/>
        </w:rPr>
        <w:br/>
        <w:t xml:space="preserve">Ему нравится его учительница и большинство учителей, ведущих дополнительные предметы в классе. </w:t>
      </w:r>
      <w:r w:rsidRPr="009C1A22">
        <w:rPr>
          <w:sz w:val="28"/>
          <w:szCs w:val="28"/>
        </w:rPr>
        <w:br/>
        <w:t xml:space="preserve">На вопрос: "А может быть, лучше вернуться в детский сад?" он решительно отвечает: "Нет!" </w:t>
      </w:r>
      <w:r w:rsidRPr="009C1A22">
        <w:rPr>
          <w:sz w:val="28"/>
          <w:szCs w:val="28"/>
        </w:rPr>
        <w:br/>
        <w:t xml:space="preserve">А что представляет собой </w:t>
      </w:r>
      <w:proofErr w:type="gramStart"/>
      <w:r w:rsidRPr="009C1A22">
        <w:rPr>
          <w:sz w:val="28"/>
          <w:szCs w:val="28"/>
        </w:rPr>
        <w:t>школьная</w:t>
      </w:r>
      <w:proofErr w:type="gramEnd"/>
      <w:r w:rsidRPr="009C1A22">
        <w:rPr>
          <w:sz w:val="28"/>
          <w:szCs w:val="28"/>
        </w:rPr>
        <w:t xml:space="preserve"> </w:t>
      </w:r>
      <w:proofErr w:type="spellStart"/>
      <w:r w:rsidRPr="009C1A22">
        <w:rPr>
          <w:sz w:val="28"/>
          <w:szCs w:val="28"/>
        </w:rPr>
        <w:t>дезадаптация</w:t>
      </w:r>
      <w:proofErr w:type="spellEnd"/>
      <w:r w:rsidRPr="009C1A22">
        <w:rPr>
          <w:sz w:val="28"/>
          <w:szCs w:val="28"/>
        </w:rPr>
        <w:t xml:space="preserve">? </w:t>
      </w:r>
    </w:p>
    <w:p w:rsidR="00AC56DB" w:rsidRPr="009C1A22" w:rsidRDefault="00AC56DB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Это когда все наоборот: сниженное настроение, пассивность, плаксивость, неадекватное беспокойство, тревоги, страхи. Сюда же относятся низкая успеваемость, драки со сверстниками и конфликты с учителями, плохой сон, частые простуды, обострение хронических заболеваний. </w:t>
      </w:r>
    </w:p>
    <w:p w:rsidR="00665283" w:rsidRPr="009C1A22" w:rsidRDefault="00AC56DB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К сожалению, число детей, с трудом привыкающих к школе, год от года не уменьшается. Об этом говорят учителя начальных классов, это видно и по результатам диагностики, которую мы проводим каждый год в конце октября или начале ноября. </w:t>
      </w:r>
      <w:r w:rsidR="00665283" w:rsidRPr="009C1A22">
        <w:rPr>
          <w:sz w:val="28"/>
          <w:szCs w:val="28"/>
        </w:rPr>
        <w:t xml:space="preserve">        Диагностическая работа с первоклассниками на этапе их адаптации к школе проходит с использованием метода наблюдения, анкетирования, обследования на предмет </w:t>
      </w:r>
      <w:proofErr w:type="spellStart"/>
      <w:r w:rsidR="00665283" w:rsidRPr="009C1A22">
        <w:rPr>
          <w:sz w:val="28"/>
          <w:szCs w:val="28"/>
        </w:rPr>
        <w:t>сформированности</w:t>
      </w:r>
      <w:proofErr w:type="spellEnd"/>
      <w:r w:rsidR="00665283" w:rsidRPr="009C1A22">
        <w:rPr>
          <w:sz w:val="28"/>
          <w:szCs w:val="28"/>
        </w:rPr>
        <w:t xml:space="preserve"> предпосылок учебной деятельности.</w:t>
      </w:r>
    </w:p>
    <w:p w:rsidR="00665283" w:rsidRPr="009C1A22" w:rsidRDefault="00665283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Ниже приводятся некоторые методики, применимые на этапе адаптации ребенка к школьному обучению.</w:t>
      </w:r>
    </w:p>
    <w:p w:rsidR="00AC56DB" w:rsidRPr="009C1A22" w:rsidRDefault="00AC56DB" w:rsidP="00F867BF">
      <w:pPr>
        <w:rPr>
          <w:sz w:val="28"/>
          <w:szCs w:val="28"/>
        </w:rPr>
      </w:pPr>
    </w:p>
    <w:p w:rsidR="00665283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lastRenderedPageBreak/>
        <w:t xml:space="preserve">      </w:t>
      </w:r>
      <w:r w:rsidR="00AC56DB" w:rsidRPr="009C1A22">
        <w:rPr>
          <w:sz w:val="28"/>
          <w:szCs w:val="28"/>
        </w:rPr>
        <w:t>Цель методик:</w:t>
      </w:r>
      <w:proofErr w:type="gramStart"/>
      <w:r w:rsidR="00AC56DB" w:rsidRPr="009C1A22">
        <w:rPr>
          <w:sz w:val="28"/>
          <w:szCs w:val="28"/>
        </w:rPr>
        <w:br/>
        <w:t>-</w:t>
      </w:r>
      <w:proofErr w:type="gramEnd"/>
      <w:r w:rsidR="00AC56DB" w:rsidRPr="009C1A22">
        <w:rPr>
          <w:sz w:val="28"/>
          <w:szCs w:val="28"/>
        </w:rPr>
        <w:t>психологическая адаптация детей.</w:t>
      </w:r>
      <w:r w:rsidR="00AC56DB" w:rsidRPr="009C1A22">
        <w:rPr>
          <w:sz w:val="28"/>
          <w:szCs w:val="28"/>
        </w:rPr>
        <w:br/>
        <w:t xml:space="preserve">По форме организации содержания и процесса педагогической деятельности данные методики носят комплексный </w:t>
      </w:r>
      <w:proofErr w:type="gramStart"/>
      <w:r w:rsidR="00AC56DB" w:rsidRPr="009C1A22">
        <w:rPr>
          <w:sz w:val="28"/>
          <w:szCs w:val="28"/>
        </w:rPr>
        <w:t>характер</w:t>
      </w:r>
      <w:proofErr w:type="gramEnd"/>
      <w:r w:rsidR="00AC56DB" w:rsidRPr="009C1A22">
        <w:rPr>
          <w:sz w:val="28"/>
          <w:szCs w:val="28"/>
        </w:rPr>
        <w:t xml:space="preserve"> и включает в себя несколько блоков, каждый из которых призван решать определенные задачи умственного, эстетического и нравственного развития ребенка посредством системы специально организованных занятий.</w:t>
      </w:r>
      <w:r w:rsidR="00AC56DB" w:rsidRPr="009C1A22">
        <w:rPr>
          <w:sz w:val="28"/>
          <w:szCs w:val="28"/>
        </w:rPr>
        <w:br/>
        <w:t xml:space="preserve">В ходе исследования были проведены методики по диагностики изучения </w:t>
      </w:r>
      <w:r w:rsidR="00665283" w:rsidRPr="009C1A22">
        <w:rPr>
          <w:sz w:val="28"/>
          <w:szCs w:val="28"/>
        </w:rPr>
        <w:t>мотивационной сферы учащихся.</w:t>
      </w:r>
      <w:r w:rsidR="00AC56DB" w:rsidRPr="009C1A22">
        <w:rPr>
          <w:sz w:val="28"/>
          <w:szCs w:val="28"/>
        </w:rPr>
        <w:br/>
        <w:t>1. Методика «Градусник»</w:t>
      </w:r>
      <w:r w:rsidR="00AC56DB" w:rsidRPr="009C1A22">
        <w:rPr>
          <w:sz w:val="28"/>
          <w:szCs w:val="28"/>
        </w:rPr>
        <w:br/>
        <w:t>Перед процедурой диагностирования учитель проводит предварительную беседу с учащимися, в ходе которой он предъявляет предмет, который есть в каждом доме. Это - градусник. Педагог объясняет ребятам, что при высокой температуре человеку плохо и тревожно. Такая температура бывает 38°, 39°, 40°, 41° (цифры записывает на доске). Нормальная температура человека - 36, 6°. У него нет тревоги, все хорошо, у него все получается, он здоров. Температура бывает 35°. При такой температуре человек испытывает слабость, усталость, отсутствие интересов и желания что-либо делать. После объяснения педагог предлагает учащимся поиграть в игру. Он будет называть учебные предметы, а ребятам предлагается пофантазировать и назвать или написать ту температуру, которая них условно появляется при назывании этого предмета. Пример:</w:t>
      </w:r>
      <w:r w:rsidR="00AC56DB" w:rsidRPr="009C1A22">
        <w:rPr>
          <w:sz w:val="28"/>
          <w:szCs w:val="28"/>
        </w:rPr>
        <w:br/>
        <w:t>русский язык — 39°</w:t>
      </w:r>
      <w:r w:rsidR="00AC56DB" w:rsidRPr="009C1A22">
        <w:rPr>
          <w:sz w:val="28"/>
          <w:szCs w:val="28"/>
        </w:rPr>
        <w:br/>
        <w:t>математика - 36,6° и т.д.</w:t>
      </w:r>
      <w:r w:rsidR="00AC56DB" w:rsidRPr="009C1A22">
        <w:rPr>
          <w:sz w:val="28"/>
          <w:szCs w:val="28"/>
        </w:rPr>
        <w:br/>
        <w:t>Это позволяет определить степень тревожности первоклассников, которая связана с учебной деятельно</w:t>
      </w:r>
      <w:r w:rsidRPr="009C1A22">
        <w:rPr>
          <w:sz w:val="28"/>
          <w:szCs w:val="28"/>
        </w:rPr>
        <w:t>стью.</w:t>
      </w:r>
      <w:r w:rsidR="00AC56DB" w:rsidRPr="009C1A22">
        <w:rPr>
          <w:sz w:val="28"/>
          <w:szCs w:val="28"/>
        </w:rPr>
        <w:br/>
        <w:t>Данная диагностика показала, что наибольшую степень тревожности у первоклассников вызывают такие предметы, как окружающий мир, рисование, чтение. Это связано с психологическими и физическими особенностями детей.</w:t>
      </w:r>
      <w:r w:rsidR="00AC56DB" w:rsidRPr="009C1A22">
        <w:rPr>
          <w:sz w:val="28"/>
          <w:szCs w:val="28"/>
        </w:rPr>
        <w:br/>
        <w:t>2. Методика «Краски»</w:t>
      </w:r>
      <w:r w:rsidR="00AC56DB" w:rsidRPr="009C1A22">
        <w:rPr>
          <w:sz w:val="28"/>
          <w:szCs w:val="28"/>
        </w:rPr>
        <w:br/>
        <w:t xml:space="preserve">Учащиеся класса получают набор красок или фломастеров. А также листы рисовальной бумаги. На каждом листе нарисовано 10 кружков. Учащимся педагог называет десять предметов, связанных со школой. Задача учащихся - раскрасить кружки самостоятельно, определив в какой цвет окрасить тот или иной предмет. </w:t>
      </w:r>
      <w:proofErr w:type="gramStart"/>
      <w:r w:rsidR="00AC56DB" w:rsidRPr="009C1A22">
        <w:rPr>
          <w:sz w:val="28"/>
          <w:szCs w:val="28"/>
        </w:rPr>
        <w:t>Предметы, которым необходимо дать ту или иную окраску, это звонок, книга, учитель, портфель, класс, физкультура, школа, урок, домашнее задание, тетрадь.</w:t>
      </w:r>
      <w:proofErr w:type="gramEnd"/>
      <w:r w:rsidR="00AC56DB" w:rsidRPr="009C1A22">
        <w:rPr>
          <w:sz w:val="28"/>
          <w:szCs w:val="28"/>
        </w:rPr>
        <w:t xml:space="preserve"> Если ребенок окрашивает предмет в темный или вовсе в черный цвет, это говорит о том, что он испытывает учебное затруднение, которое связано с его успешностью в учебной деятельн</w:t>
      </w:r>
      <w:r w:rsidR="00665283" w:rsidRPr="009C1A22">
        <w:rPr>
          <w:sz w:val="28"/>
          <w:szCs w:val="28"/>
        </w:rPr>
        <w:t>ости.</w:t>
      </w:r>
      <w:r w:rsidR="00AC56DB" w:rsidRPr="009C1A22">
        <w:rPr>
          <w:sz w:val="28"/>
          <w:szCs w:val="28"/>
        </w:rPr>
        <w:br/>
      </w:r>
      <w:r w:rsidR="00AC56DB" w:rsidRPr="009C1A22">
        <w:rPr>
          <w:sz w:val="28"/>
          <w:szCs w:val="28"/>
        </w:rPr>
        <w:br/>
        <w:t>4. Методика «Солнце, тучка, дождик»</w:t>
      </w:r>
      <w:r w:rsidR="00AC56DB" w:rsidRPr="009C1A22">
        <w:rPr>
          <w:sz w:val="28"/>
          <w:szCs w:val="28"/>
        </w:rPr>
        <w:br/>
        <w:t>Каждый ученик класса получает лист бумаги, на котором нарисованы солнце, тучка, дождик в трех вариантах. Учащимся предлагается определить их самочувствие в классе, дома, с друзьями с помощью погодных явлений. Учащимся нужно ответить на вопросы и подчеркнуть то состояние, которое соответствует их настроению.</w:t>
      </w:r>
      <w:r w:rsidR="00AC56DB" w:rsidRPr="009C1A22">
        <w:rPr>
          <w:sz w:val="28"/>
          <w:szCs w:val="28"/>
        </w:rPr>
        <w:br/>
        <w:t xml:space="preserve">В классе мне - </w:t>
      </w:r>
      <w:r w:rsidR="00AC56DB" w:rsidRPr="009C1A22">
        <w:rPr>
          <w:sz w:val="28"/>
          <w:szCs w:val="28"/>
        </w:rPr>
        <w:br/>
        <w:t>С друзьями мне -</w:t>
      </w:r>
      <w:r w:rsidR="00AC56DB" w:rsidRPr="009C1A22">
        <w:rPr>
          <w:sz w:val="28"/>
          <w:szCs w:val="28"/>
        </w:rPr>
        <w:br/>
        <w:t xml:space="preserve">Дома мне - </w:t>
      </w:r>
      <w:r w:rsidR="00AC56DB" w:rsidRPr="009C1A22">
        <w:rPr>
          <w:sz w:val="28"/>
          <w:szCs w:val="28"/>
        </w:rPr>
        <w:br/>
      </w:r>
      <w:r w:rsidR="00AC56DB" w:rsidRPr="009C1A22">
        <w:rPr>
          <w:sz w:val="28"/>
          <w:szCs w:val="28"/>
        </w:rPr>
        <w:lastRenderedPageBreak/>
        <w:t>Диагностическая методика «Солнце, туча, дождик» позволила определить, как себя ощущает ребенок в различных ситуа</w:t>
      </w:r>
      <w:r w:rsidR="00665283" w:rsidRPr="009C1A22">
        <w:rPr>
          <w:sz w:val="28"/>
          <w:szCs w:val="28"/>
        </w:rPr>
        <w:t>циях</w:t>
      </w:r>
      <w:proofErr w:type="gramStart"/>
      <w:r w:rsidR="00665283" w:rsidRPr="009C1A22">
        <w:rPr>
          <w:sz w:val="28"/>
          <w:szCs w:val="28"/>
        </w:rPr>
        <w:t xml:space="preserve"> .</w:t>
      </w:r>
      <w:proofErr w:type="gramEnd"/>
      <w:r w:rsidR="00AC56DB" w:rsidRPr="009C1A22">
        <w:rPr>
          <w:sz w:val="28"/>
          <w:szCs w:val="28"/>
        </w:rPr>
        <w:t xml:space="preserve"> Настроение в школе дети обозначили солнцем, это связано с появлением новых друзей и новой социальной роли.</w:t>
      </w:r>
      <w:r w:rsidR="00AC56DB" w:rsidRPr="009C1A22">
        <w:rPr>
          <w:sz w:val="28"/>
          <w:szCs w:val="28"/>
        </w:rPr>
        <w:br/>
      </w:r>
      <w:r w:rsidR="00AC56DB" w:rsidRPr="009C1A22">
        <w:rPr>
          <w:sz w:val="28"/>
          <w:szCs w:val="28"/>
        </w:rPr>
        <w:br/>
        <w:t>5. Методика «Что мне нравится в школе» (рисунок)</w:t>
      </w:r>
      <w:r w:rsidR="00AC56DB" w:rsidRPr="009C1A22">
        <w:rPr>
          <w:sz w:val="28"/>
          <w:szCs w:val="28"/>
        </w:rPr>
        <w:br/>
        <w:t xml:space="preserve">Несоответствие рисунков теме указывает на: </w:t>
      </w:r>
      <w:r w:rsidR="00AC56DB" w:rsidRPr="009C1A22">
        <w:rPr>
          <w:sz w:val="28"/>
          <w:szCs w:val="28"/>
        </w:rPr>
        <w:br/>
        <w:t>а) мотивационную незрелость ребенка, отсутствие у него школьной мотивации и преобладание других, чаще всего игровых мотивов. (В этом случае дети рисуют машины, игрушки, военные действия, узоры и прочее);</w:t>
      </w:r>
      <w:r w:rsidR="00AC56DB" w:rsidRPr="009C1A22">
        <w:rPr>
          <w:sz w:val="28"/>
          <w:szCs w:val="28"/>
        </w:rPr>
        <w:br/>
        <w:t>б) детский негативизм. Такое поведение свойственно детям с завышенным уровнем притязаний и трудностями приспособления к школьным требованиям. (Ребенок упорно отказывается рисовать на школьную тему и рисует то, что он лучше всего умеет и любит рисовать);</w:t>
      </w:r>
      <w:r w:rsidR="00AC56DB" w:rsidRPr="009C1A22">
        <w:rPr>
          <w:sz w:val="28"/>
          <w:szCs w:val="28"/>
        </w:rPr>
        <w:br/>
        <w:t>в) непонимание и неверное истолкование задачи. Чаще всего это свойственно детям с задержкой психического развития (дети ничего не рисуют или копируют у других детей сюжеты, не имеющие отношения к данной теме). Такие ситуации оцениваются 0 баллов.</w:t>
      </w:r>
      <w:r w:rsidR="00AC56DB" w:rsidRPr="009C1A22">
        <w:rPr>
          <w:sz w:val="28"/>
          <w:szCs w:val="28"/>
        </w:rPr>
        <w:br/>
      </w:r>
      <w:proofErr w:type="gramStart"/>
      <w:r w:rsidR="00AC56DB" w:rsidRPr="009C1A22">
        <w:rPr>
          <w:sz w:val="28"/>
          <w:szCs w:val="28"/>
        </w:rPr>
        <w:t>При соответствии рисунков заданной теме учитывается их сюжет:</w:t>
      </w:r>
      <w:r w:rsidR="00AC56DB" w:rsidRPr="009C1A22">
        <w:rPr>
          <w:sz w:val="28"/>
          <w:szCs w:val="28"/>
        </w:rPr>
        <w:br/>
        <w:t>а) учебные ситуации свидетельствуют о высокой школьной мотивации, учебной активности и наличии у школьника познавательных мотивов (30 баллов);</w:t>
      </w:r>
      <w:r w:rsidR="00AC56DB" w:rsidRPr="009C1A22">
        <w:rPr>
          <w:sz w:val="28"/>
          <w:szCs w:val="28"/>
        </w:rPr>
        <w:br/>
        <w:t xml:space="preserve">б) ситуации </w:t>
      </w:r>
      <w:proofErr w:type="spellStart"/>
      <w:r w:rsidR="00AC56DB" w:rsidRPr="009C1A22">
        <w:rPr>
          <w:sz w:val="28"/>
          <w:szCs w:val="28"/>
        </w:rPr>
        <w:t>неучебного</w:t>
      </w:r>
      <w:proofErr w:type="spellEnd"/>
      <w:r w:rsidR="00AC56DB" w:rsidRPr="009C1A22">
        <w:rPr>
          <w:sz w:val="28"/>
          <w:szCs w:val="28"/>
        </w:rPr>
        <w:t xml:space="preserve"> характера с внешними школьными атрибутами свойственны детям с положительным отношением к школе по внешней мотивации (20 баллов);</w:t>
      </w:r>
      <w:proofErr w:type="gramEnd"/>
      <w:r w:rsidR="00AC56DB" w:rsidRPr="009C1A22">
        <w:rPr>
          <w:sz w:val="28"/>
          <w:szCs w:val="28"/>
        </w:rPr>
        <w:br/>
        <w:t>в) игровые ситуации в школе свойственны детям с положительным отношением к школе, но преобладанием игровой мотивации (10 баллов).</w:t>
      </w:r>
      <w:r w:rsidR="00AC56DB" w:rsidRPr="009C1A22">
        <w:rPr>
          <w:sz w:val="28"/>
          <w:szCs w:val="28"/>
        </w:rPr>
        <w:br/>
        <w:t>Анкета. Оценивать уровень школьной мотивации можно также и с помощью специальной анкеты, ответы на 10 вопросов которой оцениваются от 0 до 3 баллов (отрицательный ответ – 0 баллов, ней тральный – 1, положительный – 3 балла).</w:t>
      </w:r>
      <w:r w:rsidR="00AC56DB" w:rsidRPr="009C1A22">
        <w:rPr>
          <w:sz w:val="28"/>
          <w:szCs w:val="28"/>
        </w:rPr>
        <w:br/>
        <w:t>Вопросы анкеты</w:t>
      </w:r>
      <w:r w:rsidR="00AC56DB" w:rsidRPr="009C1A22">
        <w:rPr>
          <w:sz w:val="28"/>
          <w:szCs w:val="28"/>
        </w:rPr>
        <w:br/>
        <w:t>1. Тебе нравится в школе или не очень?</w:t>
      </w:r>
      <w:r w:rsidR="00AC56DB" w:rsidRPr="009C1A22">
        <w:rPr>
          <w:sz w:val="28"/>
          <w:szCs w:val="28"/>
        </w:rPr>
        <w:br/>
        <w:t>2. Утром, когда ты просыпаешься, ты всегда с радостью идешь в школу или тебе хочется остаться дома?</w:t>
      </w:r>
      <w:r w:rsidR="00AC56DB" w:rsidRPr="009C1A22">
        <w:rPr>
          <w:sz w:val="28"/>
          <w:szCs w:val="28"/>
        </w:rPr>
        <w:br/>
        <w:t>3. Если бы учитель сказал, что завтра в школу необязательно приходить всем ученикам, ты бы пошел в школу или остался дома?</w:t>
      </w:r>
      <w:r w:rsidR="00AC56DB" w:rsidRPr="009C1A22">
        <w:rPr>
          <w:sz w:val="28"/>
          <w:szCs w:val="28"/>
        </w:rPr>
        <w:br/>
        <w:t>4. Тебе нравится, когда у вас отменяют какие-нибудь уроки?</w:t>
      </w:r>
      <w:r w:rsidR="00AC56DB" w:rsidRPr="009C1A22">
        <w:rPr>
          <w:sz w:val="28"/>
          <w:szCs w:val="28"/>
        </w:rPr>
        <w:br/>
        <w:t>5. Ты хотел бы, чтобы не задавали домашних заданий?</w:t>
      </w:r>
      <w:r w:rsidR="00AC56DB" w:rsidRPr="009C1A22">
        <w:rPr>
          <w:sz w:val="28"/>
          <w:szCs w:val="28"/>
        </w:rPr>
        <w:br/>
        <w:t>6. Ты хотел бы, чтобы в школе остались одни перемены?</w:t>
      </w:r>
      <w:r w:rsidR="00AC56DB" w:rsidRPr="009C1A22">
        <w:rPr>
          <w:sz w:val="28"/>
          <w:szCs w:val="28"/>
        </w:rPr>
        <w:br/>
        <w:t>7. Ты часто рассказываешь о школе родителям?</w:t>
      </w:r>
      <w:r w:rsidR="00AC56DB" w:rsidRPr="009C1A22">
        <w:rPr>
          <w:sz w:val="28"/>
          <w:szCs w:val="28"/>
        </w:rPr>
        <w:br/>
        <w:t>8. Ты бы хотел, чтобы у тебя был менее строгий учитель?</w:t>
      </w:r>
      <w:r w:rsidR="00AC56DB" w:rsidRPr="009C1A22">
        <w:rPr>
          <w:sz w:val="28"/>
          <w:szCs w:val="28"/>
        </w:rPr>
        <w:br/>
        <w:t>9. У тебя в классе много друзей?</w:t>
      </w:r>
      <w:r w:rsidR="00AC56DB" w:rsidRPr="009C1A22">
        <w:rPr>
          <w:sz w:val="28"/>
          <w:szCs w:val="28"/>
        </w:rPr>
        <w:br/>
        <w:t>10. Тебе нравятся твои одноклассники?</w:t>
      </w:r>
      <w:r w:rsidR="00AC56DB" w:rsidRPr="009C1A22">
        <w:rPr>
          <w:sz w:val="28"/>
          <w:szCs w:val="28"/>
        </w:rPr>
        <w:br/>
        <w:t xml:space="preserve">Шкала оценок. Учащиеся, набравшие 25-30 баллов, характеризуются высоким уровнем школьной адаптации, 20-24 балла характерны для средней нормы, 15-19 баллов, указывают на внешнюю мотивацию, 10-14 баллов свидетельствуют </w:t>
      </w:r>
      <w:proofErr w:type="gramStart"/>
      <w:r w:rsidR="00AC56DB" w:rsidRPr="009C1A22">
        <w:rPr>
          <w:sz w:val="28"/>
          <w:szCs w:val="28"/>
        </w:rPr>
        <w:t>о</w:t>
      </w:r>
      <w:proofErr w:type="gramEnd"/>
      <w:r w:rsidR="00AC56DB" w:rsidRPr="009C1A22">
        <w:rPr>
          <w:sz w:val="28"/>
          <w:szCs w:val="28"/>
        </w:rPr>
        <w:t xml:space="preserve"> </w:t>
      </w:r>
      <w:proofErr w:type="gramStart"/>
      <w:r w:rsidR="00AC56DB" w:rsidRPr="009C1A22">
        <w:rPr>
          <w:sz w:val="28"/>
          <w:szCs w:val="28"/>
        </w:rPr>
        <w:t>низкой</w:t>
      </w:r>
      <w:proofErr w:type="gramEnd"/>
      <w:r w:rsidR="00AC56DB" w:rsidRPr="009C1A22">
        <w:rPr>
          <w:sz w:val="28"/>
          <w:szCs w:val="28"/>
        </w:rPr>
        <w:t xml:space="preserve"> школьной мотивации и ниже 10 баллов – о негативном отношении к школе, школьной </w:t>
      </w:r>
      <w:proofErr w:type="spellStart"/>
      <w:r w:rsidR="00AC56DB" w:rsidRPr="009C1A22">
        <w:rPr>
          <w:sz w:val="28"/>
          <w:szCs w:val="28"/>
        </w:rPr>
        <w:t>дезадап</w:t>
      </w:r>
      <w:r w:rsidR="00665283" w:rsidRPr="009C1A22">
        <w:rPr>
          <w:sz w:val="28"/>
          <w:szCs w:val="28"/>
        </w:rPr>
        <w:t>тации</w:t>
      </w:r>
      <w:proofErr w:type="spellEnd"/>
      <w:r w:rsidR="00665283" w:rsidRPr="009C1A22">
        <w:rPr>
          <w:sz w:val="28"/>
          <w:szCs w:val="28"/>
        </w:rPr>
        <w:t>.</w:t>
      </w:r>
    </w:p>
    <w:p w:rsidR="00665283" w:rsidRPr="009C1A22" w:rsidRDefault="00665283" w:rsidP="00F867BF">
      <w:pPr>
        <w:rPr>
          <w:sz w:val="28"/>
          <w:szCs w:val="28"/>
        </w:rPr>
      </w:pP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b/>
          <w:bCs/>
          <w:i/>
          <w:iCs/>
          <w:sz w:val="28"/>
          <w:szCs w:val="28"/>
        </w:rPr>
        <w:t>Анкета для родителей первоклассников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Класс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Школа 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Фамилия, имя ребенка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Просим Вас ответить на приведенные ниже вопросы. Подчеркните тот вариант, который кажется Вам наиболее подходящим к Вашему ребенку.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1. Охотно ли идет ребенок в школу?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неохотно (ДА)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без особой охоты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охотно, с радостью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затрудняюсь ответить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2. Вполне ли приспособился к школьному режиму? Принимает ли как </w:t>
      </w:r>
      <w:proofErr w:type="gramStart"/>
      <w:r w:rsidRPr="009C1A22">
        <w:rPr>
          <w:sz w:val="28"/>
          <w:szCs w:val="28"/>
        </w:rPr>
        <w:t>должное</w:t>
      </w:r>
      <w:proofErr w:type="gramEnd"/>
      <w:r w:rsidRPr="009C1A22">
        <w:rPr>
          <w:sz w:val="28"/>
          <w:szCs w:val="28"/>
        </w:rPr>
        <w:t xml:space="preserve"> новый распорядок?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пока нет (ДА)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не совсем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в основном, да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затрудняюсь ответить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3. Переживает ли свои учебные успехи и неуспехи?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скорее нет, чем да (ДА)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не вполне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в основном да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затрудняюсь ответить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4. Часто ли ребенок делится с Вами школьными впечатлениями?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иногда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довольно часто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затрудняюсь ответить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5. Каков преобладающий эмоциональный характер этих впечатлений?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в основном отрицательные впечатления (ДА)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положительных и отрицательных примерно поров</w:t>
      </w:r>
      <w:r w:rsidRPr="009C1A22">
        <w:rPr>
          <w:sz w:val="28"/>
          <w:szCs w:val="28"/>
        </w:rPr>
        <w:softHyphen/>
        <w:t>ну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в основном положительные впечатления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6. Сколько времени в среднем тратит ребенок ежеднев</w:t>
      </w:r>
      <w:r w:rsidRPr="009C1A22">
        <w:rPr>
          <w:sz w:val="28"/>
          <w:szCs w:val="28"/>
        </w:rPr>
        <w:softHyphen/>
        <w:t>но на выполнение домашних заданий? (укажите конкрет</w:t>
      </w:r>
      <w:r w:rsidRPr="009C1A22">
        <w:rPr>
          <w:sz w:val="28"/>
          <w:szCs w:val="28"/>
        </w:rPr>
        <w:softHyphen/>
        <w:t>ную цифру)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7. Нуждается ли ребенок в Вашей помощи при выпол</w:t>
      </w:r>
      <w:r w:rsidRPr="009C1A22">
        <w:rPr>
          <w:sz w:val="28"/>
          <w:szCs w:val="28"/>
        </w:rPr>
        <w:softHyphen/>
        <w:t>нении домашних заданий?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довольно часто (ДА)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иногда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не нуждается в помощи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затрудняюсь ответить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8. Как ребенок преодолевает трудности в работе?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перед трудностями сразу пасует (ДА)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обращается за помощью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старается преодолеть сам, но может отступить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- </w:t>
      </w:r>
      <w:proofErr w:type="gramStart"/>
      <w:r w:rsidRPr="009C1A22">
        <w:rPr>
          <w:sz w:val="28"/>
          <w:szCs w:val="28"/>
        </w:rPr>
        <w:t>настойчив</w:t>
      </w:r>
      <w:proofErr w:type="gramEnd"/>
      <w:r w:rsidRPr="009C1A22">
        <w:rPr>
          <w:sz w:val="28"/>
          <w:szCs w:val="28"/>
        </w:rPr>
        <w:t xml:space="preserve"> в преодолении трудностей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затрудняюсь ответить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9. Способен ли ребенок сам проверить свою работу, найти и исправить ошибки?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сам этого сделать не может (ДА)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иногда может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может, если его побудить к этому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lastRenderedPageBreak/>
        <w:t>- как правило, может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затрудняюсь ответить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10. Часто ли ребенок жалуется на товарищей по классу, обижается на них?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довольно часто (ДА)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бывает, но редко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такого практически не бывает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затрудняюсь ответить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11. Справляется ли ребенок с учебной нагрузкой без перенапряжения?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нет (ДА)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скорее нет, чем да (ВДА)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скорее да, чем нет (А)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- затрудняюсь ответить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>А — адаптация</w:t>
      </w:r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ВДА — возможна </w:t>
      </w:r>
      <w:proofErr w:type="spellStart"/>
      <w:r w:rsidRPr="009C1A22">
        <w:rPr>
          <w:sz w:val="28"/>
          <w:szCs w:val="28"/>
        </w:rPr>
        <w:t>дезадаптация</w:t>
      </w:r>
      <w:proofErr w:type="spellEnd"/>
    </w:p>
    <w:p w:rsidR="00F867BF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ДА — </w:t>
      </w:r>
      <w:proofErr w:type="spellStart"/>
      <w:r w:rsidRPr="009C1A22">
        <w:rPr>
          <w:sz w:val="28"/>
          <w:szCs w:val="28"/>
        </w:rPr>
        <w:t>дезадаптация</w:t>
      </w:r>
      <w:proofErr w:type="spellEnd"/>
    </w:p>
    <w:p w:rsidR="00665283" w:rsidRPr="009C1A22" w:rsidRDefault="00F867BF" w:rsidP="00F867BF">
      <w:pPr>
        <w:rPr>
          <w:sz w:val="28"/>
          <w:szCs w:val="28"/>
        </w:rPr>
      </w:pPr>
      <w:r w:rsidRPr="009C1A22">
        <w:rPr>
          <w:sz w:val="28"/>
          <w:szCs w:val="28"/>
        </w:rPr>
        <w:t xml:space="preserve">     </w:t>
      </w:r>
      <w:r w:rsidR="00665283" w:rsidRPr="009C1A22">
        <w:rPr>
          <w:sz w:val="28"/>
          <w:szCs w:val="28"/>
        </w:rPr>
        <w:t>Проведенные методики позволили выявить проблемы, с которыми столкнулись первоклассники в адаптационный период и использовать полученные результаты в практической деятельности по сплочению детского коллектива и повышению мотив</w:t>
      </w:r>
      <w:r w:rsidRPr="009C1A22">
        <w:rPr>
          <w:sz w:val="28"/>
          <w:szCs w:val="28"/>
        </w:rPr>
        <w:t>ации к учебной деятельности.</w:t>
      </w:r>
    </w:p>
    <w:p w:rsidR="000E2732" w:rsidRPr="009C1A22" w:rsidRDefault="000E2732" w:rsidP="00F867BF">
      <w:pPr>
        <w:rPr>
          <w:sz w:val="28"/>
          <w:szCs w:val="28"/>
        </w:rPr>
      </w:pPr>
    </w:p>
    <w:sectPr w:rsidR="000E2732" w:rsidRPr="009C1A22" w:rsidSect="00F867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6DB"/>
    <w:rsid w:val="00045304"/>
    <w:rsid w:val="000E2732"/>
    <w:rsid w:val="00370ECD"/>
    <w:rsid w:val="003C0868"/>
    <w:rsid w:val="005E7440"/>
    <w:rsid w:val="00665283"/>
    <w:rsid w:val="0091085A"/>
    <w:rsid w:val="00991B87"/>
    <w:rsid w:val="009C1A22"/>
    <w:rsid w:val="00AC56DB"/>
    <w:rsid w:val="00B56D8D"/>
    <w:rsid w:val="00CD3E2D"/>
    <w:rsid w:val="00D90026"/>
    <w:rsid w:val="00E4160C"/>
    <w:rsid w:val="00F8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5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00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00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90026"/>
    <w:pPr>
      <w:ind w:left="708"/>
    </w:pPr>
  </w:style>
  <w:style w:type="paragraph" w:styleId="a4">
    <w:name w:val="Normal (Web)"/>
    <w:basedOn w:val="a"/>
    <w:uiPriority w:val="99"/>
    <w:unhideWhenUsed/>
    <w:rsid w:val="00AC56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</dc:creator>
  <cp:lastModifiedBy>Admin</cp:lastModifiedBy>
  <cp:revision>3</cp:revision>
  <dcterms:created xsi:type="dcterms:W3CDTF">2010-08-19T14:09:00Z</dcterms:created>
  <dcterms:modified xsi:type="dcterms:W3CDTF">2011-12-12T17:07:00Z</dcterms:modified>
</cp:coreProperties>
</file>