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89" w:rsidRPr="00F63389" w:rsidRDefault="00F63389">
      <w:pPr>
        <w:rPr>
          <w:b/>
          <w:i/>
          <w:color w:val="FF0000"/>
          <w:sz w:val="48"/>
          <w:szCs w:val="48"/>
        </w:rPr>
      </w:pPr>
      <w:r>
        <w:rPr>
          <w:b/>
          <w:i/>
          <w:color w:val="FF0000"/>
          <w:sz w:val="48"/>
          <w:szCs w:val="48"/>
        </w:rPr>
        <w:t>Карманные деньги для ребенка.</w:t>
      </w:r>
    </w:p>
    <w:p w:rsidR="00F63389" w:rsidRDefault="00F63389"/>
    <w:p w:rsidR="00516292" w:rsidRDefault="00F63389">
      <w:r>
        <w:t>На тему карманных денег для детей написано немало статей. Многие из них просто дублируют западных «гуру», даже без привязки к российской действительности. При этом в большинстве статей пишут об одном и том же, где главный совет – карманные деньги должны выдаваться ребенку на постоянной основе, иначе он не научится распоряжаться деньгами. А так ли это в действительности?</w:t>
      </w:r>
      <w:r>
        <w:br/>
      </w:r>
      <w:r>
        <w:br/>
        <w:t>Взрослая жизнь</w:t>
      </w:r>
      <w:proofErr w:type="gramStart"/>
      <w:r>
        <w:br/>
      </w:r>
      <w:r>
        <w:br/>
        <w:t>Д</w:t>
      </w:r>
      <w:proofErr w:type="gramEnd"/>
      <w:r>
        <w:t>авайте посмотрим на себя. Подавляющее большинство взрослых работает. Кто-то из нас работает по найму, т.е. на «дядю», кто-то работает на себя любимого, но, так или иначе, работает. Именно за эту работу нам платят деньги, мы их зарабатываем. При этом мы все понимаем, что если не будем работать, то уже завтра, вероятнее всего, останемся без сре</w:t>
      </w:r>
      <w:proofErr w:type="gramStart"/>
      <w:r>
        <w:t>дств к с</w:t>
      </w:r>
      <w:proofErr w:type="gramEnd"/>
      <w:r>
        <w:t>уществованию, не будет денег. Чем тогда кормить семью?</w:t>
      </w:r>
      <w:r>
        <w:br/>
      </w:r>
      <w:r>
        <w:br/>
        <w:t>Детство</w:t>
      </w:r>
      <w:proofErr w:type="gramStart"/>
      <w:r>
        <w:br/>
      </w:r>
      <w:r>
        <w:br/>
        <w:t>Т</w:t>
      </w:r>
      <w:proofErr w:type="gramEnd"/>
      <w:r>
        <w:t>еперь вернемся к известному совету о выдаче денег детям на постоянной основе. Многие родители выдают деньги ребенку каждую неделю или месяц. Чтобы ни случилось, в любом случае, ребенок получит свои карманные деньги. Он не боится остаться завтра без сре</w:t>
      </w:r>
      <w:proofErr w:type="gramStart"/>
      <w:r>
        <w:t>дств к с</w:t>
      </w:r>
      <w:proofErr w:type="gramEnd"/>
      <w:r>
        <w:t>уществованию, он не боится остаться голодным – родители всегда помогут и дадут ему деньги. Чувство подушки безопасности в лице родителей с годами укрепляется в голове ребенка.</w:t>
      </w:r>
      <w:r>
        <w:br/>
      </w:r>
      <w:r>
        <w:br/>
        <w:t xml:space="preserve">Чему </w:t>
      </w:r>
      <w:proofErr w:type="gramStart"/>
      <w:r>
        <w:t>учит выдача денег ребенку</w:t>
      </w:r>
      <w:r>
        <w:br/>
      </w:r>
      <w:r>
        <w:br/>
        <w:t>Выдача карманных денег на постоянной основе может</w:t>
      </w:r>
      <w:proofErr w:type="gramEnd"/>
      <w:r>
        <w:t xml:space="preserve"> научить ребенка считать деньги, планировать покупки, экономить, копить. Как принято говорить – распоряжаться деньгами. И все это в лучшем случае. А чаще всего постоянная, периодическая выдача денег просто учит «осваивать бюджет». Да-да, именно тупо, бездумно осваивать бюджет, тратить, а не зарабатывать.</w:t>
      </w:r>
      <w:r>
        <w:br/>
      </w:r>
      <w:r>
        <w:br/>
        <w:t>Многие родители при проведении опросов жалуются, что с их точки зрения дети тратят карманные деньги бездумно. А как же еще? «Завтра мне еще дадут денег», – думает ребенок, покупая какой-нибудь 35-й диск с компьютерной игрой.</w:t>
      </w:r>
      <w:r>
        <w:br/>
      </w:r>
      <w:r>
        <w:br/>
        <w:t xml:space="preserve">Чему не </w:t>
      </w:r>
      <w:proofErr w:type="gramStart"/>
      <w:r>
        <w:t>учит выдача денег ребенку</w:t>
      </w:r>
      <w:r>
        <w:br/>
      </w:r>
      <w:r>
        <w:br/>
        <w:t>Выдача денег на постоянной основе не учит</w:t>
      </w:r>
      <w:proofErr w:type="gramEnd"/>
      <w:r>
        <w:t xml:space="preserve"> самому главному – ценить деньги! Постоянно получая деньги просто так, ребенок не знает их ценности. Или, выражаясь простым языком, не понимает, насколько трудно они порой достаются. Отсюда и бездумные траты. Отсюда и пренебрежительное отношение к тому, что на них куплено. И такое отношение к деньгам может сохраняться и в его взрослой жизни. А это уже чревато серьезными проблемами.</w:t>
      </w:r>
      <w:r>
        <w:br/>
      </w:r>
      <w:r>
        <w:br/>
      </w:r>
      <w:r>
        <w:lastRenderedPageBreak/>
        <w:t>Вдобавок, постоянная и периодическая выдача денег не развивает предпринимательское мышление ребенка. Он не пытается:</w:t>
      </w:r>
      <w:r>
        <w:br/>
      </w:r>
      <w:r>
        <w:br/>
        <w:t xml:space="preserve">• постоянно думать, шевелить </w:t>
      </w:r>
      <w:r>
        <w:br/>
      </w:r>
      <w:r>
        <w:br/>
      </w:r>
      <w:r>
        <w:br/>
        <w:t>мозгами;</w:t>
      </w:r>
      <w:r>
        <w:br/>
      </w:r>
      <w:r>
        <w:br/>
        <w:t>• искать возможность заработать;</w:t>
      </w:r>
      <w:r>
        <w:br/>
      </w:r>
      <w:r>
        <w:br/>
        <w:t>• придумывать новые идеи, претворять их в жизнь;</w:t>
      </w:r>
      <w:r>
        <w:br/>
      </w:r>
      <w:r>
        <w:br/>
        <w:t>• развиваться, самосовершенствоваться.</w:t>
      </w:r>
      <w:r>
        <w:br/>
      </w:r>
      <w:r>
        <w:br/>
        <w:t>А зачем, родители под боком, вместе с деньгами. Они всегда ему дадут еще на карманные расходы. У такого ребенка нет стимула не только к заработку, но часто и к развитию себя как личности.</w:t>
      </w:r>
      <w:r>
        <w:br/>
      </w:r>
      <w:r>
        <w:br/>
        <w:t>Поэтому, уважаемые родители, если вы хотите, чтобы ваш ребенок научился ценить деньги, бережно относиться к ним и к тому, что на них куплено, если вы хотите, чтобы из него вырос финансово успешный человек, то перестаньте выдавать ему карманные деньги на постоянной основе. Этим самым вы окажете, возможно, самую большую услугу своему ребенку и подготовите его к взрослой жизни.</w:t>
      </w:r>
      <w:r>
        <w:br/>
      </w:r>
      <w:r>
        <w:br/>
        <w:t>Автор статьи: Денис Свиридов</w:t>
      </w:r>
    </w:p>
    <w:sectPr w:rsidR="00516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3389"/>
    <w:rsid w:val="00516292"/>
    <w:rsid w:val="00F6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2013-03-01T05:51:00Z</dcterms:created>
  <dcterms:modified xsi:type="dcterms:W3CDTF">2013-03-01T05:52:00Z</dcterms:modified>
</cp:coreProperties>
</file>