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DD" w:rsidRPr="00F74CDD" w:rsidRDefault="00F74CDD" w:rsidP="00F74CDD">
      <w:pPr>
        <w:rPr>
          <w:b/>
          <w:bCs/>
        </w:rPr>
      </w:pPr>
      <w:r w:rsidRPr="00F74CDD">
        <w:rPr>
          <w:b/>
          <w:bCs/>
        </w:rPr>
        <w:t>Муниципальное казенное учреждение</w:t>
      </w:r>
    </w:p>
    <w:p w:rsidR="00F74CDD" w:rsidRPr="00F74CDD" w:rsidRDefault="00F74CDD" w:rsidP="00F74CDD">
      <w:pPr>
        <w:rPr>
          <w:b/>
          <w:bCs/>
        </w:rPr>
      </w:pPr>
      <w:r w:rsidRPr="00F74CDD">
        <w:rPr>
          <w:b/>
          <w:bCs/>
        </w:rPr>
        <w:t>«Средняя общеобразовательная школа                                                                                                                                          №25    г. Нижнеудинск»</w:t>
      </w:r>
    </w:p>
    <w:p w:rsidR="00F74CDD" w:rsidRPr="00F74CDD" w:rsidRDefault="00F74CDD" w:rsidP="00F74CDD">
      <w:pPr>
        <w:rPr>
          <w:b/>
          <w:bCs/>
        </w:rPr>
      </w:pPr>
      <w:r w:rsidRPr="00F74CDD">
        <w:rPr>
          <w:b/>
          <w:bCs/>
        </w:rPr>
        <w:t>2013-2014 учебный год.</w:t>
      </w:r>
    </w:p>
    <w:p w:rsidR="00F74CDD" w:rsidRPr="00F74CDD" w:rsidRDefault="00F74CDD" w:rsidP="00F74CDD">
      <w:pPr>
        <w:rPr>
          <w:b/>
          <w:bCs/>
        </w:rPr>
      </w:pPr>
      <w:r w:rsidRPr="00F74CDD">
        <w:rPr>
          <w:b/>
          <w:bCs/>
        </w:rPr>
        <w:t>Работа с одаренными и способными детьми</w:t>
      </w:r>
    </w:p>
    <w:p w:rsidR="00F74CDD" w:rsidRPr="00F74CDD" w:rsidRDefault="00F74CDD" w:rsidP="00F74CDD">
      <w:pPr>
        <w:rPr>
          <w:b/>
          <w:bCs/>
        </w:rPr>
      </w:pPr>
      <w:r w:rsidRPr="00F74CDD">
        <w:rPr>
          <w:b/>
          <w:bCs/>
        </w:rPr>
        <w:t>Р</w:t>
      </w:r>
      <w:r w:rsidR="00C274DD">
        <w:rPr>
          <w:b/>
          <w:bCs/>
        </w:rPr>
        <w:t>ыловой Татьяны Юрьевны учителя 3</w:t>
      </w:r>
      <w:r w:rsidRPr="00F74CDD">
        <w:rPr>
          <w:b/>
          <w:bCs/>
        </w:rPr>
        <w:t xml:space="preserve"> «Б» класса</w:t>
      </w:r>
    </w:p>
    <w:p w:rsidR="00F74CDD" w:rsidRPr="00F74CDD" w:rsidRDefault="00F74CDD" w:rsidP="00F74CDD">
      <w:pPr>
        <w:rPr>
          <w:b/>
          <w:bCs/>
        </w:rPr>
      </w:pPr>
      <w:r w:rsidRPr="00F74CDD">
        <w:rPr>
          <w:b/>
          <w:bCs/>
        </w:rPr>
        <w:t>Образование</w:t>
      </w:r>
      <w:proofErr w:type="gramStart"/>
      <w:r w:rsidRPr="00F74CDD">
        <w:rPr>
          <w:b/>
          <w:bCs/>
        </w:rPr>
        <w:t xml:space="preserve"> :</w:t>
      </w:r>
      <w:proofErr w:type="gramEnd"/>
      <w:r w:rsidRPr="00F74CDD">
        <w:rPr>
          <w:b/>
          <w:bCs/>
        </w:rPr>
        <w:t xml:space="preserve"> среднее – специальное.</w:t>
      </w:r>
    </w:p>
    <w:p w:rsidR="00F74CDD" w:rsidRPr="00F74CDD" w:rsidRDefault="00F74CDD" w:rsidP="00F74CDD">
      <w:pPr>
        <w:rPr>
          <w:b/>
          <w:bCs/>
        </w:rPr>
      </w:pPr>
      <w:r w:rsidRPr="00F74CDD">
        <w:rPr>
          <w:b/>
          <w:bCs/>
        </w:rPr>
        <w:t>Цель:</w:t>
      </w:r>
    </w:p>
    <w:p w:rsidR="00F74CDD" w:rsidRPr="00F74CDD" w:rsidRDefault="00F74CDD" w:rsidP="00F74CDD">
      <w:r w:rsidRPr="00F74CDD">
        <w:rPr>
          <w:bCs/>
        </w:rPr>
        <w:t>создать систему работы по развитию интеллектуального потенциала, творческих способностей и личностных качеств одарённых и способных детей.</w:t>
      </w:r>
    </w:p>
    <w:p w:rsidR="00F74CDD" w:rsidRPr="00F74CDD" w:rsidRDefault="00F74CDD" w:rsidP="00F74CDD">
      <w:pPr>
        <w:rPr>
          <w:b/>
          <w:bCs/>
        </w:rPr>
      </w:pPr>
      <w:r w:rsidRPr="00F74CDD">
        <w:rPr>
          <w:b/>
          <w:bCs/>
        </w:rPr>
        <w:t>Задачи:</w:t>
      </w:r>
    </w:p>
    <w:p w:rsidR="00F74CDD" w:rsidRPr="00F74CDD" w:rsidRDefault="00F74CDD" w:rsidP="00F74CDD">
      <w:pPr>
        <w:numPr>
          <w:ilvl w:val="0"/>
          <w:numId w:val="2"/>
        </w:numPr>
        <w:rPr>
          <w:bCs/>
        </w:rPr>
      </w:pPr>
      <w:r w:rsidRPr="00F74CDD">
        <w:rPr>
          <w:bCs/>
        </w:rPr>
        <w:t>Изучить методику по выявлению одарённых и способных детей в школе.</w:t>
      </w:r>
    </w:p>
    <w:p w:rsidR="00F74CDD" w:rsidRPr="00F74CDD" w:rsidRDefault="00F74CDD" w:rsidP="00F74CDD">
      <w:pPr>
        <w:numPr>
          <w:ilvl w:val="0"/>
          <w:numId w:val="2"/>
        </w:numPr>
        <w:rPr>
          <w:bCs/>
        </w:rPr>
      </w:pPr>
      <w:r w:rsidRPr="00F74CDD">
        <w:rPr>
          <w:bCs/>
        </w:rPr>
        <w:t>Повысить педагогическую культуру родителей в вопросах воспитания одарённого и способного ребёнка.</w:t>
      </w:r>
    </w:p>
    <w:p w:rsidR="00F74CDD" w:rsidRPr="00F74CDD" w:rsidRDefault="00F74CDD" w:rsidP="00F74CDD">
      <w:pPr>
        <w:numPr>
          <w:ilvl w:val="0"/>
          <w:numId w:val="2"/>
        </w:numPr>
        <w:rPr>
          <w:bCs/>
        </w:rPr>
      </w:pPr>
      <w:r w:rsidRPr="00F74CDD">
        <w:rPr>
          <w:bCs/>
        </w:rPr>
        <w:t>Создать максимально благоприятные условия для интеллектуального и морального и физического развития одаренных и способных детей.</w:t>
      </w:r>
    </w:p>
    <w:p w:rsidR="00F74CDD" w:rsidRPr="00F74CDD" w:rsidRDefault="00F74CDD" w:rsidP="00F74CDD">
      <w:pPr>
        <w:numPr>
          <w:ilvl w:val="0"/>
          <w:numId w:val="2"/>
        </w:numPr>
        <w:rPr>
          <w:bCs/>
        </w:rPr>
      </w:pPr>
      <w:r w:rsidRPr="00F74CDD">
        <w:rPr>
          <w:bCs/>
        </w:rPr>
        <w:t>Организовывать работу с одарёнными и способными детьми.</w:t>
      </w:r>
    </w:p>
    <w:p w:rsidR="00F74CDD" w:rsidRPr="00F74CDD" w:rsidRDefault="00F74CDD" w:rsidP="00F74CDD">
      <w:pPr>
        <w:rPr>
          <w:bCs/>
        </w:rPr>
      </w:pPr>
      <w:r w:rsidRPr="00F74CDD">
        <w:rPr>
          <w:b/>
          <w:bCs/>
        </w:rPr>
        <w:t>Работа на уроке</w:t>
      </w:r>
    </w:p>
    <w:p w:rsidR="00F74CDD" w:rsidRPr="00F74CDD" w:rsidRDefault="00F74CDD" w:rsidP="00F74CDD">
      <w:pPr>
        <w:rPr>
          <w:bCs/>
        </w:rPr>
      </w:pPr>
      <w:r w:rsidRPr="00F74CDD">
        <w:rPr>
          <w:bCs/>
        </w:rPr>
        <w:t>- Выход за рамки программ.</w:t>
      </w:r>
    </w:p>
    <w:p w:rsidR="00F74CDD" w:rsidRPr="00F74CDD" w:rsidRDefault="00F74CDD" w:rsidP="00F74CDD">
      <w:pPr>
        <w:rPr>
          <w:bCs/>
        </w:rPr>
      </w:pPr>
      <w:r w:rsidRPr="00F74CDD">
        <w:rPr>
          <w:bCs/>
        </w:rPr>
        <w:t xml:space="preserve">-Поощрение инициативы </w:t>
      </w:r>
      <w:proofErr w:type="gramStart"/>
      <w:r w:rsidRPr="00F74CDD">
        <w:rPr>
          <w:bCs/>
        </w:rPr>
        <w:t>обучающихся</w:t>
      </w:r>
      <w:proofErr w:type="gramEnd"/>
      <w:r w:rsidRPr="00F74CDD">
        <w:rPr>
          <w:bCs/>
        </w:rPr>
        <w:t>.</w:t>
      </w:r>
    </w:p>
    <w:p w:rsidR="00F74CDD" w:rsidRPr="00F74CDD" w:rsidRDefault="00F74CDD" w:rsidP="00F74CDD">
      <w:pPr>
        <w:rPr>
          <w:bCs/>
        </w:rPr>
      </w:pPr>
      <w:r w:rsidRPr="00F74CDD">
        <w:rPr>
          <w:bCs/>
        </w:rPr>
        <w:t>-Включение нестандартных дифференцированных заданий.</w:t>
      </w:r>
    </w:p>
    <w:p w:rsidR="00F74CDD" w:rsidRPr="00F74CDD" w:rsidRDefault="00F74CDD" w:rsidP="00F74CDD">
      <w:pPr>
        <w:rPr>
          <w:bCs/>
        </w:rPr>
      </w:pPr>
      <w:r w:rsidRPr="00F74CDD">
        <w:rPr>
          <w:bCs/>
        </w:rPr>
        <w:t>-Введение элементов опережения.</w:t>
      </w:r>
    </w:p>
    <w:p w:rsidR="00F74CDD" w:rsidRPr="00F74CDD" w:rsidRDefault="00F74CDD" w:rsidP="00F74CDD">
      <w:pPr>
        <w:rPr>
          <w:bCs/>
        </w:rPr>
      </w:pPr>
    </w:p>
    <w:p w:rsidR="00F74CDD" w:rsidRPr="00F74CDD" w:rsidRDefault="00F74CDD" w:rsidP="00F74CDD">
      <w:pPr>
        <w:rPr>
          <w:b/>
          <w:bCs/>
        </w:rPr>
      </w:pPr>
      <w:bookmarkStart w:id="0" w:name="_GoBack"/>
      <w:bookmarkEnd w:id="0"/>
      <w:r w:rsidRPr="00F74CDD">
        <w:rPr>
          <w:b/>
          <w:bCs/>
        </w:rPr>
        <w:t>Внеурочная деятельность</w:t>
      </w:r>
    </w:p>
    <w:p w:rsidR="00F74CDD" w:rsidRPr="00F74CDD" w:rsidRDefault="00F74CDD" w:rsidP="00F74CDD">
      <w:pPr>
        <w:rPr>
          <w:bCs/>
        </w:rPr>
      </w:pPr>
      <w:r w:rsidRPr="00F74CDD">
        <w:rPr>
          <w:bCs/>
        </w:rPr>
        <w:t>- На занятиях научного общества, творческой мастерской, олимпиадах  и конкурсах, проектах.</w:t>
      </w:r>
    </w:p>
    <w:p w:rsidR="00F74CDD" w:rsidRPr="00F74CDD" w:rsidRDefault="00F74CDD" w:rsidP="00F74CDD">
      <w:pPr>
        <w:rPr>
          <w:b/>
          <w:bCs/>
        </w:rPr>
      </w:pPr>
      <w:r w:rsidRPr="00F74CDD">
        <w:rPr>
          <w:b/>
          <w:bCs/>
        </w:rPr>
        <w:t>После уроков</w:t>
      </w:r>
    </w:p>
    <w:p w:rsidR="00F74CDD" w:rsidRPr="00F74CDD" w:rsidRDefault="00F74CDD" w:rsidP="00F74CDD">
      <w:pPr>
        <w:rPr>
          <w:bCs/>
        </w:rPr>
      </w:pPr>
      <w:r w:rsidRPr="00F74CDD">
        <w:rPr>
          <w:bCs/>
        </w:rPr>
        <w:t xml:space="preserve"> - На индивидуальных занятиях.</w:t>
      </w:r>
    </w:p>
    <w:p w:rsidR="00F74CDD" w:rsidRPr="00F74CDD" w:rsidRDefault="00F74CDD" w:rsidP="00F74CDD">
      <w:pPr>
        <w:rPr>
          <w:bCs/>
        </w:rPr>
      </w:pPr>
      <w:r w:rsidRPr="00F74CDD">
        <w:rPr>
          <w:b/>
          <w:bCs/>
        </w:rPr>
        <w:t>Работа с родителями</w:t>
      </w:r>
      <w:r w:rsidRPr="00F74CDD">
        <w:rPr>
          <w:bCs/>
        </w:rPr>
        <w:t xml:space="preserve"> </w:t>
      </w:r>
    </w:p>
    <w:p w:rsidR="00C274DD" w:rsidRDefault="00F74CDD" w:rsidP="00F74CDD">
      <w:pPr>
        <w:rPr>
          <w:bCs/>
        </w:rPr>
      </w:pPr>
      <w:r w:rsidRPr="00F74CDD">
        <w:rPr>
          <w:bCs/>
        </w:rPr>
        <w:t xml:space="preserve"> - Индивидуальные беседы, родительские собрания</w:t>
      </w:r>
      <w:r w:rsidR="00C274DD">
        <w:rPr>
          <w:bCs/>
        </w:rPr>
        <w:t>.</w:t>
      </w:r>
    </w:p>
    <w:p w:rsidR="00F74CDD" w:rsidRPr="00F74CDD" w:rsidRDefault="00F74CDD" w:rsidP="00F74CDD">
      <w:pPr>
        <w:rPr>
          <w:bCs/>
        </w:rPr>
      </w:pPr>
      <w:r w:rsidRPr="00F74CDD">
        <w:rPr>
          <w:bCs/>
        </w:rPr>
        <w:t>.- Совместное выполнение творческих заданий.</w:t>
      </w:r>
    </w:p>
    <w:p w:rsidR="00C274DD" w:rsidRDefault="00C274DD" w:rsidP="00F74CDD">
      <w:pPr>
        <w:rPr>
          <w:b/>
        </w:rPr>
      </w:pPr>
    </w:p>
    <w:p w:rsidR="00F74CDD" w:rsidRPr="00F74CDD" w:rsidRDefault="00F74CDD" w:rsidP="00F74CDD">
      <w:pPr>
        <w:rPr>
          <w:b/>
        </w:rPr>
      </w:pPr>
      <w:r w:rsidRPr="00F74CDD">
        <w:rPr>
          <w:b/>
        </w:rPr>
        <w:t xml:space="preserve"> План работы с одаренными и способными детьми</w:t>
      </w:r>
    </w:p>
    <w:p w:rsidR="00F74CDD" w:rsidRPr="00F74CDD" w:rsidRDefault="00F74CDD" w:rsidP="00F74CDD"/>
    <w:tbl>
      <w:tblPr>
        <w:tblW w:w="10352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81"/>
        <w:gridCol w:w="2042"/>
      </w:tblGrid>
      <w:tr w:rsidR="00F74CDD" w:rsidRPr="00F74CDD" w:rsidTr="00F74CDD">
        <w:trPr>
          <w:trHeight w:val="7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>сроки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                                  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>Результат</w:t>
            </w:r>
          </w:p>
        </w:tc>
      </w:tr>
      <w:tr w:rsidR="00F74CDD" w:rsidRPr="00F74CDD" w:rsidTr="00C274DD">
        <w:trPr>
          <w:trHeight w:val="16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Сентябрь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DD" w:rsidRPr="00F74CDD" w:rsidRDefault="00F74CDD" w:rsidP="00F74CDD">
            <w:r w:rsidRPr="00F74CDD">
              <w:t>Тестирование. Выявление одарённых и способных детей.</w:t>
            </w:r>
          </w:p>
          <w:p w:rsidR="00F74CDD" w:rsidRPr="00F74CDD" w:rsidRDefault="00F74CDD" w:rsidP="00F74CDD">
            <w:r w:rsidRPr="00F74CDD">
              <w:t xml:space="preserve">Индивидуальная работа. </w:t>
            </w:r>
          </w:p>
          <w:p w:rsidR="00F74CDD" w:rsidRPr="00F74CDD" w:rsidRDefault="00F74CDD" w:rsidP="00F74CDD">
            <w:r w:rsidRPr="00F74CDD">
              <w:t xml:space="preserve">Выполнение заданий повышенного уровня </w:t>
            </w:r>
          </w:p>
          <w:p w:rsidR="00F74CDD" w:rsidRPr="00F74CDD" w:rsidRDefault="00F74CDD" w:rsidP="00F74CDD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>База данных одарённых и способных детей</w:t>
            </w:r>
          </w:p>
        </w:tc>
      </w:tr>
      <w:tr w:rsidR="00F74CDD" w:rsidRPr="00F74CDD" w:rsidTr="00C274DD">
        <w:trPr>
          <w:trHeight w:val="189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Октябрь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DD" w:rsidRPr="00F74CDD" w:rsidRDefault="00F74CDD" w:rsidP="00F74CDD">
            <w:r w:rsidRPr="00F74CDD">
              <w:t>Участие в конкурсе.  Центр «</w:t>
            </w:r>
            <w:proofErr w:type="spellStart"/>
            <w:r w:rsidRPr="00F74CDD">
              <w:t>Снейл</w:t>
            </w:r>
            <w:proofErr w:type="spellEnd"/>
            <w:r w:rsidRPr="00F74CDD">
              <w:t>». Международный конкурс – игра по математике «Слон».</w:t>
            </w:r>
          </w:p>
          <w:p w:rsidR="00F74CDD" w:rsidRPr="00F74CDD" w:rsidRDefault="00F74CDD" w:rsidP="00F74CDD">
            <w:r w:rsidRPr="00F74CDD">
              <w:t xml:space="preserve"> Индивидуальная работа.</w:t>
            </w:r>
          </w:p>
          <w:p w:rsidR="00F74CDD" w:rsidRPr="00F74CDD" w:rsidRDefault="00F74CDD" w:rsidP="00F74CDD">
            <w:r w:rsidRPr="00F74CDD">
              <w:t>Выполнение заданий повышенного уровня по предметам.</w:t>
            </w:r>
          </w:p>
          <w:p w:rsidR="00F74CDD" w:rsidRPr="00F74CDD" w:rsidRDefault="00F74CDD" w:rsidP="00F74CDD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/>
        </w:tc>
      </w:tr>
      <w:tr w:rsidR="00F74CDD" w:rsidRPr="00F74CDD" w:rsidTr="00F74CDD">
        <w:trPr>
          <w:trHeight w:val="7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>Ноябрь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>Участие в конкурсе. Центр «</w:t>
            </w:r>
            <w:proofErr w:type="spellStart"/>
            <w:r w:rsidRPr="00F74CDD">
              <w:t>Снейл</w:t>
            </w:r>
            <w:proofErr w:type="spellEnd"/>
            <w:r w:rsidRPr="00F74CDD">
              <w:t>». Чемпионат начальной школы «Вундеркинд».</w:t>
            </w:r>
          </w:p>
          <w:p w:rsidR="00F74CDD" w:rsidRPr="00F74CDD" w:rsidRDefault="00F74CDD" w:rsidP="00F74CDD">
            <w:r w:rsidRPr="00F74CDD">
              <w:t>Индивидуальная работа.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/>
        </w:tc>
      </w:tr>
      <w:tr w:rsidR="00F74CDD" w:rsidRPr="00F74CDD" w:rsidTr="00F74CDD">
        <w:trPr>
          <w:trHeight w:val="7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>Декабрь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Участие в конкурсе </w:t>
            </w:r>
            <w:proofErr w:type="gramStart"/>
            <w:r w:rsidRPr="00F74CDD">
              <w:t>от</w:t>
            </w:r>
            <w:proofErr w:type="gramEnd"/>
            <w:r w:rsidRPr="00F74CDD">
              <w:t xml:space="preserve"> Уникум. Всероссийский марафон  «Азбука животных мира». </w:t>
            </w:r>
          </w:p>
          <w:p w:rsidR="00F74CDD" w:rsidRPr="00F74CDD" w:rsidRDefault="00F74CDD" w:rsidP="00F74CDD">
            <w:r w:rsidRPr="00F74CDD">
              <w:t>Индивидуальная работа.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/>
        </w:tc>
      </w:tr>
      <w:tr w:rsidR="00F74CDD" w:rsidRPr="00F74CDD" w:rsidTr="00F74CDD">
        <w:trPr>
          <w:trHeight w:val="7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Январь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Выполнение заданий повышенного уровня по предметам. Индивидуальная работа.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DD" w:rsidRPr="00F74CDD" w:rsidRDefault="00F74CDD" w:rsidP="00F74CDD"/>
        </w:tc>
      </w:tr>
      <w:tr w:rsidR="00F74CDD" w:rsidRPr="00F74CDD" w:rsidTr="00F74CDD">
        <w:trPr>
          <w:trHeight w:val="7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Февраль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>КТД «День науки».</w:t>
            </w:r>
          </w:p>
          <w:p w:rsidR="00F74CDD" w:rsidRPr="00F74CDD" w:rsidRDefault="00F74CDD" w:rsidP="00F74CDD">
            <w:r w:rsidRPr="00F74CDD">
              <w:t>Проведение олимпиад по предметам.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DD" w:rsidRPr="00F74CDD" w:rsidRDefault="00F74CDD" w:rsidP="00F74CDD"/>
        </w:tc>
      </w:tr>
      <w:tr w:rsidR="00F74CDD" w:rsidRPr="00F74CDD" w:rsidTr="00F74CDD">
        <w:trPr>
          <w:trHeight w:val="7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>Март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Анализ проведённых олимпиад по предметам. </w:t>
            </w:r>
          </w:p>
          <w:p w:rsidR="00F74CDD" w:rsidRPr="00F74CDD" w:rsidRDefault="00F74CDD" w:rsidP="00F74CDD">
            <w:r w:rsidRPr="00F74CDD">
              <w:t>Конкурс «Творческая неделя», фестиваль творчества.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DD" w:rsidRPr="00F74CDD" w:rsidRDefault="00F74CDD" w:rsidP="00F74CDD"/>
        </w:tc>
      </w:tr>
      <w:tr w:rsidR="00F74CDD" w:rsidRPr="00F74CDD" w:rsidTr="00C274DD">
        <w:trPr>
          <w:trHeight w:val="6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Апрель 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DD" w:rsidRPr="00F74CDD" w:rsidRDefault="00F74CDD" w:rsidP="00F74CDD">
            <w:r w:rsidRPr="00F74CDD">
              <w:t xml:space="preserve">Выполнение заданий повышенного уровня </w:t>
            </w:r>
          </w:p>
          <w:p w:rsidR="00F74CDD" w:rsidRPr="00F74CDD" w:rsidRDefault="00F74CDD" w:rsidP="00F74CDD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DD" w:rsidRPr="00F74CDD" w:rsidRDefault="00F74CDD" w:rsidP="00F74CDD"/>
        </w:tc>
      </w:tr>
      <w:tr w:rsidR="00C274DD" w:rsidRPr="00F74CDD" w:rsidTr="00F74CDD">
        <w:trPr>
          <w:trHeight w:val="7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D" w:rsidRPr="00F74CDD" w:rsidRDefault="00C274DD" w:rsidP="00F74CDD">
            <w:r>
              <w:t>Май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D" w:rsidRDefault="00C274DD" w:rsidP="00F74CDD">
            <w:r w:rsidRPr="00C274DD">
              <w:t>Анализ работы, планирование на 2014-2015 учебный год.</w:t>
            </w:r>
          </w:p>
          <w:p w:rsidR="00C274DD" w:rsidRPr="00F74CDD" w:rsidRDefault="00C274DD" w:rsidP="00F74CDD">
            <w:r>
              <w:t>Участие в малых олимпийских играх.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D" w:rsidRPr="00F74CDD" w:rsidRDefault="00C274DD" w:rsidP="00F74CDD"/>
        </w:tc>
      </w:tr>
    </w:tbl>
    <w:p w:rsidR="00F74CDD" w:rsidRPr="00F74CDD" w:rsidRDefault="00F74CDD" w:rsidP="00F74CDD">
      <w:r w:rsidRPr="00F74CDD">
        <w:lastRenderedPageBreak/>
        <w:tab/>
      </w:r>
      <w:r w:rsidRPr="00F74CDD">
        <w:br w:type="page"/>
      </w:r>
      <w:r w:rsidRPr="00F74CDD">
        <w:lastRenderedPageBreak/>
        <w:t xml:space="preserve"> </w:t>
      </w:r>
    </w:p>
    <w:p w:rsidR="00F74CDD" w:rsidRPr="00F74CDD" w:rsidRDefault="00F74CDD" w:rsidP="00F74CDD"/>
    <w:p w:rsidR="003F29E2" w:rsidRPr="00F74CDD" w:rsidRDefault="003F29E2" w:rsidP="00F74CDD"/>
    <w:sectPr w:rsidR="003F29E2" w:rsidRPr="00F7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549"/>
    <w:multiLevelType w:val="multilevel"/>
    <w:tmpl w:val="FE14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B0872"/>
    <w:multiLevelType w:val="hybridMultilevel"/>
    <w:tmpl w:val="38CA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4E"/>
    <w:rsid w:val="00042F91"/>
    <w:rsid w:val="001F4118"/>
    <w:rsid w:val="003F29E2"/>
    <w:rsid w:val="004C4A1B"/>
    <w:rsid w:val="00705123"/>
    <w:rsid w:val="00834B47"/>
    <w:rsid w:val="008A464E"/>
    <w:rsid w:val="00AD11D8"/>
    <w:rsid w:val="00C274DD"/>
    <w:rsid w:val="00F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0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2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0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929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0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1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147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22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039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466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64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52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160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951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7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85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8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4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30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61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2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2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8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057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7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41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42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45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614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545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</cp:revision>
  <cp:lastPrinted>2014-08-27T09:50:00Z</cp:lastPrinted>
  <dcterms:created xsi:type="dcterms:W3CDTF">2014-01-09T06:04:00Z</dcterms:created>
  <dcterms:modified xsi:type="dcterms:W3CDTF">2014-08-27T09:51:00Z</dcterms:modified>
</cp:coreProperties>
</file>