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54" w:rsidRPr="00C31981" w:rsidRDefault="00013154" w:rsidP="00013154">
      <w:pPr>
        <w:spacing w:after="0" w:line="240" w:lineRule="auto"/>
        <w:jc w:val="center"/>
        <w:rPr>
          <w:rFonts w:ascii="Times New Roman" w:hAnsi="Times New Roman"/>
          <w:sz w:val="28"/>
          <w:szCs w:val="28"/>
        </w:rPr>
      </w:pPr>
      <w:r w:rsidRPr="00C31981">
        <w:rPr>
          <w:rFonts w:ascii="Times New Roman" w:hAnsi="Times New Roman"/>
          <w:b/>
          <w:bCs/>
          <w:color w:val="000000"/>
          <w:kern w:val="24"/>
          <w:sz w:val="28"/>
          <w:szCs w:val="28"/>
        </w:rPr>
        <w:t>Муниципальное образовательное учреждение</w:t>
      </w:r>
    </w:p>
    <w:p w:rsidR="00013154" w:rsidRPr="00C31981" w:rsidRDefault="00013154" w:rsidP="00013154">
      <w:pPr>
        <w:spacing w:after="0" w:line="240" w:lineRule="auto"/>
        <w:jc w:val="center"/>
        <w:rPr>
          <w:rFonts w:ascii="Times New Roman" w:hAnsi="Times New Roman"/>
          <w:b/>
          <w:bCs/>
          <w:color w:val="000000"/>
          <w:kern w:val="24"/>
          <w:sz w:val="28"/>
          <w:szCs w:val="28"/>
        </w:rPr>
      </w:pPr>
      <w:r w:rsidRPr="00C31981">
        <w:rPr>
          <w:rFonts w:ascii="Times New Roman" w:hAnsi="Times New Roman"/>
          <w:b/>
          <w:bCs/>
          <w:color w:val="000000"/>
          <w:kern w:val="24"/>
          <w:sz w:val="28"/>
          <w:szCs w:val="28"/>
        </w:rPr>
        <w:t xml:space="preserve">«Средняя общеобразовательная школа п. </w:t>
      </w:r>
      <w:proofErr w:type="spellStart"/>
      <w:r w:rsidRPr="00C31981">
        <w:rPr>
          <w:rFonts w:ascii="Times New Roman" w:hAnsi="Times New Roman"/>
          <w:b/>
          <w:bCs/>
          <w:color w:val="000000"/>
          <w:kern w:val="24"/>
          <w:sz w:val="28"/>
          <w:szCs w:val="28"/>
        </w:rPr>
        <w:t>Новозаволжский</w:t>
      </w:r>
      <w:proofErr w:type="spellEnd"/>
      <w:r w:rsidRPr="00C31981">
        <w:rPr>
          <w:rFonts w:ascii="Times New Roman" w:hAnsi="Times New Roman"/>
          <w:b/>
          <w:bCs/>
          <w:color w:val="000000"/>
          <w:kern w:val="24"/>
          <w:sz w:val="28"/>
          <w:szCs w:val="28"/>
        </w:rPr>
        <w:t>»</w:t>
      </w:r>
    </w:p>
    <w:p w:rsidR="00013154" w:rsidRPr="00C31981" w:rsidRDefault="00013154" w:rsidP="00013154">
      <w:pPr>
        <w:spacing w:after="0" w:line="240" w:lineRule="auto"/>
        <w:jc w:val="center"/>
        <w:rPr>
          <w:rFonts w:ascii="Times New Roman" w:hAnsi="Times New Roman"/>
          <w:b/>
          <w:bCs/>
          <w:color w:val="000000"/>
          <w:kern w:val="24"/>
          <w:sz w:val="32"/>
          <w:szCs w:val="32"/>
        </w:rPr>
      </w:pPr>
    </w:p>
    <w:p w:rsidR="00013154" w:rsidRPr="00C31981" w:rsidRDefault="00013154" w:rsidP="00013154">
      <w:pPr>
        <w:spacing w:after="0" w:line="240" w:lineRule="auto"/>
        <w:jc w:val="center"/>
        <w:rPr>
          <w:rFonts w:ascii="Times New Roman" w:hAnsi="Times New Roman"/>
          <w:b/>
          <w:bCs/>
          <w:color w:val="000000"/>
          <w:kern w:val="24"/>
        </w:rPr>
      </w:pPr>
    </w:p>
    <w:tbl>
      <w:tblPr>
        <w:tblpPr w:leftFromText="180" w:rightFromText="180" w:vertAnchor="text" w:horzAnchor="margin" w:tblpXSpec="center" w:tblpY="177"/>
        <w:tblW w:w="16340" w:type="dxa"/>
        <w:tblCellMar>
          <w:left w:w="0" w:type="dxa"/>
          <w:right w:w="0" w:type="dxa"/>
        </w:tblCellMar>
        <w:tblLook w:val="0420" w:firstRow="1" w:lastRow="0" w:firstColumn="0" w:lastColumn="0" w:noHBand="0" w:noVBand="1"/>
      </w:tblPr>
      <w:tblGrid>
        <w:gridCol w:w="5446"/>
        <w:gridCol w:w="5447"/>
        <w:gridCol w:w="5447"/>
      </w:tblGrid>
      <w:tr w:rsidR="00013154" w:rsidRPr="00C5321C" w:rsidTr="00B137FD">
        <w:trPr>
          <w:trHeight w:val="2177"/>
        </w:trPr>
        <w:tc>
          <w:tcPr>
            <w:tcW w:w="5446"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tcPr>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i/>
                <w:iCs/>
                <w:color w:val="000000"/>
                <w:kern w:val="24"/>
                <w:sz w:val="20"/>
                <w:szCs w:val="20"/>
              </w:rPr>
              <w:t>«Рассмотрено»</w:t>
            </w:r>
          </w:p>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color w:val="000000"/>
                <w:kern w:val="24"/>
                <w:sz w:val="20"/>
                <w:szCs w:val="20"/>
              </w:rPr>
              <w:t>На заседании МО</w:t>
            </w:r>
          </w:p>
          <w:p w:rsidR="00013154" w:rsidRPr="00C31981" w:rsidRDefault="00013154" w:rsidP="00B137FD">
            <w:pPr>
              <w:spacing w:after="0" w:line="240" w:lineRule="auto"/>
              <w:jc w:val="center"/>
              <w:rPr>
                <w:rFonts w:ascii="Times New Roman" w:hAnsi="Times New Roman"/>
                <w:b/>
                <w:bCs/>
                <w:color w:val="000000"/>
                <w:kern w:val="24"/>
                <w:sz w:val="20"/>
                <w:szCs w:val="20"/>
              </w:rPr>
            </w:pPr>
            <w:r w:rsidRPr="00C31981">
              <w:rPr>
                <w:rFonts w:ascii="Times New Roman" w:hAnsi="Times New Roman"/>
                <w:b/>
                <w:bCs/>
                <w:color w:val="000000"/>
                <w:kern w:val="24"/>
                <w:sz w:val="20"/>
                <w:szCs w:val="20"/>
              </w:rPr>
              <w:t>протокол №____</w:t>
            </w:r>
          </w:p>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color w:val="000000"/>
                <w:kern w:val="24"/>
                <w:sz w:val="20"/>
                <w:szCs w:val="20"/>
              </w:rPr>
              <w:t xml:space="preserve">от «___»__________ </w:t>
            </w:r>
            <w:proofErr w:type="gramStart"/>
            <w:r w:rsidRPr="00C31981">
              <w:rPr>
                <w:rFonts w:ascii="Times New Roman" w:hAnsi="Times New Roman"/>
                <w:b/>
                <w:bCs/>
                <w:color w:val="000000"/>
                <w:kern w:val="24"/>
                <w:sz w:val="20"/>
                <w:szCs w:val="20"/>
              </w:rPr>
              <w:t>г</w:t>
            </w:r>
            <w:proofErr w:type="gramEnd"/>
            <w:r w:rsidRPr="00C31981">
              <w:rPr>
                <w:rFonts w:ascii="Times New Roman" w:hAnsi="Times New Roman"/>
                <w:b/>
                <w:bCs/>
                <w:color w:val="000000"/>
                <w:kern w:val="24"/>
                <w:sz w:val="20"/>
                <w:szCs w:val="20"/>
              </w:rPr>
              <w:t>.</w:t>
            </w:r>
          </w:p>
        </w:tc>
        <w:tc>
          <w:tcPr>
            <w:tcW w:w="5447"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tcPr>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i/>
                <w:iCs/>
                <w:color w:val="000000"/>
                <w:kern w:val="24"/>
                <w:sz w:val="20"/>
                <w:szCs w:val="20"/>
              </w:rPr>
              <w:t>«Согласовано»</w:t>
            </w:r>
          </w:p>
          <w:p w:rsidR="00013154" w:rsidRPr="00C31981" w:rsidRDefault="00013154" w:rsidP="00B137FD">
            <w:pPr>
              <w:spacing w:after="0" w:line="240" w:lineRule="auto"/>
              <w:jc w:val="center"/>
              <w:rPr>
                <w:rFonts w:ascii="Arial" w:hAnsi="Arial" w:cs="Arial"/>
                <w:sz w:val="36"/>
                <w:szCs w:val="36"/>
              </w:rPr>
            </w:pPr>
            <w:proofErr w:type="spellStart"/>
            <w:r w:rsidRPr="00C31981">
              <w:rPr>
                <w:rFonts w:ascii="Times New Roman" w:hAnsi="Times New Roman"/>
                <w:b/>
                <w:bCs/>
                <w:color w:val="000000"/>
                <w:kern w:val="24"/>
                <w:sz w:val="20"/>
                <w:szCs w:val="20"/>
              </w:rPr>
              <w:t>Зам</w:t>
            </w:r>
            <w:proofErr w:type="gramStart"/>
            <w:r w:rsidRPr="00C31981">
              <w:rPr>
                <w:rFonts w:ascii="Times New Roman" w:hAnsi="Times New Roman"/>
                <w:b/>
                <w:bCs/>
                <w:color w:val="000000"/>
                <w:kern w:val="24"/>
                <w:sz w:val="20"/>
                <w:szCs w:val="20"/>
              </w:rPr>
              <w:t>.д</w:t>
            </w:r>
            <w:proofErr w:type="gramEnd"/>
            <w:r w:rsidRPr="00C31981">
              <w:rPr>
                <w:rFonts w:ascii="Times New Roman" w:hAnsi="Times New Roman"/>
                <w:b/>
                <w:bCs/>
                <w:color w:val="000000"/>
                <w:kern w:val="24"/>
                <w:sz w:val="20"/>
                <w:szCs w:val="20"/>
              </w:rPr>
              <w:t>иректора</w:t>
            </w:r>
            <w:proofErr w:type="spellEnd"/>
            <w:r w:rsidRPr="00C31981">
              <w:rPr>
                <w:rFonts w:ascii="Times New Roman" w:hAnsi="Times New Roman"/>
                <w:b/>
                <w:bCs/>
                <w:color w:val="000000"/>
                <w:kern w:val="24"/>
                <w:sz w:val="20"/>
                <w:szCs w:val="20"/>
              </w:rPr>
              <w:t xml:space="preserve"> по УВР</w:t>
            </w:r>
          </w:p>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color w:val="000000"/>
                <w:kern w:val="24"/>
                <w:sz w:val="20"/>
                <w:szCs w:val="20"/>
              </w:rPr>
              <w:t>/___________/_________</w:t>
            </w:r>
          </w:p>
        </w:tc>
        <w:tc>
          <w:tcPr>
            <w:tcW w:w="5447" w:type="dxa"/>
            <w:tcBorders>
              <w:top w:val="single" w:sz="8" w:space="0" w:color="FFFFFF"/>
              <w:left w:val="single" w:sz="8" w:space="0" w:color="FFFFFF"/>
              <w:bottom w:val="single" w:sz="24" w:space="0" w:color="FFFFFF"/>
              <w:right w:val="single" w:sz="8" w:space="0" w:color="FFFFFF"/>
            </w:tcBorders>
            <w:shd w:val="clear" w:color="auto" w:fill="D3EEF5"/>
            <w:tcMar>
              <w:top w:w="72" w:type="dxa"/>
              <w:left w:w="144" w:type="dxa"/>
              <w:bottom w:w="72" w:type="dxa"/>
              <w:right w:w="144" w:type="dxa"/>
            </w:tcMar>
          </w:tcPr>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i/>
                <w:iCs/>
                <w:color w:val="000000"/>
                <w:kern w:val="24"/>
                <w:sz w:val="20"/>
                <w:szCs w:val="20"/>
              </w:rPr>
              <w:t>«Утверждено»</w:t>
            </w:r>
          </w:p>
          <w:p w:rsidR="00013154" w:rsidRPr="00C31981" w:rsidRDefault="00013154" w:rsidP="00B137FD">
            <w:pPr>
              <w:spacing w:after="0" w:line="240" w:lineRule="auto"/>
              <w:jc w:val="center"/>
              <w:rPr>
                <w:rFonts w:ascii="Times New Roman" w:hAnsi="Times New Roman"/>
                <w:b/>
                <w:bCs/>
                <w:color w:val="000000"/>
                <w:kern w:val="24"/>
                <w:sz w:val="20"/>
                <w:szCs w:val="20"/>
              </w:rPr>
            </w:pPr>
            <w:r w:rsidRPr="00C31981">
              <w:rPr>
                <w:rFonts w:ascii="Times New Roman" w:hAnsi="Times New Roman"/>
                <w:b/>
                <w:bCs/>
                <w:color w:val="000000"/>
                <w:kern w:val="24"/>
                <w:sz w:val="20"/>
                <w:szCs w:val="20"/>
              </w:rPr>
              <w:t>Директор школы</w:t>
            </w:r>
          </w:p>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color w:val="000000"/>
                <w:kern w:val="24"/>
                <w:sz w:val="20"/>
                <w:szCs w:val="20"/>
              </w:rPr>
              <w:t>/</w:t>
            </w:r>
            <w:proofErr w:type="spellStart"/>
            <w:r w:rsidRPr="00C31981">
              <w:rPr>
                <w:rFonts w:ascii="Times New Roman" w:hAnsi="Times New Roman"/>
                <w:b/>
                <w:bCs/>
                <w:color w:val="000000"/>
                <w:kern w:val="24"/>
                <w:sz w:val="20"/>
                <w:szCs w:val="20"/>
              </w:rPr>
              <w:t>Ерубаева</w:t>
            </w:r>
            <w:proofErr w:type="spellEnd"/>
            <w:r w:rsidRPr="00C31981">
              <w:rPr>
                <w:rFonts w:ascii="Times New Roman" w:hAnsi="Times New Roman"/>
                <w:b/>
                <w:bCs/>
                <w:color w:val="000000"/>
                <w:kern w:val="24"/>
                <w:sz w:val="20"/>
                <w:szCs w:val="20"/>
              </w:rPr>
              <w:t xml:space="preserve"> У.С./__________</w:t>
            </w:r>
          </w:p>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color w:val="000000"/>
                <w:kern w:val="24"/>
                <w:sz w:val="20"/>
                <w:szCs w:val="20"/>
              </w:rPr>
              <w:t>Приказ №___</w:t>
            </w:r>
          </w:p>
          <w:p w:rsidR="00013154" w:rsidRPr="00C31981" w:rsidRDefault="00013154" w:rsidP="00B137FD">
            <w:pPr>
              <w:spacing w:after="0" w:line="240" w:lineRule="auto"/>
              <w:jc w:val="center"/>
              <w:rPr>
                <w:rFonts w:ascii="Arial" w:hAnsi="Arial" w:cs="Arial"/>
                <w:sz w:val="36"/>
                <w:szCs w:val="36"/>
              </w:rPr>
            </w:pPr>
            <w:r w:rsidRPr="00C31981">
              <w:rPr>
                <w:rFonts w:ascii="Times New Roman" w:hAnsi="Times New Roman"/>
                <w:b/>
                <w:bCs/>
                <w:color w:val="000000"/>
                <w:kern w:val="24"/>
                <w:sz w:val="20"/>
                <w:szCs w:val="20"/>
              </w:rPr>
              <w:t xml:space="preserve">от «___» _______ </w:t>
            </w:r>
            <w:proofErr w:type="gramStart"/>
            <w:r w:rsidRPr="00C31981">
              <w:rPr>
                <w:rFonts w:ascii="Times New Roman" w:hAnsi="Times New Roman"/>
                <w:b/>
                <w:bCs/>
                <w:color w:val="000000"/>
                <w:kern w:val="24"/>
                <w:sz w:val="20"/>
                <w:szCs w:val="20"/>
              </w:rPr>
              <w:t>г</w:t>
            </w:r>
            <w:proofErr w:type="gramEnd"/>
            <w:r w:rsidRPr="00C31981">
              <w:rPr>
                <w:rFonts w:ascii="Times New Roman" w:hAnsi="Times New Roman"/>
                <w:b/>
                <w:bCs/>
                <w:color w:val="000000"/>
                <w:kern w:val="24"/>
                <w:sz w:val="20"/>
                <w:szCs w:val="20"/>
              </w:rPr>
              <w:t>.</w:t>
            </w:r>
          </w:p>
        </w:tc>
      </w:tr>
    </w:tbl>
    <w:p w:rsidR="00013154" w:rsidRPr="00C31981" w:rsidRDefault="00013154" w:rsidP="00013154">
      <w:pPr>
        <w:spacing w:after="0" w:line="240" w:lineRule="auto"/>
        <w:rPr>
          <w:rFonts w:ascii="Times New Roman" w:hAnsi="Times New Roman"/>
          <w:b/>
          <w:bCs/>
          <w:color w:val="000000"/>
          <w:kern w:val="24"/>
          <w:sz w:val="52"/>
          <w:szCs w:val="52"/>
        </w:rPr>
      </w:pPr>
    </w:p>
    <w:p w:rsidR="00013154" w:rsidRPr="00C31981" w:rsidRDefault="00013154" w:rsidP="00013154">
      <w:pPr>
        <w:spacing w:after="0" w:line="240" w:lineRule="auto"/>
        <w:jc w:val="center"/>
        <w:rPr>
          <w:rFonts w:ascii="Times New Roman" w:hAnsi="Times New Roman"/>
          <w:sz w:val="52"/>
          <w:szCs w:val="52"/>
        </w:rPr>
      </w:pPr>
      <w:r>
        <w:rPr>
          <w:rFonts w:ascii="Times New Roman" w:hAnsi="Times New Roman"/>
          <w:b/>
          <w:bCs/>
          <w:color w:val="000000"/>
          <w:kern w:val="24"/>
          <w:sz w:val="52"/>
          <w:szCs w:val="52"/>
        </w:rPr>
        <w:t>Детская риторика</w:t>
      </w:r>
    </w:p>
    <w:p w:rsidR="00013154" w:rsidRPr="00C31981" w:rsidRDefault="00013154" w:rsidP="00013154">
      <w:pPr>
        <w:spacing w:after="0" w:line="240" w:lineRule="auto"/>
        <w:jc w:val="center"/>
        <w:rPr>
          <w:rFonts w:ascii="Times New Roman" w:hAnsi="Times New Roman"/>
          <w:i/>
          <w:sz w:val="32"/>
          <w:szCs w:val="32"/>
        </w:rPr>
      </w:pPr>
      <w:r w:rsidRPr="00C31981">
        <w:rPr>
          <w:rFonts w:ascii="Times New Roman" w:hAnsi="Times New Roman"/>
          <w:bCs/>
          <w:i/>
          <w:color w:val="000000"/>
          <w:kern w:val="24"/>
          <w:sz w:val="32"/>
          <w:szCs w:val="32"/>
        </w:rPr>
        <w:t>рабочая  программа начального общего образования</w:t>
      </w:r>
    </w:p>
    <w:p w:rsidR="00013154" w:rsidRPr="00C31981" w:rsidRDefault="00013154" w:rsidP="00013154">
      <w:pPr>
        <w:spacing w:after="0" w:line="240" w:lineRule="auto"/>
        <w:jc w:val="center"/>
        <w:rPr>
          <w:rFonts w:ascii="Times New Roman" w:hAnsi="Times New Roman"/>
          <w:i/>
          <w:sz w:val="32"/>
          <w:szCs w:val="32"/>
        </w:rPr>
      </w:pPr>
      <w:r>
        <w:rPr>
          <w:rFonts w:ascii="Times New Roman" w:hAnsi="Times New Roman"/>
          <w:bCs/>
          <w:i/>
          <w:color w:val="000000"/>
          <w:kern w:val="24"/>
          <w:sz w:val="32"/>
          <w:szCs w:val="32"/>
        </w:rPr>
        <w:t>для 4 класса на 2014/2015</w:t>
      </w:r>
      <w:r w:rsidRPr="00C31981">
        <w:rPr>
          <w:rFonts w:ascii="Times New Roman" w:hAnsi="Times New Roman"/>
          <w:bCs/>
          <w:i/>
          <w:color w:val="000000"/>
          <w:kern w:val="24"/>
          <w:sz w:val="32"/>
          <w:szCs w:val="32"/>
        </w:rPr>
        <w:t xml:space="preserve">  учебный год </w:t>
      </w:r>
    </w:p>
    <w:p w:rsidR="00013154" w:rsidRPr="00C31981" w:rsidRDefault="00013154" w:rsidP="00013154">
      <w:pPr>
        <w:spacing w:after="0" w:line="240" w:lineRule="auto"/>
        <w:jc w:val="center"/>
        <w:rPr>
          <w:rFonts w:ascii="Times New Roman" w:hAnsi="Times New Roman"/>
          <w:sz w:val="32"/>
          <w:szCs w:val="32"/>
        </w:rPr>
      </w:pPr>
      <w:r w:rsidRPr="00C31981">
        <w:rPr>
          <w:rFonts w:ascii="Times New Roman" w:hAnsi="Times New Roman"/>
          <w:bCs/>
          <w:i/>
          <w:color w:val="000000"/>
          <w:kern w:val="24"/>
          <w:sz w:val="32"/>
          <w:szCs w:val="32"/>
        </w:rPr>
        <w:t>(УМК «Школа 21 века»)</w:t>
      </w:r>
    </w:p>
    <w:p w:rsidR="00013154" w:rsidRPr="00C31981" w:rsidRDefault="00013154" w:rsidP="00013154">
      <w:pPr>
        <w:spacing w:after="0" w:line="240" w:lineRule="auto"/>
        <w:rPr>
          <w:rFonts w:ascii="Times New Roman" w:hAnsi="Times New Roman"/>
          <w:b/>
          <w:bCs/>
          <w:color w:val="000000"/>
          <w:kern w:val="24"/>
          <w:sz w:val="36"/>
          <w:szCs w:val="36"/>
        </w:rPr>
      </w:pPr>
    </w:p>
    <w:p w:rsidR="00013154" w:rsidRPr="00C31981" w:rsidRDefault="00013154" w:rsidP="00013154">
      <w:pPr>
        <w:spacing w:after="0" w:line="240" w:lineRule="auto"/>
        <w:jc w:val="right"/>
        <w:rPr>
          <w:rFonts w:ascii="Times New Roman" w:hAnsi="Times New Roman"/>
          <w:b/>
          <w:bCs/>
          <w:color w:val="000000"/>
          <w:kern w:val="24"/>
          <w:sz w:val="36"/>
          <w:szCs w:val="36"/>
        </w:rPr>
      </w:pPr>
    </w:p>
    <w:p w:rsidR="00013154" w:rsidRPr="00C31981" w:rsidRDefault="00013154" w:rsidP="00013154">
      <w:pPr>
        <w:spacing w:after="0" w:line="240" w:lineRule="auto"/>
        <w:jc w:val="right"/>
        <w:rPr>
          <w:rFonts w:ascii="Times New Roman" w:hAnsi="Times New Roman"/>
          <w:b/>
          <w:bCs/>
          <w:color w:val="000000"/>
          <w:kern w:val="24"/>
          <w:sz w:val="32"/>
          <w:szCs w:val="32"/>
        </w:rPr>
      </w:pPr>
      <w:r w:rsidRPr="00C31981">
        <w:rPr>
          <w:rFonts w:ascii="Times New Roman" w:hAnsi="Times New Roman"/>
          <w:b/>
          <w:bCs/>
          <w:color w:val="000000"/>
          <w:kern w:val="24"/>
          <w:sz w:val="32"/>
          <w:szCs w:val="32"/>
        </w:rPr>
        <w:t xml:space="preserve">Автор: </w:t>
      </w:r>
      <w:proofErr w:type="spellStart"/>
      <w:r w:rsidRPr="00C31981">
        <w:rPr>
          <w:rFonts w:ascii="Times New Roman" w:hAnsi="Times New Roman"/>
          <w:b/>
          <w:bCs/>
          <w:color w:val="000000"/>
          <w:kern w:val="24"/>
          <w:sz w:val="32"/>
          <w:szCs w:val="32"/>
        </w:rPr>
        <w:t>Недилько</w:t>
      </w:r>
      <w:proofErr w:type="spellEnd"/>
      <w:r w:rsidRPr="00C31981">
        <w:rPr>
          <w:rFonts w:ascii="Times New Roman" w:hAnsi="Times New Roman"/>
          <w:b/>
          <w:bCs/>
          <w:color w:val="000000"/>
          <w:kern w:val="24"/>
          <w:sz w:val="32"/>
          <w:szCs w:val="32"/>
        </w:rPr>
        <w:t xml:space="preserve"> О.В.</w:t>
      </w:r>
    </w:p>
    <w:p w:rsidR="00013154" w:rsidRPr="00C31981" w:rsidRDefault="00013154" w:rsidP="00013154">
      <w:pPr>
        <w:spacing w:after="0" w:line="240" w:lineRule="auto"/>
        <w:jc w:val="center"/>
        <w:rPr>
          <w:rFonts w:ascii="Times New Roman" w:hAnsi="Times New Roman"/>
          <w:b/>
          <w:bCs/>
          <w:color w:val="000000"/>
          <w:kern w:val="24"/>
          <w:sz w:val="32"/>
          <w:szCs w:val="32"/>
        </w:rPr>
      </w:pPr>
    </w:p>
    <w:p w:rsidR="00013154" w:rsidRPr="00C31981" w:rsidRDefault="00013154" w:rsidP="00013154">
      <w:pPr>
        <w:spacing w:after="0" w:line="240" w:lineRule="auto"/>
        <w:jc w:val="center"/>
        <w:rPr>
          <w:rFonts w:ascii="Times New Roman" w:hAnsi="Times New Roman"/>
          <w:sz w:val="32"/>
          <w:szCs w:val="32"/>
        </w:rPr>
      </w:pPr>
    </w:p>
    <w:p w:rsidR="00013154" w:rsidRPr="00C31981" w:rsidRDefault="00013154" w:rsidP="00013154">
      <w:pPr>
        <w:spacing w:after="0" w:line="240" w:lineRule="auto"/>
        <w:jc w:val="center"/>
        <w:rPr>
          <w:sz w:val="32"/>
          <w:szCs w:val="32"/>
          <w:lang w:eastAsia="en-US"/>
        </w:rPr>
      </w:pPr>
    </w:p>
    <w:p w:rsidR="00013154" w:rsidRDefault="00013154" w:rsidP="00013154">
      <w:pPr>
        <w:spacing w:after="0" w:line="240" w:lineRule="auto"/>
        <w:jc w:val="center"/>
        <w:rPr>
          <w:sz w:val="28"/>
          <w:szCs w:val="28"/>
          <w:lang w:eastAsia="en-US"/>
        </w:rPr>
      </w:pPr>
    </w:p>
    <w:p w:rsidR="00013154" w:rsidRDefault="00013154" w:rsidP="00013154">
      <w:pPr>
        <w:spacing w:after="0" w:line="240" w:lineRule="auto"/>
        <w:jc w:val="center"/>
        <w:rPr>
          <w:sz w:val="28"/>
          <w:szCs w:val="28"/>
          <w:lang w:eastAsia="en-US"/>
        </w:rPr>
      </w:pPr>
    </w:p>
    <w:p w:rsidR="00013154" w:rsidRPr="00C31981" w:rsidRDefault="00013154" w:rsidP="00013154">
      <w:pPr>
        <w:spacing w:after="0" w:line="240" w:lineRule="auto"/>
        <w:jc w:val="center"/>
        <w:rPr>
          <w:sz w:val="28"/>
          <w:szCs w:val="28"/>
          <w:lang w:eastAsia="en-US"/>
        </w:rPr>
      </w:pPr>
    </w:p>
    <w:p w:rsidR="000B759F" w:rsidRDefault="000B759F" w:rsidP="00013154">
      <w:pPr>
        <w:jc w:val="center"/>
        <w:rPr>
          <w:rFonts w:eastAsia="Calibri"/>
          <w:sz w:val="28"/>
          <w:szCs w:val="28"/>
          <w:lang w:eastAsia="en-US"/>
        </w:rPr>
      </w:pPr>
    </w:p>
    <w:p w:rsidR="00013154" w:rsidRPr="00C31981" w:rsidRDefault="00013154" w:rsidP="00013154">
      <w:pPr>
        <w:jc w:val="center"/>
        <w:rPr>
          <w:rFonts w:eastAsia="Calibri"/>
          <w:sz w:val="28"/>
          <w:szCs w:val="28"/>
          <w:lang w:eastAsia="en-US"/>
        </w:rPr>
      </w:pPr>
      <w:r>
        <w:rPr>
          <w:rFonts w:eastAsia="Calibri"/>
          <w:sz w:val="28"/>
          <w:szCs w:val="28"/>
          <w:lang w:eastAsia="en-US"/>
        </w:rPr>
        <w:t>2014-2015</w:t>
      </w:r>
      <w:r w:rsidRPr="00C31981">
        <w:rPr>
          <w:rFonts w:eastAsia="Calibri"/>
          <w:sz w:val="28"/>
          <w:szCs w:val="28"/>
          <w:lang w:eastAsia="en-US"/>
        </w:rPr>
        <w:t xml:space="preserve"> уч. год</w:t>
      </w:r>
    </w:p>
    <w:p w:rsidR="000B759F" w:rsidRPr="00536CB5" w:rsidRDefault="000B759F" w:rsidP="000B759F">
      <w:pPr>
        <w:pStyle w:val="3"/>
      </w:pPr>
      <w:r w:rsidRPr="00536CB5">
        <w:lastRenderedPageBreak/>
        <w:t>Пояснительная записка</w:t>
      </w:r>
    </w:p>
    <w:p w:rsidR="000B759F" w:rsidRPr="00536CB5" w:rsidRDefault="000B759F" w:rsidP="000B759F">
      <w:pPr>
        <w:pStyle w:val="3"/>
        <w:spacing w:before="0"/>
        <w:ind w:firstLine="510"/>
        <w:jc w:val="both"/>
        <w:rPr>
          <w:b w:val="0"/>
          <w:sz w:val="24"/>
          <w:szCs w:val="24"/>
        </w:rPr>
      </w:pPr>
    </w:p>
    <w:p w:rsidR="000B759F" w:rsidRPr="00536CB5" w:rsidRDefault="000B759F" w:rsidP="000B759F">
      <w:pPr>
        <w:pStyle w:val="3"/>
        <w:spacing w:before="0"/>
        <w:jc w:val="both"/>
        <w:rPr>
          <w:b w:val="0"/>
          <w:sz w:val="24"/>
          <w:szCs w:val="24"/>
        </w:rPr>
      </w:pPr>
      <w:r w:rsidRPr="00536CB5">
        <w:rPr>
          <w:b w:val="0"/>
          <w:sz w:val="24"/>
          <w:szCs w:val="24"/>
        </w:rPr>
        <w:t xml:space="preserve">Рабочая  программа  по  риторике для  4 класс  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w:t>
      </w:r>
      <w:proofErr w:type="spellStart"/>
      <w:r w:rsidRPr="00536CB5">
        <w:rPr>
          <w:b w:val="0"/>
          <w:sz w:val="24"/>
          <w:szCs w:val="24"/>
        </w:rPr>
        <w:t>Ладыженской</w:t>
      </w:r>
      <w:proofErr w:type="spellEnd"/>
      <w:r w:rsidRPr="00536CB5">
        <w:rPr>
          <w:b w:val="0"/>
          <w:sz w:val="24"/>
          <w:szCs w:val="24"/>
        </w:rPr>
        <w:t>.</w:t>
      </w:r>
    </w:p>
    <w:p w:rsidR="000B759F" w:rsidRPr="00536CB5" w:rsidRDefault="000B759F" w:rsidP="000B759F">
      <w:pPr>
        <w:spacing w:line="240" w:lineRule="auto"/>
        <w:ind w:firstLine="510"/>
        <w:jc w:val="both"/>
        <w:rPr>
          <w:rFonts w:ascii="Times New Roman" w:hAnsi="Times New Roman"/>
          <w:bCs/>
          <w:iCs/>
          <w:sz w:val="24"/>
          <w:szCs w:val="24"/>
        </w:rPr>
      </w:pPr>
      <w:r w:rsidRPr="00536CB5">
        <w:rPr>
          <w:rFonts w:ascii="Times New Roman" w:hAnsi="Times New Roman"/>
          <w:b/>
          <w:sz w:val="24"/>
          <w:szCs w:val="24"/>
        </w:rPr>
        <w:t xml:space="preserve">Цель риторики </w:t>
      </w:r>
      <w:r w:rsidRPr="00536CB5">
        <w:rPr>
          <w:rFonts w:ascii="Times New Roman" w:hAnsi="Times New Roman"/>
          <w:sz w:val="24"/>
          <w:szCs w:val="24"/>
        </w:rPr>
        <w:t>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536CB5">
        <w:rPr>
          <w:rFonts w:ascii="Times New Roman" w:hAnsi="Times New Roman"/>
          <w:b/>
          <w:bCs/>
          <w:i/>
          <w:iCs/>
          <w:sz w:val="24"/>
          <w:szCs w:val="24"/>
        </w:rPr>
        <w:t xml:space="preserve"> </w:t>
      </w:r>
      <w:r w:rsidRPr="00536CB5">
        <w:rPr>
          <w:rFonts w:ascii="Times New Roman" w:hAnsi="Times New Roman"/>
          <w:bCs/>
          <w:iCs/>
          <w:sz w:val="24"/>
          <w:szCs w:val="24"/>
        </w:rPr>
        <w:t xml:space="preserve">затрудняются общаться в разных ситуациях (в школе и вне школы). </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Cs/>
          <w:iCs/>
          <w:sz w:val="24"/>
          <w:szCs w:val="24"/>
        </w:rPr>
        <w:t>В основе всякого обучения лежит коммуникация, общение, поэтому р</w:t>
      </w:r>
      <w:r w:rsidRPr="00536CB5">
        <w:rPr>
          <w:rFonts w:ascii="Times New Roman" w:hAnsi="Times New Roman"/>
          <w:sz w:val="24"/>
          <w:szCs w:val="24"/>
        </w:rPr>
        <w:t xml:space="preserve">иторика как инновационный, практико-ориентированный предмет помогает решать задачи формирования универсальных действий на </w:t>
      </w:r>
      <w:proofErr w:type="spellStart"/>
      <w:r w:rsidRPr="00536CB5">
        <w:rPr>
          <w:rFonts w:ascii="Times New Roman" w:hAnsi="Times New Roman"/>
          <w:sz w:val="24"/>
          <w:szCs w:val="24"/>
        </w:rPr>
        <w:t>межпредметном</w:t>
      </w:r>
      <w:proofErr w:type="spellEnd"/>
      <w:r w:rsidRPr="00536CB5">
        <w:rPr>
          <w:rFonts w:ascii="Times New Roman" w:hAnsi="Times New Roman"/>
          <w:sz w:val="24"/>
          <w:szCs w:val="24"/>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536CB5">
        <w:rPr>
          <w:rFonts w:ascii="Times New Roman" w:hAnsi="Times New Roman"/>
          <w:sz w:val="24"/>
          <w:szCs w:val="24"/>
        </w:rPr>
        <w:t>демократического гражданского общества</w:t>
      </w:r>
      <w:proofErr w:type="gramEnd"/>
      <w:r w:rsidRPr="00536CB5">
        <w:rPr>
          <w:rFonts w:ascii="Times New Roman" w:hAnsi="Times New Roman"/>
          <w:sz w:val="24"/>
          <w:szCs w:val="24"/>
        </w:rPr>
        <w:t xml:space="preserve"> на основе толерантности, диалога культур и уважения многонационального &lt;…&gt; состава российского общества»</w:t>
      </w:r>
      <w:r w:rsidRPr="00536CB5">
        <w:rPr>
          <w:rStyle w:val="a5"/>
          <w:rFonts w:ascii="Times New Roman" w:hAnsi="Times New Roman"/>
          <w:sz w:val="24"/>
          <w:szCs w:val="24"/>
        </w:rPr>
        <w:footnoteReference w:id="1"/>
      </w:r>
      <w:r w:rsidRPr="00536CB5">
        <w:rPr>
          <w:rFonts w:ascii="Times New Roman" w:hAnsi="Times New Roman"/>
          <w:sz w:val="24"/>
          <w:szCs w:val="24"/>
        </w:rPr>
        <w:t>.</w:t>
      </w:r>
    </w:p>
    <w:p w:rsidR="000B759F" w:rsidRPr="00536CB5" w:rsidRDefault="000B759F" w:rsidP="000B759F">
      <w:pPr>
        <w:spacing w:line="240" w:lineRule="auto"/>
        <w:ind w:firstLine="510"/>
        <w:jc w:val="both"/>
        <w:rPr>
          <w:rFonts w:ascii="Times New Roman" w:hAnsi="Times New Roman"/>
          <w:bCs/>
          <w:color w:val="000000"/>
          <w:sz w:val="24"/>
          <w:szCs w:val="24"/>
        </w:rPr>
      </w:pPr>
      <w:r w:rsidRPr="00536CB5">
        <w:rPr>
          <w:rFonts w:ascii="Times New Roman" w:hAnsi="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sz w:val="24"/>
          <w:szCs w:val="24"/>
        </w:rPr>
        <w:t>Кратко охарактеризуем риторику как учебный предмет. В структуре курса риторики можно выделить два смысловых блока:</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i/>
          <w:sz w:val="24"/>
          <w:szCs w:val="24"/>
        </w:rPr>
        <w:t>Первый блок – «Общение»</w:t>
      </w:r>
      <w:r w:rsidRPr="00536CB5">
        <w:rPr>
          <w:rFonts w:ascii="Times New Roman" w:hAnsi="Times New Roman"/>
          <w:i/>
          <w:sz w:val="24"/>
          <w:szCs w:val="24"/>
        </w:rPr>
        <w:t xml:space="preserve"> </w:t>
      </w:r>
      <w:r w:rsidRPr="00536CB5">
        <w:rPr>
          <w:rFonts w:ascii="Times New Roman" w:hAnsi="Times New Roman"/>
          <w:sz w:val="24"/>
          <w:szCs w:val="24"/>
        </w:rPr>
        <w:t>даёт представление о</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sz w:val="24"/>
          <w:szCs w:val="24"/>
        </w:rPr>
        <w:t xml:space="preserve">– сущности того взаимодействия между людьми, которое называется общением; речевой (коммуникативной) ситуации; </w:t>
      </w:r>
    </w:p>
    <w:p w:rsidR="000B759F" w:rsidRPr="00536CB5" w:rsidRDefault="000B759F" w:rsidP="000B759F">
      <w:pPr>
        <w:spacing w:line="240" w:lineRule="auto"/>
        <w:ind w:firstLine="510"/>
        <w:jc w:val="both"/>
        <w:rPr>
          <w:rFonts w:ascii="Times New Roman" w:hAnsi="Times New Roman"/>
          <w:sz w:val="24"/>
          <w:szCs w:val="24"/>
        </w:rPr>
      </w:pPr>
      <w:proofErr w:type="gramStart"/>
      <w:r w:rsidRPr="00536CB5">
        <w:rPr>
          <w:rFonts w:ascii="Times New Roman" w:hAnsi="Times New Roman"/>
          <w:sz w:val="24"/>
          <w:szCs w:val="24"/>
        </w:rPr>
        <w:t xml:space="preserve">– компонентах коммуникативной ситуации: </w:t>
      </w:r>
      <w:r w:rsidRPr="00536CB5">
        <w:rPr>
          <w:rFonts w:ascii="Times New Roman" w:hAnsi="Times New Roman"/>
          <w:b/>
          <w:i/>
          <w:sz w:val="24"/>
          <w:szCs w:val="24"/>
        </w:rPr>
        <w:t>кто, кому, зачем, что, как, где, когда</w:t>
      </w:r>
      <w:r w:rsidRPr="00536CB5">
        <w:rPr>
          <w:rFonts w:ascii="Times New Roman" w:hAnsi="Times New Roman"/>
          <w:sz w:val="24"/>
          <w:szCs w:val="24"/>
        </w:rPr>
        <w:t xml:space="preserve"> говорит (пишет).</w:t>
      </w:r>
      <w:proofErr w:type="gramEnd"/>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i/>
          <w:noProof/>
          <w:sz w:val="24"/>
          <w:szCs w:val="24"/>
        </w:rPr>
        <mc:AlternateContent>
          <mc:Choice Requires="wps">
            <w:drawing>
              <wp:anchor distT="0" distB="0" distL="114300" distR="114300" simplePos="0" relativeHeight="251659264" behindDoc="1" locked="0" layoutInCell="0" allowOverlap="1" wp14:anchorId="732C1115" wp14:editId="7C984531">
                <wp:simplePos x="0" y="0"/>
                <wp:positionH relativeFrom="column">
                  <wp:posOffset>3672840</wp:posOffset>
                </wp:positionH>
                <wp:positionV relativeFrom="paragraph">
                  <wp:posOffset>534035</wp:posOffset>
                </wp:positionV>
                <wp:extent cx="635" cy="13335"/>
                <wp:effectExtent l="15240" t="14605" r="22225" b="196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3335"/>
                        </a:xfrm>
                        <a:prstGeom prst="rect">
                          <a:avLst/>
                        </a:prstGeom>
                        <a:solidFill>
                          <a:srgbClr val="FFFFFF"/>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89.2pt;margin-top:42.05pt;width:.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" o:allowincell="f" strokecolor="red" strokeweight="2pt"/>
            </w:pict>
          </mc:Fallback>
        </mc:AlternateContent>
      </w:r>
      <w:r w:rsidRPr="00536CB5">
        <w:rPr>
          <w:rFonts w:ascii="Times New Roman" w:hAnsi="Times New Roman"/>
          <w:b/>
          <w:i/>
          <w:sz w:val="24"/>
          <w:szCs w:val="24"/>
        </w:rPr>
        <w:t>Второй блок – «Речевые жанры»</w:t>
      </w:r>
      <w:r w:rsidRPr="00536CB5">
        <w:rPr>
          <w:rFonts w:ascii="Times New Roman" w:hAnsi="Times New Roman"/>
          <w:sz w:val="24"/>
          <w:szCs w:val="24"/>
        </w:rPr>
        <w:t xml:space="preserve"> – даёт сведения о</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sz w:val="24"/>
          <w:szCs w:val="24"/>
        </w:rPr>
        <w:t xml:space="preserve">– </w:t>
      </w:r>
      <w:proofErr w:type="gramStart"/>
      <w:r w:rsidRPr="00536CB5">
        <w:rPr>
          <w:rFonts w:ascii="Times New Roman" w:hAnsi="Times New Roman"/>
          <w:sz w:val="24"/>
          <w:szCs w:val="24"/>
        </w:rPr>
        <w:t>тексте</w:t>
      </w:r>
      <w:proofErr w:type="gramEnd"/>
      <w:r w:rsidRPr="00536CB5">
        <w:rPr>
          <w:rFonts w:ascii="Times New Roman" w:hAnsi="Times New Roman"/>
          <w:sz w:val="24"/>
          <w:szCs w:val="24"/>
        </w:rPr>
        <w:t xml:space="preserve"> как продукте речевой (коммуникативной) деятельности, его признаках и особенностях;</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sz w:val="24"/>
          <w:szCs w:val="24"/>
        </w:rPr>
        <w:t xml:space="preserve">– типологии текстов (повествовании, описании, рассуждении); </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sz w:val="24"/>
          <w:szCs w:val="24"/>
        </w:rPr>
        <w:lastRenderedPageBreak/>
        <w:t xml:space="preserve">– речевых </w:t>
      </w:r>
      <w:proofErr w:type="gramStart"/>
      <w:r w:rsidRPr="00536CB5">
        <w:rPr>
          <w:rFonts w:ascii="Times New Roman" w:hAnsi="Times New Roman"/>
          <w:sz w:val="24"/>
          <w:szCs w:val="24"/>
        </w:rPr>
        <w:t>жанрах</w:t>
      </w:r>
      <w:proofErr w:type="gramEnd"/>
      <w:r w:rsidRPr="00536CB5">
        <w:rPr>
          <w:rFonts w:ascii="Times New Roman" w:hAnsi="Times New Roman"/>
          <w:sz w:val="24"/>
          <w:szCs w:val="24"/>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0B759F" w:rsidRPr="00536CB5" w:rsidRDefault="000B759F" w:rsidP="000B759F">
      <w:pPr>
        <w:spacing w:line="240" w:lineRule="auto"/>
        <w:ind w:firstLine="510"/>
        <w:jc w:val="both"/>
        <w:rPr>
          <w:rFonts w:ascii="Times New Roman" w:hAnsi="Times New Roman"/>
          <w:iCs/>
          <w:color w:val="000000"/>
          <w:sz w:val="24"/>
          <w:szCs w:val="24"/>
        </w:rPr>
      </w:pPr>
      <w:r w:rsidRPr="00536CB5">
        <w:rPr>
          <w:rFonts w:ascii="Times New Roman" w:hAnsi="Times New Roman"/>
          <w:iCs/>
          <w:color w:val="000000"/>
          <w:sz w:val="24"/>
          <w:szCs w:val="24"/>
        </w:rPr>
        <w:t xml:space="preserve">Обучение риторике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w:t>
      </w:r>
    </w:p>
    <w:p w:rsidR="000B759F" w:rsidRPr="00536CB5" w:rsidRDefault="000B759F" w:rsidP="000B759F">
      <w:pPr>
        <w:spacing w:line="240" w:lineRule="auto"/>
        <w:jc w:val="center"/>
        <w:rPr>
          <w:rFonts w:ascii="Times New Roman" w:hAnsi="Times New Roman"/>
          <w:b/>
          <w:bCs/>
          <w:color w:val="000000"/>
          <w:szCs w:val="24"/>
        </w:rPr>
      </w:pPr>
      <w:r w:rsidRPr="00536CB5">
        <w:rPr>
          <w:rFonts w:ascii="Times New Roman" w:hAnsi="Times New Roman"/>
          <w:b/>
          <w:bCs/>
          <w:color w:val="000000"/>
          <w:szCs w:val="24"/>
        </w:rPr>
        <w:t>Содержание  изучаемого  курса</w:t>
      </w:r>
    </w:p>
    <w:p w:rsidR="000B759F" w:rsidRPr="00536CB5" w:rsidRDefault="004D1CB3" w:rsidP="000B759F">
      <w:pPr>
        <w:spacing w:line="240" w:lineRule="auto"/>
        <w:jc w:val="center"/>
        <w:rPr>
          <w:rFonts w:ascii="Times New Roman" w:hAnsi="Times New Roman"/>
          <w:b/>
          <w:sz w:val="24"/>
          <w:szCs w:val="24"/>
        </w:rPr>
      </w:pPr>
      <w:r>
        <w:rPr>
          <w:rFonts w:ascii="Times New Roman" w:hAnsi="Times New Roman"/>
          <w:b/>
          <w:sz w:val="24"/>
          <w:szCs w:val="24"/>
        </w:rPr>
        <w:t>4 класс (34 часа</w:t>
      </w:r>
      <w:r w:rsidR="000B759F" w:rsidRPr="00536CB5">
        <w:rPr>
          <w:rFonts w:ascii="Times New Roman" w:hAnsi="Times New Roman"/>
          <w:b/>
          <w:sz w:val="24"/>
          <w:szCs w:val="24"/>
        </w:rPr>
        <w:t>)</w:t>
      </w:r>
    </w:p>
    <w:p w:rsidR="000B759F" w:rsidRPr="00536CB5" w:rsidRDefault="000B759F" w:rsidP="000B759F">
      <w:pPr>
        <w:spacing w:line="240" w:lineRule="auto"/>
        <w:rPr>
          <w:rFonts w:ascii="Times New Roman" w:hAnsi="Times New Roman"/>
          <w:b/>
          <w:sz w:val="24"/>
          <w:szCs w:val="24"/>
        </w:rPr>
      </w:pPr>
      <w:r w:rsidRPr="00536CB5">
        <w:rPr>
          <w:rFonts w:ascii="Times New Roman" w:hAnsi="Times New Roman"/>
          <w:b/>
          <w:sz w:val="24"/>
          <w:szCs w:val="24"/>
        </w:rPr>
        <w:t xml:space="preserve">ОБЩЕНИЕ. </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Разнообразие речевых ситуаций. </w:t>
      </w:r>
      <w:r w:rsidRPr="00536CB5">
        <w:rPr>
          <w:rFonts w:ascii="Times New Roman" w:hAnsi="Times New Roman"/>
          <w:sz w:val="24"/>
          <w:szCs w:val="24"/>
        </w:rPr>
        <w:t>Важность учёта речевой (коммуникативной) ситуации для успешного общения. (Повторение и обобщение.)</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Виды общения. </w:t>
      </w:r>
      <w:r w:rsidRPr="00536CB5">
        <w:rPr>
          <w:rFonts w:ascii="Times New Roman" w:hAnsi="Times New Roman"/>
          <w:sz w:val="24"/>
          <w:szCs w:val="24"/>
        </w:rPr>
        <w:t>Общение для контакта и общение для получения информации.</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sz w:val="24"/>
          <w:szCs w:val="24"/>
        </w:rPr>
        <w:t>Особенности употребления несловесных средств.</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Речевая деятельность. </w:t>
      </w:r>
      <w:r w:rsidRPr="00536CB5">
        <w:rPr>
          <w:rFonts w:ascii="Times New Roman" w:hAnsi="Times New Roman"/>
          <w:sz w:val="24"/>
          <w:szCs w:val="24"/>
        </w:rPr>
        <w:t>Основные виды речевой деятельности. Их связь.</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Слушание. </w:t>
      </w:r>
      <w:r w:rsidRPr="00536CB5">
        <w:rPr>
          <w:rFonts w:ascii="Times New Roman" w:hAnsi="Times New Roman"/>
          <w:sz w:val="24"/>
          <w:szCs w:val="24"/>
        </w:rPr>
        <w:t>Опорный конспект как кодирование услышанного и прочитанного с использованием рисунков, символов.</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Говорение. </w:t>
      </w:r>
      <w:r w:rsidRPr="00536CB5">
        <w:rPr>
          <w:rFonts w:ascii="Times New Roman" w:hAnsi="Times New Roman"/>
          <w:sz w:val="24"/>
          <w:szCs w:val="24"/>
        </w:rPr>
        <w:t>Особенности неподготовленной (спонтанной) речи.</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Письменная речь. </w:t>
      </w:r>
      <w:r w:rsidRPr="00536CB5">
        <w:rPr>
          <w:rFonts w:ascii="Times New Roman" w:hAnsi="Times New Roman"/>
          <w:sz w:val="24"/>
          <w:szCs w:val="24"/>
        </w:rPr>
        <w:t xml:space="preserve">Редактирование и </w:t>
      </w:r>
      <w:proofErr w:type="spellStart"/>
      <w:r w:rsidRPr="00536CB5">
        <w:rPr>
          <w:rFonts w:ascii="Times New Roman" w:hAnsi="Times New Roman"/>
          <w:sz w:val="24"/>
          <w:szCs w:val="24"/>
        </w:rPr>
        <w:t>взаиморедактирование</w:t>
      </w:r>
      <w:proofErr w:type="spellEnd"/>
      <w:r w:rsidRPr="00536CB5">
        <w:rPr>
          <w:rFonts w:ascii="Times New Roman" w:hAnsi="Times New Roman"/>
          <w:sz w:val="24"/>
          <w:szCs w:val="24"/>
        </w:rPr>
        <w:t>.</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Речь правильная и хорошая (успешная, эффективная). </w:t>
      </w:r>
      <w:r w:rsidRPr="00536CB5">
        <w:rPr>
          <w:rFonts w:ascii="Times New Roman" w:hAnsi="Times New Roman"/>
          <w:sz w:val="24"/>
          <w:szCs w:val="24"/>
        </w:rPr>
        <w:t>Толковый словарь. Словарь синонимов. Словарь языка писателей. Словарь эпитетов и др.</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Речевой этикет. </w:t>
      </w:r>
      <w:r w:rsidRPr="00536CB5">
        <w:rPr>
          <w:rFonts w:ascii="Times New Roman" w:hAnsi="Times New Roman"/>
          <w:sz w:val="24"/>
          <w:szCs w:val="24"/>
        </w:rPr>
        <w:t>Вежливая речь (повторение). Речевые привычки. Способы выражения вежливой оценки, утешения.</w:t>
      </w:r>
    </w:p>
    <w:p w:rsidR="000B759F" w:rsidRPr="00536CB5" w:rsidRDefault="000B759F" w:rsidP="000B759F">
      <w:pPr>
        <w:spacing w:line="240" w:lineRule="auto"/>
        <w:ind w:firstLine="510"/>
        <w:jc w:val="both"/>
        <w:rPr>
          <w:rFonts w:ascii="Times New Roman" w:hAnsi="Times New Roman"/>
          <w:b/>
          <w:sz w:val="24"/>
          <w:szCs w:val="24"/>
        </w:rPr>
      </w:pPr>
      <w:r w:rsidRPr="00536CB5">
        <w:rPr>
          <w:rFonts w:ascii="Times New Roman" w:hAnsi="Times New Roman"/>
          <w:b/>
          <w:sz w:val="24"/>
          <w:szCs w:val="24"/>
        </w:rPr>
        <w:t>ТЕКСТ. РЕЧЕВЫЕ ЖАНРЫ.</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Основные признаки текста. </w:t>
      </w:r>
      <w:r w:rsidRPr="00536CB5">
        <w:rPr>
          <w:rFonts w:ascii="Times New Roman" w:hAnsi="Times New Roman"/>
          <w:sz w:val="24"/>
          <w:szCs w:val="24"/>
        </w:rPr>
        <w:t>Смысловая цельность и связность текста.</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Сжатый пересказ </w:t>
      </w:r>
      <w:r w:rsidRPr="00536CB5">
        <w:rPr>
          <w:rFonts w:ascii="Times New Roman" w:hAnsi="Times New Roman"/>
          <w:sz w:val="24"/>
          <w:szCs w:val="24"/>
        </w:rPr>
        <w:t>сказанного собеседником в процессе обсуждения (темы, проблемы).</w:t>
      </w:r>
    </w:p>
    <w:p w:rsidR="000B759F" w:rsidRPr="00536CB5" w:rsidRDefault="000B759F" w:rsidP="000B759F">
      <w:pPr>
        <w:spacing w:line="240" w:lineRule="auto"/>
        <w:ind w:firstLine="510"/>
        <w:jc w:val="both"/>
        <w:rPr>
          <w:rFonts w:ascii="Times New Roman" w:hAnsi="Times New Roman"/>
          <w:b/>
          <w:sz w:val="24"/>
          <w:szCs w:val="24"/>
        </w:rPr>
      </w:pPr>
      <w:r w:rsidRPr="00536CB5">
        <w:rPr>
          <w:rFonts w:ascii="Times New Roman" w:hAnsi="Times New Roman"/>
          <w:b/>
          <w:sz w:val="24"/>
          <w:szCs w:val="24"/>
        </w:rPr>
        <w:t>Этикетные речевые жанры</w:t>
      </w:r>
      <w:r w:rsidRPr="00536CB5">
        <w:rPr>
          <w:rFonts w:ascii="Times New Roman" w:hAnsi="Times New Roman"/>
          <w:sz w:val="24"/>
          <w:szCs w:val="24"/>
        </w:rPr>
        <w:t xml:space="preserve">. </w:t>
      </w:r>
      <w:r w:rsidRPr="00536CB5">
        <w:rPr>
          <w:rFonts w:ascii="Times New Roman" w:hAnsi="Times New Roman"/>
          <w:b/>
          <w:sz w:val="24"/>
          <w:szCs w:val="24"/>
        </w:rPr>
        <w:t>Вежливая оценка. Утешение.</w:t>
      </w:r>
    </w:p>
    <w:p w:rsidR="000B759F" w:rsidRPr="00536CB5" w:rsidRDefault="000B759F" w:rsidP="000B759F">
      <w:pPr>
        <w:spacing w:line="240" w:lineRule="auto"/>
        <w:ind w:firstLine="510"/>
        <w:jc w:val="both"/>
        <w:rPr>
          <w:rFonts w:ascii="Times New Roman" w:hAnsi="Times New Roman"/>
          <w:b/>
          <w:sz w:val="24"/>
          <w:szCs w:val="24"/>
        </w:rPr>
      </w:pPr>
      <w:r w:rsidRPr="00536CB5">
        <w:rPr>
          <w:rFonts w:ascii="Times New Roman" w:hAnsi="Times New Roman"/>
          <w:b/>
          <w:sz w:val="24"/>
          <w:szCs w:val="24"/>
        </w:rPr>
        <w:lastRenderedPageBreak/>
        <w:t>Типы текстов.</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Рассуждение</w:t>
      </w:r>
      <w:r w:rsidRPr="00536CB5">
        <w:rPr>
          <w:rFonts w:ascii="Times New Roman" w:hAnsi="Times New Roman"/>
          <w:sz w:val="24"/>
          <w:szCs w:val="24"/>
        </w:rPr>
        <w:t>: тезис и вывод. Вступление и заключение, их роль. Доказательства:</w:t>
      </w:r>
      <w:r w:rsidRPr="00536CB5">
        <w:rPr>
          <w:rFonts w:ascii="Times New Roman" w:hAnsi="Times New Roman"/>
          <w:b/>
          <w:sz w:val="24"/>
          <w:szCs w:val="24"/>
        </w:rPr>
        <w:t xml:space="preserve"> </w:t>
      </w:r>
      <w:r w:rsidRPr="00536CB5">
        <w:rPr>
          <w:rFonts w:ascii="Times New Roman" w:hAnsi="Times New Roman"/>
          <w:sz w:val="24"/>
          <w:szCs w:val="24"/>
        </w:rPr>
        <w:t>факты (научные, житейские), ссылка на авторитеты. Несколько доказательств в рассуждении.</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Описание деловое (научное); </w:t>
      </w:r>
      <w:r w:rsidRPr="00536CB5">
        <w:rPr>
          <w:rFonts w:ascii="Times New Roman" w:hAnsi="Times New Roman"/>
          <w:sz w:val="24"/>
          <w:szCs w:val="24"/>
        </w:rPr>
        <w:t>описание в разговорном стиле с элементами художественного стиля.</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Словарные статьи </w:t>
      </w:r>
      <w:r w:rsidRPr="00536CB5">
        <w:rPr>
          <w:rFonts w:ascii="Times New Roman" w:hAnsi="Times New Roman"/>
          <w:sz w:val="24"/>
          <w:szCs w:val="24"/>
        </w:rPr>
        <w:t xml:space="preserve">в </w:t>
      </w:r>
      <w:proofErr w:type="gramStart"/>
      <w:r w:rsidRPr="00536CB5">
        <w:rPr>
          <w:rFonts w:ascii="Times New Roman" w:hAnsi="Times New Roman"/>
          <w:sz w:val="24"/>
          <w:szCs w:val="24"/>
        </w:rPr>
        <w:t>толковом</w:t>
      </w:r>
      <w:proofErr w:type="gramEnd"/>
      <w:r w:rsidRPr="00536CB5">
        <w:rPr>
          <w:rFonts w:ascii="Times New Roman" w:hAnsi="Times New Roman"/>
          <w:sz w:val="24"/>
          <w:szCs w:val="24"/>
        </w:rPr>
        <w:t xml:space="preserve"> и в других словарях. Особенности словарных статей как разновидностей текста.</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rPr>
        <w:t xml:space="preserve">Рассказ как речевой жанр, его структура, особенности. </w:t>
      </w:r>
      <w:r w:rsidRPr="00536CB5">
        <w:rPr>
          <w:rFonts w:ascii="Times New Roman" w:hAnsi="Times New Roman"/>
          <w:sz w:val="24"/>
          <w:szCs w:val="24"/>
        </w:rPr>
        <w:t xml:space="preserve">Рассказ о памятных событиях своей жизни. </w:t>
      </w:r>
    </w:p>
    <w:p w:rsidR="000B759F" w:rsidRPr="00536CB5" w:rsidRDefault="000B759F" w:rsidP="000B759F">
      <w:pPr>
        <w:spacing w:line="240" w:lineRule="auto"/>
        <w:ind w:firstLine="510"/>
        <w:jc w:val="both"/>
        <w:rPr>
          <w:rFonts w:ascii="Times New Roman" w:hAnsi="Times New Roman"/>
          <w:b/>
          <w:sz w:val="24"/>
          <w:szCs w:val="24"/>
        </w:rPr>
      </w:pPr>
      <w:r w:rsidRPr="00536CB5">
        <w:rPr>
          <w:rFonts w:ascii="Times New Roman" w:hAnsi="Times New Roman"/>
          <w:b/>
          <w:sz w:val="24"/>
          <w:szCs w:val="24"/>
        </w:rPr>
        <w:t xml:space="preserve">Газетные информационные жанры. </w:t>
      </w:r>
    </w:p>
    <w:p w:rsidR="000B759F" w:rsidRPr="00536CB5" w:rsidRDefault="000B759F" w:rsidP="000B759F">
      <w:pPr>
        <w:spacing w:line="240" w:lineRule="auto"/>
        <w:ind w:firstLine="510"/>
        <w:jc w:val="both"/>
        <w:rPr>
          <w:rFonts w:ascii="Times New Roman" w:hAnsi="Times New Roman"/>
          <w:b/>
          <w:sz w:val="24"/>
          <w:szCs w:val="24"/>
        </w:rPr>
      </w:pPr>
      <w:r w:rsidRPr="00536CB5">
        <w:rPr>
          <w:rFonts w:ascii="Times New Roman" w:hAnsi="Times New Roman"/>
          <w:b/>
          <w:sz w:val="24"/>
          <w:szCs w:val="24"/>
        </w:rPr>
        <w:t xml:space="preserve">Хроника. Фотография в газетном тексте, подпись к фотографии. </w:t>
      </w:r>
    </w:p>
    <w:p w:rsidR="000B759F" w:rsidRPr="00536CB5" w:rsidRDefault="000B759F" w:rsidP="000B759F">
      <w:pPr>
        <w:spacing w:line="240" w:lineRule="auto"/>
        <w:ind w:firstLine="510"/>
        <w:jc w:val="both"/>
        <w:rPr>
          <w:rFonts w:ascii="Times New Roman" w:hAnsi="Times New Roman"/>
          <w:b/>
          <w:sz w:val="24"/>
          <w:szCs w:val="24"/>
        </w:rPr>
      </w:pPr>
      <w:r w:rsidRPr="00536CB5">
        <w:rPr>
          <w:rFonts w:ascii="Times New Roman" w:hAnsi="Times New Roman"/>
          <w:b/>
          <w:sz w:val="24"/>
          <w:szCs w:val="24"/>
        </w:rPr>
        <w:t>Информационная заметка.</w:t>
      </w:r>
    </w:p>
    <w:p w:rsidR="000B759F" w:rsidRPr="00536CB5" w:rsidRDefault="000B759F" w:rsidP="000B759F">
      <w:pPr>
        <w:rPr>
          <w:rFonts w:ascii="Times New Roman" w:hAnsi="Times New Roman"/>
          <w:b/>
        </w:rPr>
      </w:pPr>
      <w:r w:rsidRPr="00536CB5">
        <w:rPr>
          <w:rFonts w:ascii="Times New Roman" w:hAnsi="Times New Roman"/>
          <w:b/>
        </w:rPr>
        <w:t xml:space="preserve">Основные  требования  к  уровню  подготовки  </w:t>
      </w:r>
      <w:proofErr w:type="gramStart"/>
      <w:r w:rsidRPr="00536CB5">
        <w:rPr>
          <w:rFonts w:ascii="Times New Roman" w:hAnsi="Times New Roman"/>
          <w:b/>
        </w:rPr>
        <w:t>обучающихся</w:t>
      </w:r>
      <w:proofErr w:type="gramEnd"/>
      <w:r w:rsidRPr="00536CB5">
        <w:rPr>
          <w:rFonts w:ascii="Times New Roman" w:hAnsi="Times New Roman"/>
          <w:b/>
        </w:rPr>
        <w:t xml:space="preserve">   4 класса</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u w:val="single"/>
        </w:rPr>
        <w:t>Личностными результатами</w:t>
      </w:r>
      <w:r w:rsidRPr="00536CB5">
        <w:rPr>
          <w:rFonts w:ascii="Times New Roman" w:hAnsi="Times New Roman"/>
          <w:sz w:val="24"/>
          <w:szCs w:val="24"/>
        </w:rPr>
        <w:t xml:space="preserve"> изучения курса «Риторика» является формирование следующих умений: </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объяснять</w:t>
      </w:r>
      <w:r w:rsidRPr="00536CB5">
        <w:rPr>
          <w:b w:val="0"/>
          <w:sz w:val="24"/>
          <w:szCs w:val="24"/>
        </w:rPr>
        <w:t xml:space="preserve"> значение эффективного общения, взаимопонимания в жизни человека, общества; </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осознавать</w:t>
      </w:r>
      <w:r w:rsidRPr="00536CB5">
        <w:rPr>
          <w:b w:val="0"/>
          <w:sz w:val="24"/>
          <w:szCs w:val="24"/>
        </w:rPr>
        <w:t xml:space="preserve"> важность соблюдения правил речевого этикета как выражения доброго, уважительного отношения в семье и к посторонним людям; </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отличать</w:t>
      </w:r>
      <w:r w:rsidRPr="00536CB5">
        <w:rPr>
          <w:b w:val="0"/>
          <w:sz w:val="24"/>
          <w:szCs w:val="24"/>
        </w:rPr>
        <w:t xml:space="preserve"> истинную вежливость от </w:t>
      </w:r>
      <w:proofErr w:type="gramStart"/>
      <w:r w:rsidRPr="00536CB5">
        <w:rPr>
          <w:b w:val="0"/>
          <w:sz w:val="24"/>
          <w:szCs w:val="24"/>
        </w:rPr>
        <w:t>показной</w:t>
      </w:r>
      <w:proofErr w:type="gramEnd"/>
      <w:r w:rsidRPr="00536CB5">
        <w:rPr>
          <w:b w:val="0"/>
          <w:sz w:val="24"/>
          <w:szCs w:val="24"/>
        </w:rPr>
        <w:t>;</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адаптироваться</w:t>
      </w:r>
      <w:r w:rsidRPr="00536CB5">
        <w:rPr>
          <w:b w:val="0"/>
          <w:sz w:val="24"/>
          <w:szCs w:val="24"/>
        </w:rPr>
        <w:t xml:space="preserve"> применительно к ситуации общения, </w:t>
      </w:r>
      <w:r w:rsidRPr="00536CB5">
        <w:rPr>
          <w:b w:val="0"/>
          <w:i/>
          <w:sz w:val="24"/>
          <w:szCs w:val="24"/>
        </w:rPr>
        <w:t>строить</w:t>
      </w:r>
      <w:r w:rsidRPr="00536CB5">
        <w:rPr>
          <w:b w:val="0"/>
          <w:sz w:val="24"/>
          <w:szCs w:val="24"/>
        </w:rPr>
        <w:t xml:space="preserve"> своё высказывание в зависимости от условий взаимодействия;</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учитывать</w:t>
      </w:r>
      <w:r w:rsidRPr="00536CB5">
        <w:rPr>
          <w:b w:val="0"/>
          <w:sz w:val="24"/>
          <w:szCs w:val="24"/>
        </w:rPr>
        <w:t xml:space="preserve"> интересы </w:t>
      </w:r>
      <w:proofErr w:type="spellStart"/>
      <w:r w:rsidRPr="00536CB5">
        <w:rPr>
          <w:b w:val="0"/>
          <w:sz w:val="24"/>
          <w:szCs w:val="24"/>
        </w:rPr>
        <w:t>коммуникантов</w:t>
      </w:r>
      <w:proofErr w:type="spellEnd"/>
      <w:r w:rsidRPr="00536CB5">
        <w:rPr>
          <w:b w:val="0"/>
          <w:sz w:val="24"/>
          <w:szCs w:val="24"/>
        </w:rPr>
        <w:t xml:space="preserve"> при общении, </w:t>
      </w:r>
      <w:r w:rsidRPr="00536CB5">
        <w:rPr>
          <w:b w:val="0"/>
          <w:i/>
          <w:sz w:val="24"/>
          <w:szCs w:val="24"/>
        </w:rPr>
        <w:t>проявлять</w:t>
      </w:r>
      <w:r w:rsidRPr="00536CB5">
        <w:rPr>
          <w:b w:val="0"/>
          <w:sz w:val="24"/>
          <w:szCs w:val="24"/>
        </w:rPr>
        <w:t xml:space="preserve"> эмоциональную отзывчивость и доброжелательность в спорных ситуациях;</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осознавать</w:t>
      </w:r>
      <w:r w:rsidRPr="00536CB5">
        <w:rPr>
          <w:b w:val="0"/>
          <w:sz w:val="24"/>
          <w:szCs w:val="24"/>
        </w:rPr>
        <w:t xml:space="preserve"> ответственность за своё речевое поведение дома, в школе и других общественных местах;</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анализировать</w:t>
      </w:r>
      <w:r w:rsidRPr="00536CB5">
        <w:rPr>
          <w:b w:val="0"/>
          <w:sz w:val="24"/>
          <w:szCs w:val="24"/>
        </w:rPr>
        <w:t xml:space="preserve"> свои речевые привычки, </w:t>
      </w:r>
      <w:r w:rsidRPr="00536CB5">
        <w:rPr>
          <w:b w:val="0"/>
          <w:i/>
          <w:sz w:val="24"/>
          <w:szCs w:val="24"/>
        </w:rPr>
        <w:t>избавляться</w:t>
      </w:r>
      <w:r w:rsidRPr="00536CB5">
        <w:rPr>
          <w:b w:val="0"/>
          <w:sz w:val="24"/>
          <w:szCs w:val="24"/>
        </w:rPr>
        <w:t xml:space="preserve"> от плохих привычек;</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поддерживать </w:t>
      </w:r>
      <w:proofErr w:type="gramStart"/>
      <w:r w:rsidRPr="00536CB5">
        <w:rPr>
          <w:b w:val="0"/>
          <w:sz w:val="24"/>
          <w:szCs w:val="24"/>
        </w:rPr>
        <w:t>нуждающихся</w:t>
      </w:r>
      <w:proofErr w:type="gramEnd"/>
      <w:r w:rsidRPr="00536CB5">
        <w:rPr>
          <w:b w:val="0"/>
          <w:sz w:val="24"/>
          <w:szCs w:val="24"/>
        </w:rPr>
        <w:t xml:space="preserve"> в помощи не только словом, но и делом.</w:t>
      </w:r>
    </w:p>
    <w:p w:rsidR="000B759F" w:rsidRPr="00536CB5" w:rsidRDefault="000B759F" w:rsidP="000B759F">
      <w:pPr>
        <w:spacing w:line="240" w:lineRule="auto"/>
        <w:ind w:firstLine="510"/>
        <w:jc w:val="both"/>
        <w:rPr>
          <w:rFonts w:ascii="Times New Roman" w:hAnsi="Times New Roman"/>
          <w:sz w:val="24"/>
          <w:szCs w:val="24"/>
        </w:rPr>
      </w:pPr>
      <w:proofErr w:type="spellStart"/>
      <w:r w:rsidRPr="00536CB5">
        <w:rPr>
          <w:rFonts w:ascii="Times New Roman" w:hAnsi="Times New Roman"/>
          <w:b/>
          <w:sz w:val="24"/>
          <w:szCs w:val="24"/>
          <w:u w:val="single"/>
        </w:rPr>
        <w:t>Метапредметными</w:t>
      </w:r>
      <w:proofErr w:type="spellEnd"/>
      <w:r w:rsidRPr="00536CB5">
        <w:rPr>
          <w:rFonts w:ascii="Times New Roman" w:hAnsi="Times New Roman"/>
          <w:b/>
          <w:sz w:val="24"/>
          <w:szCs w:val="24"/>
          <w:u w:val="single"/>
        </w:rPr>
        <w:t xml:space="preserve"> результатами</w:t>
      </w:r>
      <w:r w:rsidRPr="00536CB5">
        <w:rPr>
          <w:rFonts w:ascii="Times New Roman" w:hAnsi="Times New Roman"/>
          <w:sz w:val="24"/>
          <w:szCs w:val="24"/>
        </w:rPr>
        <w:t xml:space="preserve"> изучения курса «Риторика» является формирование следующих универсальных учебных действий:</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формулировать</w:t>
      </w:r>
      <w:r w:rsidRPr="00536CB5">
        <w:rPr>
          <w:b w:val="0"/>
          <w:sz w:val="24"/>
          <w:szCs w:val="24"/>
        </w:rPr>
        <w:t xml:space="preserve"> задачу урока после предварительного обсуждения;</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оценивать</w:t>
      </w:r>
      <w:r w:rsidRPr="00536CB5">
        <w:rPr>
          <w:b w:val="0"/>
          <w:sz w:val="24"/>
          <w:szCs w:val="24"/>
        </w:rPr>
        <w:t xml:space="preserve"> выполнение своей работы и работы всех, исходя из имеющихся критериев;</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анализировать</w:t>
      </w:r>
      <w:r w:rsidRPr="00536CB5">
        <w:rPr>
          <w:b w:val="0"/>
          <w:sz w:val="24"/>
          <w:szCs w:val="24"/>
        </w:rPr>
        <w:t xml:space="preserve"> и </w:t>
      </w:r>
      <w:r w:rsidRPr="00536CB5">
        <w:rPr>
          <w:b w:val="0"/>
          <w:i/>
          <w:sz w:val="24"/>
          <w:szCs w:val="24"/>
        </w:rPr>
        <w:t>оценивать</w:t>
      </w:r>
      <w:r w:rsidRPr="00536CB5">
        <w:rPr>
          <w:b w:val="0"/>
          <w:sz w:val="24"/>
          <w:szCs w:val="24"/>
        </w:rPr>
        <w:t xml:space="preserve"> свои и чужие </w:t>
      </w:r>
      <w:proofErr w:type="gramStart"/>
      <w:r w:rsidRPr="00536CB5">
        <w:rPr>
          <w:b w:val="0"/>
          <w:sz w:val="24"/>
          <w:szCs w:val="24"/>
        </w:rPr>
        <w:t>успехи</w:t>
      </w:r>
      <w:proofErr w:type="gramEnd"/>
      <w:r w:rsidRPr="00536CB5">
        <w:rPr>
          <w:b w:val="0"/>
          <w:sz w:val="24"/>
          <w:szCs w:val="24"/>
        </w:rPr>
        <w:t xml:space="preserve"> и неуспехи в общении;</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осознанно </w:t>
      </w:r>
      <w:r w:rsidRPr="00536CB5">
        <w:rPr>
          <w:b w:val="0"/>
          <w:i/>
          <w:sz w:val="24"/>
          <w:szCs w:val="24"/>
        </w:rPr>
        <w:t>строить</w:t>
      </w:r>
      <w:r w:rsidRPr="00536CB5">
        <w:rPr>
          <w:b w:val="0"/>
          <w:sz w:val="24"/>
          <w:szCs w:val="24"/>
        </w:rPr>
        <w:t xml:space="preserve"> речевое высказывание (в устной и письменной форме) в соответствии с задачами коммуникации, соблюдая нормы этики и этикета;</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анализировать</w:t>
      </w:r>
      <w:r w:rsidRPr="00536CB5">
        <w:rPr>
          <w:b w:val="0"/>
          <w:sz w:val="24"/>
          <w:szCs w:val="24"/>
        </w:rPr>
        <w:t xml:space="preserve"> рассуждение, в структуре которого представлены несколько аргументов, </w:t>
      </w:r>
      <w:r w:rsidRPr="00536CB5">
        <w:rPr>
          <w:b w:val="0"/>
          <w:i/>
          <w:sz w:val="24"/>
          <w:szCs w:val="24"/>
        </w:rPr>
        <w:t>оценивать</w:t>
      </w:r>
      <w:r w:rsidRPr="00536CB5">
        <w:rPr>
          <w:b w:val="0"/>
          <w:sz w:val="24"/>
          <w:szCs w:val="24"/>
        </w:rPr>
        <w:t xml:space="preserve"> их значимость, достоверность фактов;</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классифицировать</w:t>
      </w:r>
      <w:r w:rsidRPr="00536CB5">
        <w:rPr>
          <w:b w:val="0"/>
          <w:sz w:val="24"/>
          <w:szCs w:val="24"/>
        </w:rPr>
        <w:t xml:space="preserve"> различные типы аргументов: научные и ненаучные (житейские), обобщённые и конкретные;</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реализовывать</w:t>
      </w:r>
      <w:r w:rsidRPr="00536CB5">
        <w:rPr>
          <w:b w:val="0"/>
          <w:sz w:val="24"/>
          <w:szCs w:val="24"/>
        </w:rPr>
        <w:t xml:space="preserve"> рассуждение (устное и письменное), которое включает в себя тезис, убедительные аргументы (иногда также </w:t>
      </w:r>
      <w:r w:rsidRPr="00536CB5">
        <w:rPr>
          <w:b w:val="0"/>
          <w:sz w:val="24"/>
          <w:szCs w:val="24"/>
        </w:rPr>
        <w:lastRenderedPageBreak/>
        <w:t>вступление и заключение), соблюдая нормы информационной избирательности;</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признавать</w:t>
      </w:r>
      <w:r w:rsidRPr="00536CB5">
        <w:rPr>
          <w:b w:val="0"/>
          <w:sz w:val="24"/>
          <w:szCs w:val="24"/>
        </w:rPr>
        <w:t xml:space="preserve"> возможность существования разных точек зрения и права каждого иметь свою;</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различать</w:t>
      </w:r>
      <w:r w:rsidRPr="00536CB5">
        <w:rPr>
          <w:b w:val="0"/>
          <w:sz w:val="24"/>
          <w:szCs w:val="24"/>
        </w:rPr>
        <w:t xml:space="preserve"> описания разных стилей – делового и художественного;</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продуцировать</w:t>
      </w:r>
      <w:r w:rsidRPr="00536CB5">
        <w:rPr>
          <w:b w:val="0"/>
          <w:sz w:val="24"/>
          <w:szCs w:val="24"/>
        </w:rPr>
        <w:t xml:space="preserve"> описания разных стилей в зависимости от коммуникативной задачи;</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анализировать</w:t>
      </w:r>
      <w:r w:rsidRPr="00536CB5">
        <w:rPr>
          <w:b w:val="0"/>
          <w:sz w:val="24"/>
          <w:szCs w:val="24"/>
        </w:rPr>
        <w:t xml:space="preserve"> словарные статьи;</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реализовывать</w:t>
      </w:r>
      <w:r w:rsidRPr="00536CB5">
        <w:rPr>
          <w:b w:val="0"/>
          <w:sz w:val="24"/>
          <w:szCs w:val="24"/>
        </w:rPr>
        <w:t xml:space="preserve"> словарные статьи к новым словам;</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осуществлять</w:t>
      </w:r>
      <w:r w:rsidRPr="00536CB5">
        <w:rPr>
          <w:b w:val="0"/>
          <w:sz w:val="24"/>
          <w:szCs w:val="24"/>
        </w:rPr>
        <w:t xml:space="preserve"> информационную переработку научно-учебного текста: составлять </w:t>
      </w:r>
      <w:r w:rsidRPr="00536CB5">
        <w:rPr>
          <w:b w:val="0"/>
          <w:sz w:val="24"/>
          <w:szCs w:val="16"/>
        </w:rPr>
        <w:t>опорный конспект прочитанного или услышанного;</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воспроизводить</w:t>
      </w:r>
      <w:r w:rsidRPr="00536CB5">
        <w:rPr>
          <w:b w:val="0"/>
          <w:sz w:val="24"/>
          <w:szCs w:val="24"/>
        </w:rPr>
        <w:t xml:space="preserve"> по опорному конспекту </w:t>
      </w:r>
      <w:proofErr w:type="gramStart"/>
      <w:r w:rsidRPr="00536CB5">
        <w:rPr>
          <w:b w:val="0"/>
          <w:sz w:val="24"/>
          <w:szCs w:val="24"/>
        </w:rPr>
        <w:t>прочитанное</w:t>
      </w:r>
      <w:proofErr w:type="gramEnd"/>
      <w:r w:rsidRPr="00536CB5">
        <w:rPr>
          <w:b w:val="0"/>
          <w:sz w:val="24"/>
          <w:szCs w:val="24"/>
        </w:rPr>
        <w:t xml:space="preserve"> или услышанное; </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анализировать</w:t>
      </w:r>
      <w:r w:rsidRPr="00536CB5">
        <w:rPr>
          <w:b w:val="0"/>
          <w:sz w:val="24"/>
          <w:szCs w:val="24"/>
        </w:rPr>
        <w:t xml:space="preserve"> газетные информационные жанры, выделять логическую и эмоциональную составляющие;</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слушать</w:t>
      </w:r>
      <w:r w:rsidRPr="00536CB5">
        <w:rPr>
          <w:b w:val="0"/>
          <w:sz w:val="24"/>
          <w:szCs w:val="24"/>
        </w:rPr>
        <w:t xml:space="preserve"> собеседника, кратко излагать сказанное им в процессе обсуждения темы, проблемы;</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редактировать</w:t>
      </w:r>
      <w:r w:rsidRPr="00536CB5">
        <w:rPr>
          <w:b w:val="0"/>
          <w:sz w:val="24"/>
          <w:szCs w:val="24"/>
        </w:rPr>
        <w:t xml:space="preserve"> текст с недочётами.</w:t>
      </w:r>
    </w:p>
    <w:p w:rsidR="000B759F" w:rsidRPr="00536CB5" w:rsidRDefault="000B759F" w:rsidP="000B759F">
      <w:pPr>
        <w:spacing w:line="240" w:lineRule="auto"/>
        <w:ind w:firstLine="510"/>
        <w:jc w:val="both"/>
        <w:rPr>
          <w:rFonts w:ascii="Times New Roman" w:hAnsi="Times New Roman"/>
          <w:sz w:val="24"/>
          <w:szCs w:val="24"/>
        </w:rPr>
      </w:pPr>
      <w:r w:rsidRPr="00536CB5">
        <w:rPr>
          <w:rFonts w:ascii="Times New Roman" w:hAnsi="Times New Roman"/>
          <w:b/>
          <w:sz w:val="24"/>
          <w:szCs w:val="24"/>
          <w:u w:val="single"/>
        </w:rPr>
        <w:t>Предметными результатами</w:t>
      </w:r>
      <w:r w:rsidRPr="00536CB5">
        <w:rPr>
          <w:rFonts w:ascii="Times New Roman" w:hAnsi="Times New Roman"/>
          <w:sz w:val="24"/>
          <w:szCs w:val="24"/>
        </w:rPr>
        <w:t xml:space="preserve"> изучения курса «Риторика» является формирование следующих умений: </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различать</w:t>
      </w:r>
      <w:r w:rsidRPr="00536CB5">
        <w:rPr>
          <w:rFonts w:ascii="Times New Roman" w:hAnsi="Times New Roman"/>
          <w:sz w:val="24"/>
          <w:szCs w:val="28"/>
        </w:rPr>
        <w:t xml:space="preserve"> общение для контакта и для получения информации;</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учитывать</w:t>
      </w:r>
      <w:r w:rsidRPr="00536CB5">
        <w:rPr>
          <w:rFonts w:ascii="Times New Roman" w:hAnsi="Times New Roman"/>
          <w:sz w:val="24"/>
          <w:szCs w:val="28"/>
        </w:rPr>
        <w:t xml:space="preserve"> особенности коммуникативной ситуации при реализации высказывания;</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sz w:val="24"/>
          <w:szCs w:val="28"/>
        </w:rPr>
        <w:t xml:space="preserve">уместно </w:t>
      </w:r>
      <w:r w:rsidRPr="00536CB5">
        <w:rPr>
          <w:rFonts w:ascii="Times New Roman" w:hAnsi="Times New Roman"/>
          <w:i/>
          <w:sz w:val="24"/>
          <w:szCs w:val="28"/>
        </w:rPr>
        <w:t>использовать</w:t>
      </w:r>
      <w:r w:rsidRPr="00536CB5">
        <w:rPr>
          <w:rFonts w:ascii="Times New Roman" w:hAnsi="Times New Roman"/>
          <w:sz w:val="24"/>
          <w:szCs w:val="28"/>
        </w:rPr>
        <w:t xml:space="preserve"> изученные несловесные средства при общении;</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определять</w:t>
      </w:r>
      <w:r w:rsidRPr="00536CB5">
        <w:rPr>
          <w:rFonts w:ascii="Times New Roman" w:hAnsi="Times New Roman"/>
          <w:sz w:val="24"/>
          <w:szCs w:val="28"/>
        </w:rPr>
        <w:t xml:space="preserve"> виды речевой деятельности, </w:t>
      </w:r>
      <w:r w:rsidRPr="00536CB5">
        <w:rPr>
          <w:rFonts w:ascii="Times New Roman" w:hAnsi="Times New Roman"/>
          <w:i/>
          <w:sz w:val="24"/>
          <w:szCs w:val="28"/>
        </w:rPr>
        <w:t>осознавать</w:t>
      </w:r>
      <w:r w:rsidRPr="00536CB5">
        <w:rPr>
          <w:rFonts w:ascii="Times New Roman" w:hAnsi="Times New Roman"/>
          <w:sz w:val="24"/>
          <w:szCs w:val="28"/>
        </w:rPr>
        <w:t xml:space="preserve"> их взаимосвязь;</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называть</w:t>
      </w:r>
      <w:r w:rsidRPr="00536CB5">
        <w:rPr>
          <w:rFonts w:ascii="Times New Roman" w:hAnsi="Times New Roman"/>
          <w:sz w:val="24"/>
          <w:szCs w:val="28"/>
        </w:rPr>
        <w:t xml:space="preserve"> основные признаки текста, </w:t>
      </w:r>
      <w:r w:rsidRPr="00536CB5">
        <w:rPr>
          <w:rFonts w:ascii="Times New Roman" w:hAnsi="Times New Roman"/>
          <w:i/>
          <w:sz w:val="24"/>
          <w:szCs w:val="28"/>
        </w:rPr>
        <w:t>приводить</w:t>
      </w:r>
      <w:r w:rsidRPr="00536CB5">
        <w:rPr>
          <w:rFonts w:ascii="Times New Roman" w:hAnsi="Times New Roman"/>
          <w:sz w:val="24"/>
          <w:szCs w:val="28"/>
        </w:rPr>
        <w:t xml:space="preserve"> их примеры;</w:t>
      </w:r>
    </w:p>
    <w:p w:rsidR="000B759F" w:rsidRPr="00536CB5" w:rsidRDefault="000B759F" w:rsidP="000B759F">
      <w:pPr>
        <w:pStyle w:val="3"/>
        <w:spacing w:before="0"/>
        <w:ind w:firstLine="510"/>
        <w:jc w:val="both"/>
        <w:rPr>
          <w:b w:val="0"/>
          <w:sz w:val="24"/>
          <w:szCs w:val="24"/>
        </w:rPr>
      </w:pPr>
      <w:r w:rsidRPr="00536CB5">
        <w:rPr>
          <w:b w:val="0"/>
          <w:sz w:val="24"/>
          <w:szCs w:val="24"/>
        </w:rPr>
        <w:t xml:space="preserve">– </w:t>
      </w:r>
      <w:r w:rsidRPr="00536CB5">
        <w:rPr>
          <w:b w:val="0"/>
          <w:i/>
          <w:sz w:val="24"/>
          <w:szCs w:val="24"/>
        </w:rPr>
        <w:t>называть</w:t>
      </w:r>
      <w:r w:rsidRPr="00536CB5">
        <w:rPr>
          <w:b w:val="0"/>
          <w:sz w:val="24"/>
          <w:szCs w:val="24"/>
        </w:rPr>
        <w:t xml:space="preserve"> изученные разновидности текстов – жанры, реализуемые людьми для решения коммуникативных задач;</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продуцировать</w:t>
      </w:r>
      <w:r w:rsidRPr="00536CB5">
        <w:rPr>
          <w:rFonts w:ascii="Times New Roman" w:hAnsi="Times New Roman"/>
          <w:sz w:val="24"/>
          <w:szCs w:val="28"/>
        </w:rPr>
        <w:t xml:space="preserve"> этикетные жанры </w:t>
      </w:r>
      <w:r w:rsidRPr="00536CB5">
        <w:rPr>
          <w:rFonts w:ascii="Times New Roman" w:hAnsi="Times New Roman"/>
          <w:b/>
          <w:i/>
          <w:sz w:val="24"/>
          <w:szCs w:val="28"/>
        </w:rPr>
        <w:t>вежливая оценка, утешение</w:t>
      </w:r>
      <w:r w:rsidRPr="00536CB5">
        <w:rPr>
          <w:rFonts w:ascii="Times New Roman" w:hAnsi="Times New Roman"/>
          <w:sz w:val="24"/>
          <w:szCs w:val="28"/>
        </w:rPr>
        <w:t>;</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вести</w:t>
      </w:r>
      <w:r w:rsidRPr="00536CB5">
        <w:rPr>
          <w:rFonts w:ascii="Times New Roman" w:hAnsi="Times New Roman"/>
          <w:sz w:val="24"/>
          <w:szCs w:val="28"/>
        </w:rPr>
        <w:t xml:space="preserve"> этикетный диалог, используя сведения об этикетных жанрах, изученных в начальной школе;</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анализировать</w:t>
      </w:r>
      <w:r w:rsidRPr="00536CB5">
        <w:rPr>
          <w:rFonts w:ascii="Times New Roman" w:hAnsi="Times New Roman"/>
          <w:sz w:val="24"/>
          <w:szCs w:val="28"/>
        </w:rPr>
        <w:t xml:space="preserve"> типичную структуру рассказа;</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рассказывать</w:t>
      </w:r>
      <w:r w:rsidRPr="00536CB5">
        <w:rPr>
          <w:rFonts w:ascii="Times New Roman" w:hAnsi="Times New Roman"/>
          <w:sz w:val="24"/>
          <w:szCs w:val="28"/>
        </w:rPr>
        <w:t xml:space="preserve"> (устно и письменно) о памятных событиях жизни;</w:t>
      </w:r>
    </w:p>
    <w:p w:rsidR="000B759F" w:rsidRPr="00536CB5" w:rsidRDefault="000B759F" w:rsidP="000B759F">
      <w:pPr>
        <w:spacing w:line="240" w:lineRule="auto"/>
        <w:ind w:firstLine="510"/>
        <w:jc w:val="both"/>
        <w:rPr>
          <w:rFonts w:ascii="Times New Roman" w:hAnsi="Times New Roman"/>
          <w:sz w:val="24"/>
          <w:szCs w:val="28"/>
        </w:rPr>
      </w:pPr>
      <w:r w:rsidRPr="00536CB5">
        <w:rPr>
          <w:rFonts w:ascii="Times New Roman" w:hAnsi="Times New Roman"/>
          <w:b/>
          <w:sz w:val="24"/>
          <w:szCs w:val="24"/>
        </w:rPr>
        <w:t xml:space="preserve">– </w:t>
      </w:r>
      <w:r w:rsidRPr="00536CB5">
        <w:rPr>
          <w:rFonts w:ascii="Times New Roman" w:hAnsi="Times New Roman"/>
          <w:i/>
          <w:sz w:val="24"/>
          <w:szCs w:val="28"/>
        </w:rPr>
        <w:t>знать</w:t>
      </w:r>
      <w:r w:rsidRPr="00536CB5">
        <w:rPr>
          <w:rFonts w:ascii="Times New Roman" w:hAnsi="Times New Roman"/>
          <w:sz w:val="24"/>
          <w:szCs w:val="28"/>
        </w:rPr>
        <w:t xml:space="preserve"> особенности газетных жанров: хроники, информационной заметки;</w:t>
      </w:r>
    </w:p>
    <w:p w:rsidR="000B759F" w:rsidRPr="00536CB5" w:rsidRDefault="000B759F" w:rsidP="000B759F">
      <w:pPr>
        <w:jc w:val="center"/>
        <w:rPr>
          <w:rFonts w:ascii="Times New Roman" w:hAnsi="Times New Roman"/>
          <w:b/>
          <w:sz w:val="32"/>
          <w:szCs w:val="28"/>
        </w:rPr>
      </w:pPr>
      <w:r w:rsidRPr="00536CB5">
        <w:rPr>
          <w:rFonts w:ascii="Times New Roman" w:hAnsi="Times New Roman"/>
          <w:b/>
          <w:szCs w:val="28"/>
        </w:rPr>
        <w:t>Учебно-тематический  план</w:t>
      </w:r>
    </w:p>
    <w:p w:rsidR="000B759F" w:rsidRPr="00536CB5" w:rsidRDefault="000B759F" w:rsidP="000B759F">
      <w:pPr>
        <w:jc w:val="both"/>
        <w:rPr>
          <w:rFonts w:ascii="Times New Roman" w:hAnsi="Times New Roman"/>
          <w:szCs w:val="28"/>
        </w:rPr>
      </w:pPr>
      <w:r w:rsidRPr="00536CB5">
        <w:rPr>
          <w:rFonts w:ascii="Times New Roman" w:hAnsi="Times New Roman"/>
          <w:szCs w:val="28"/>
        </w:rPr>
        <w:t>Количество  часов -  35   (1 час  в  неделю)</w:t>
      </w:r>
    </w:p>
    <w:p w:rsidR="000B759F" w:rsidRPr="00536CB5" w:rsidRDefault="000B759F" w:rsidP="000B759F">
      <w:pPr>
        <w:jc w:val="both"/>
        <w:rPr>
          <w:rFonts w:ascii="Times New Roman" w:hAnsi="Times New Roman"/>
          <w:szCs w:val="28"/>
        </w:rPr>
      </w:pPr>
      <w:r w:rsidRPr="00536CB5">
        <w:rPr>
          <w:rFonts w:ascii="Times New Roman" w:hAnsi="Times New Roman"/>
          <w:szCs w:val="28"/>
        </w:rPr>
        <w:t>Практические  работы -  6</w:t>
      </w:r>
    </w:p>
    <w:p w:rsidR="000B759F" w:rsidRPr="00536CB5" w:rsidRDefault="000B759F" w:rsidP="000B759F">
      <w:pPr>
        <w:jc w:val="center"/>
        <w:rPr>
          <w:rFonts w:ascii="Times New Roman" w:hAnsi="Times New Roman"/>
          <w:b/>
        </w:rPr>
      </w:pPr>
      <w:r w:rsidRPr="00536CB5">
        <w:rPr>
          <w:rFonts w:ascii="Times New Roman" w:hAnsi="Times New Roman"/>
          <w:b/>
          <w:sz w:val="32"/>
        </w:rPr>
        <w:t xml:space="preserve"> </w:t>
      </w:r>
      <w:proofErr w:type="spellStart"/>
      <w:r w:rsidRPr="00536CB5">
        <w:rPr>
          <w:rFonts w:ascii="Times New Roman" w:hAnsi="Times New Roman"/>
          <w:b/>
        </w:rPr>
        <w:t>Учебно</w:t>
      </w:r>
      <w:proofErr w:type="spellEnd"/>
      <w:r w:rsidRPr="00536CB5">
        <w:rPr>
          <w:rFonts w:ascii="Times New Roman" w:hAnsi="Times New Roman"/>
          <w:b/>
        </w:rPr>
        <w:t xml:space="preserve"> - методическое  обеспечение</w:t>
      </w:r>
    </w:p>
    <w:p w:rsidR="000B759F" w:rsidRPr="00536CB5" w:rsidRDefault="000B759F" w:rsidP="00536CB5">
      <w:pPr>
        <w:pStyle w:val="a6"/>
        <w:ind w:firstLine="0"/>
        <w:rPr>
          <w:sz w:val="22"/>
          <w:szCs w:val="22"/>
        </w:rPr>
      </w:pPr>
      <w:proofErr w:type="spellStart"/>
      <w:r w:rsidRPr="00536CB5">
        <w:rPr>
          <w:sz w:val="22"/>
          <w:szCs w:val="22"/>
        </w:rPr>
        <w:t>Ладыженская</w:t>
      </w:r>
      <w:proofErr w:type="spellEnd"/>
      <w:r w:rsidRPr="00536CB5">
        <w:rPr>
          <w:sz w:val="22"/>
          <w:szCs w:val="22"/>
        </w:rPr>
        <w:t xml:space="preserve"> Т.А.  Детская  риторика  в  рассказах  и  рисунках</w:t>
      </w:r>
      <w:proofErr w:type="gramStart"/>
      <w:r w:rsidRPr="00536CB5">
        <w:rPr>
          <w:sz w:val="22"/>
          <w:szCs w:val="22"/>
        </w:rPr>
        <w:t xml:space="preserve"> ,</w:t>
      </w:r>
      <w:proofErr w:type="gramEnd"/>
      <w:r w:rsidRPr="00536CB5">
        <w:rPr>
          <w:sz w:val="22"/>
          <w:szCs w:val="22"/>
        </w:rPr>
        <w:t xml:space="preserve"> учебная     тетрадь  для  4 класса, М.:</w:t>
      </w:r>
      <w:proofErr w:type="spellStart"/>
      <w:r w:rsidRPr="00536CB5">
        <w:rPr>
          <w:sz w:val="22"/>
          <w:szCs w:val="22"/>
        </w:rPr>
        <w:t>Ювента</w:t>
      </w:r>
      <w:proofErr w:type="spellEnd"/>
      <w:r w:rsidRPr="00536CB5">
        <w:rPr>
          <w:sz w:val="22"/>
          <w:szCs w:val="22"/>
        </w:rPr>
        <w:t xml:space="preserve">; </w:t>
      </w:r>
      <w:proofErr w:type="spellStart"/>
      <w:r w:rsidRPr="00536CB5">
        <w:rPr>
          <w:sz w:val="22"/>
          <w:szCs w:val="22"/>
        </w:rPr>
        <w:t>Ба</w:t>
      </w:r>
      <w:r w:rsidR="004D1CB3">
        <w:rPr>
          <w:sz w:val="22"/>
          <w:szCs w:val="22"/>
        </w:rPr>
        <w:t>ллас</w:t>
      </w:r>
      <w:proofErr w:type="spellEnd"/>
      <w:r w:rsidR="004D1CB3">
        <w:rPr>
          <w:sz w:val="22"/>
          <w:szCs w:val="22"/>
        </w:rPr>
        <w:t>, 2013</w:t>
      </w:r>
      <w:r w:rsidRPr="00536CB5">
        <w:rPr>
          <w:sz w:val="22"/>
          <w:szCs w:val="22"/>
        </w:rPr>
        <w:t xml:space="preserve"> год.</w:t>
      </w:r>
    </w:p>
    <w:p w:rsidR="000B759F" w:rsidRPr="00536CB5" w:rsidRDefault="000B759F" w:rsidP="000B759F">
      <w:pPr>
        <w:pStyle w:val="a6"/>
        <w:rPr>
          <w:b/>
          <w:sz w:val="32"/>
        </w:rPr>
      </w:pPr>
    </w:p>
    <w:p w:rsidR="000B759F" w:rsidRPr="00536CB5" w:rsidRDefault="000B759F" w:rsidP="000B759F">
      <w:pPr>
        <w:pStyle w:val="a6"/>
        <w:jc w:val="center"/>
        <w:rPr>
          <w:b/>
        </w:rPr>
      </w:pPr>
      <w:r w:rsidRPr="00536CB5">
        <w:rPr>
          <w:b/>
        </w:rPr>
        <w:t>Литература</w:t>
      </w:r>
    </w:p>
    <w:p w:rsidR="000B759F" w:rsidRPr="00536CB5" w:rsidRDefault="000B759F" w:rsidP="000B759F">
      <w:pPr>
        <w:pStyle w:val="a6"/>
        <w:jc w:val="center"/>
        <w:rPr>
          <w:b/>
          <w:sz w:val="32"/>
        </w:rPr>
      </w:pPr>
    </w:p>
    <w:p w:rsidR="000B759F" w:rsidRPr="00536CB5" w:rsidRDefault="000B759F" w:rsidP="000B759F">
      <w:pPr>
        <w:pStyle w:val="a6"/>
        <w:numPr>
          <w:ilvl w:val="0"/>
          <w:numId w:val="1"/>
        </w:numPr>
        <w:rPr>
          <w:sz w:val="24"/>
        </w:rPr>
      </w:pPr>
      <w:proofErr w:type="spellStart"/>
      <w:r w:rsidRPr="00536CB5">
        <w:rPr>
          <w:sz w:val="24"/>
        </w:rPr>
        <w:t>Ладыженская</w:t>
      </w:r>
      <w:proofErr w:type="spellEnd"/>
      <w:r w:rsidRPr="00536CB5">
        <w:rPr>
          <w:sz w:val="24"/>
        </w:rPr>
        <w:t xml:space="preserve"> Т.А.  Детская  риторика  в  рассказах  и  рисунках</w:t>
      </w:r>
    </w:p>
    <w:p w:rsidR="000B759F" w:rsidRPr="00536CB5" w:rsidRDefault="000B759F" w:rsidP="000B759F">
      <w:pPr>
        <w:pStyle w:val="a6"/>
        <w:rPr>
          <w:sz w:val="24"/>
        </w:rPr>
      </w:pPr>
      <w:r w:rsidRPr="00536CB5">
        <w:rPr>
          <w:sz w:val="24"/>
        </w:rPr>
        <w:t xml:space="preserve">         - методические рекомендации  для  учителя    4 класс, М.: </w:t>
      </w:r>
      <w:proofErr w:type="spellStart"/>
      <w:r w:rsidRPr="00536CB5">
        <w:rPr>
          <w:sz w:val="24"/>
        </w:rPr>
        <w:t>Ювента</w:t>
      </w:r>
      <w:proofErr w:type="spellEnd"/>
      <w:r w:rsidRPr="00536CB5">
        <w:rPr>
          <w:sz w:val="24"/>
        </w:rPr>
        <w:t>;</w:t>
      </w:r>
    </w:p>
    <w:p w:rsidR="000B759F" w:rsidRPr="00536CB5" w:rsidRDefault="000B759F" w:rsidP="000B759F">
      <w:pPr>
        <w:pStyle w:val="a6"/>
        <w:rPr>
          <w:sz w:val="24"/>
        </w:rPr>
      </w:pPr>
      <w:r w:rsidRPr="00536CB5">
        <w:rPr>
          <w:sz w:val="24"/>
        </w:rPr>
        <w:t xml:space="preserve">           </w:t>
      </w:r>
      <w:proofErr w:type="spellStart"/>
      <w:r w:rsidRPr="00536CB5">
        <w:rPr>
          <w:sz w:val="24"/>
        </w:rPr>
        <w:t>Баласс</w:t>
      </w:r>
      <w:proofErr w:type="spellEnd"/>
      <w:r w:rsidRPr="00536CB5">
        <w:rPr>
          <w:sz w:val="24"/>
        </w:rPr>
        <w:t>,  2007 год.</w:t>
      </w:r>
    </w:p>
    <w:p w:rsidR="000B759F" w:rsidRPr="00536CB5" w:rsidRDefault="000B759F" w:rsidP="000B759F">
      <w:pPr>
        <w:pStyle w:val="a6"/>
        <w:numPr>
          <w:ilvl w:val="0"/>
          <w:numId w:val="1"/>
        </w:numPr>
      </w:pPr>
      <w:proofErr w:type="spellStart"/>
      <w:r w:rsidRPr="00536CB5">
        <w:rPr>
          <w:bCs/>
          <w:sz w:val="24"/>
          <w:szCs w:val="24"/>
        </w:rPr>
        <w:t>Ладыженская</w:t>
      </w:r>
      <w:proofErr w:type="spellEnd"/>
      <w:r w:rsidRPr="00536CB5">
        <w:rPr>
          <w:bCs/>
          <w:sz w:val="24"/>
          <w:szCs w:val="24"/>
        </w:rPr>
        <w:t xml:space="preserve"> Т.А., </w:t>
      </w:r>
      <w:proofErr w:type="spellStart"/>
      <w:r w:rsidRPr="00536CB5">
        <w:rPr>
          <w:bCs/>
          <w:sz w:val="24"/>
          <w:szCs w:val="24"/>
        </w:rPr>
        <w:t>Ладыженская</w:t>
      </w:r>
      <w:proofErr w:type="spellEnd"/>
      <w:r w:rsidRPr="00536CB5">
        <w:rPr>
          <w:bCs/>
          <w:sz w:val="24"/>
          <w:szCs w:val="24"/>
        </w:rPr>
        <w:t xml:space="preserve"> Н.В. Уроки риторики в школе.</w:t>
      </w:r>
      <w:r w:rsidRPr="00536CB5">
        <w:rPr>
          <w:sz w:val="24"/>
          <w:szCs w:val="24"/>
        </w:rPr>
        <w:t xml:space="preserve"> Книга для учителя. – М.</w:t>
      </w:r>
      <w:proofErr w:type="gramStart"/>
      <w:r w:rsidRPr="00536CB5">
        <w:rPr>
          <w:sz w:val="24"/>
          <w:szCs w:val="24"/>
        </w:rPr>
        <w:t xml:space="preserve"> :</w:t>
      </w:r>
      <w:proofErr w:type="gramEnd"/>
      <w:r w:rsidRPr="00536CB5">
        <w:rPr>
          <w:sz w:val="24"/>
          <w:szCs w:val="24"/>
        </w:rPr>
        <w:t xml:space="preserve"> </w:t>
      </w:r>
      <w:proofErr w:type="spellStart"/>
      <w:r w:rsidRPr="00536CB5">
        <w:rPr>
          <w:sz w:val="24"/>
          <w:szCs w:val="24"/>
        </w:rPr>
        <w:t>Баласс</w:t>
      </w:r>
      <w:proofErr w:type="spellEnd"/>
      <w:r w:rsidRPr="00536CB5">
        <w:rPr>
          <w:sz w:val="24"/>
          <w:szCs w:val="24"/>
        </w:rPr>
        <w:t xml:space="preserve">; </w:t>
      </w:r>
      <w:proofErr w:type="spellStart"/>
      <w:r w:rsidRPr="00536CB5">
        <w:rPr>
          <w:sz w:val="24"/>
          <w:szCs w:val="24"/>
        </w:rPr>
        <w:t>Ювента</w:t>
      </w:r>
      <w:proofErr w:type="spellEnd"/>
      <w:r w:rsidRPr="00536CB5">
        <w:rPr>
          <w:sz w:val="24"/>
          <w:szCs w:val="24"/>
        </w:rPr>
        <w:t>, 2008</w:t>
      </w:r>
    </w:p>
    <w:p w:rsidR="000B759F" w:rsidRPr="00536CB5" w:rsidRDefault="000B759F" w:rsidP="000B759F">
      <w:pPr>
        <w:pStyle w:val="a6"/>
        <w:numPr>
          <w:ilvl w:val="0"/>
          <w:numId w:val="1"/>
        </w:numPr>
        <w:rPr>
          <w:sz w:val="32"/>
        </w:rPr>
      </w:pPr>
      <w:proofErr w:type="spellStart"/>
      <w:r w:rsidRPr="00536CB5">
        <w:rPr>
          <w:sz w:val="24"/>
          <w:szCs w:val="24"/>
        </w:rPr>
        <w:t>Ладыженская</w:t>
      </w:r>
      <w:proofErr w:type="spellEnd"/>
      <w:r w:rsidRPr="00536CB5">
        <w:rPr>
          <w:sz w:val="24"/>
          <w:szCs w:val="24"/>
        </w:rPr>
        <w:t xml:space="preserve"> Н.В. Обучение успешному общению. Речевые жанры. Книга для учителя</w:t>
      </w:r>
      <w:proofErr w:type="gramStart"/>
      <w:r w:rsidRPr="00536CB5">
        <w:rPr>
          <w:sz w:val="24"/>
          <w:szCs w:val="24"/>
        </w:rPr>
        <w:t xml:space="preserve"> / П</w:t>
      </w:r>
      <w:proofErr w:type="gramEnd"/>
      <w:r w:rsidRPr="00536CB5">
        <w:rPr>
          <w:sz w:val="24"/>
          <w:szCs w:val="24"/>
        </w:rPr>
        <w:t xml:space="preserve">од ред. Т.А. </w:t>
      </w:r>
      <w:proofErr w:type="spellStart"/>
      <w:r w:rsidRPr="00536CB5">
        <w:rPr>
          <w:sz w:val="24"/>
          <w:szCs w:val="24"/>
        </w:rPr>
        <w:t>Ладыженской</w:t>
      </w:r>
      <w:proofErr w:type="spellEnd"/>
      <w:r w:rsidRPr="00536CB5">
        <w:rPr>
          <w:sz w:val="24"/>
          <w:szCs w:val="24"/>
        </w:rPr>
        <w:t>. – М.</w:t>
      </w:r>
      <w:proofErr w:type="gramStart"/>
      <w:r w:rsidRPr="00536CB5">
        <w:rPr>
          <w:sz w:val="24"/>
          <w:szCs w:val="24"/>
        </w:rPr>
        <w:t xml:space="preserve"> :</w:t>
      </w:r>
      <w:proofErr w:type="gramEnd"/>
      <w:r w:rsidRPr="00536CB5">
        <w:rPr>
          <w:sz w:val="24"/>
          <w:szCs w:val="24"/>
        </w:rPr>
        <w:t xml:space="preserve"> </w:t>
      </w:r>
      <w:proofErr w:type="spellStart"/>
      <w:r w:rsidRPr="00536CB5">
        <w:rPr>
          <w:sz w:val="24"/>
          <w:szCs w:val="24"/>
        </w:rPr>
        <w:t>Баласс</w:t>
      </w:r>
      <w:proofErr w:type="spellEnd"/>
      <w:r w:rsidRPr="00536CB5">
        <w:rPr>
          <w:sz w:val="24"/>
          <w:szCs w:val="24"/>
        </w:rPr>
        <w:t xml:space="preserve">; </w:t>
      </w:r>
      <w:proofErr w:type="spellStart"/>
      <w:r w:rsidRPr="00536CB5">
        <w:rPr>
          <w:sz w:val="24"/>
          <w:szCs w:val="24"/>
        </w:rPr>
        <w:t>Ювента</w:t>
      </w:r>
      <w:proofErr w:type="spellEnd"/>
      <w:r w:rsidRPr="00536CB5">
        <w:rPr>
          <w:sz w:val="24"/>
          <w:szCs w:val="24"/>
        </w:rPr>
        <w:t>.</w:t>
      </w:r>
    </w:p>
    <w:p w:rsidR="000B759F" w:rsidRPr="00536CB5" w:rsidRDefault="000B759F" w:rsidP="000B759F">
      <w:pPr>
        <w:pStyle w:val="a3"/>
        <w:numPr>
          <w:ilvl w:val="0"/>
          <w:numId w:val="1"/>
        </w:numPr>
        <w:rPr>
          <w:sz w:val="24"/>
        </w:rPr>
      </w:pPr>
      <w:r w:rsidRPr="00536CB5">
        <w:rPr>
          <w:rStyle w:val="a5"/>
          <w:sz w:val="24"/>
        </w:rPr>
        <w:footnoteRef/>
      </w:r>
      <w:r w:rsidRPr="00536CB5">
        <w:rPr>
          <w:sz w:val="24"/>
        </w:rPr>
        <w:t>Федеральный государственный образовательный стандарт начального общего образования / Вестник образования России. – 2009. – № 2.</w:t>
      </w:r>
    </w:p>
    <w:p w:rsidR="000B759F" w:rsidRPr="00536CB5" w:rsidRDefault="000B759F" w:rsidP="000B759F">
      <w:pPr>
        <w:pStyle w:val="a3"/>
        <w:numPr>
          <w:ilvl w:val="0"/>
          <w:numId w:val="1"/>
        </w:numPr>
        <w:rPr>
          <w:sz w:val="24"/>
        </w:rPr>
      </w:pPr>
      <w:r w:rsidRPr="00536CB5">
        <w:rPr>
          <w:sz w:val="24"/>
        </w:rPr>
        <w:t xml:space="preserve">Программа  курса «Детская  риторика» </w:t>
      </w:r>
      <w:proofErr w:type="spellStart"/>
      <w:r w:rsidRPr="00536CB5">
        <w:rPr>
          <w:sz w:val="24"/>
        </w:rPr>
        <w:t>Т.А.Ладыженская</w:t>
      </w:r>
      <w:proofErr w:type="spellEnd"/>
      <w:r w:rsidRPr="00536CB5">
        <w:rPr>
          <w:sz w:val="24"/>
        </w:rPr>
        <w:t xml:space="preserve">. Сборник  программ «Образовательная  программа «Школа 2100» / под ред. </w:t>
      </w:r>
      <w:proofErr w:type="spellStart"/>
      <w:r w:rsidRPr="00536CB5">
        <w:rPr>
          <w:sz w:val="24"/>
        </w:rPr>
        <w:t>А.А.Леонтьева</w:t>
      </w:r>
      <w:proofErr w:type="spellEnd"/>
      <w:r w:rsidRPr="00536CB5">
        <w:rPr>
          <w:sz w:val="24"/>
        </w:rPr>
        <w:t xml:space="preserve"> </w:t>
      </w:r>
      <w:proofErr w:type="gramStart"/>
      <w:r w:rsidRPr="00536CB5">
        <w:rPr>
          <w:sz w:val="24"/>
        </w:rPr>
        <w:t>–М</w:t>
      </w:r>
      <w:proofErr w:type="gramEnd"/>
      <w:r w:rsidRPr="00536CB5">
        <w:rPr>
          <w:sz w:val="24"/>
        </w:rPr>
        <w:t xml:space="preserve">.: </w:t>
      </w:r>
      <w:proofErr w:type="spellStart"/>
      <w:r w:rsidRPr="00536CB5">
        <w:rPr>
          <w:sz w:val="24"/>
        </w:rPr>
        <w:t>Баласс</w:t>
      </w:r>
      <w:proofErr w:type="spellEnd"/>
      <w:r w:rsidRPr="00536CB5">
        <w:rPr>
          <w:sz w:val="24"/>
        </w:rPr>
        <w:t>, 2004 год</w:t>
      </w:r>
    </w:p>
    <w:p w:rsidR="0070495C" w:rsidRPr="00536CB5" w:rsidRDefault="0070495C" w:rsidP="00536CB5">
      <w:pPr>
        <w:keepNext/>
        <w:autoSpaceDE w:val="0"/>
        <w:autoSpaceDN w:val="0"/>
        <w:adjustRightInd w:val="0"/>
        <w:spacing w:after="120" w:line="232" w:lineRule="auto"/>
        <w:rPr>
          <w:rFonts w:ascii="Times New Roman" w:hAnsi="Times New Roman"/>
          <w:b/>
          <w:bCs/>
          <w:caps/>
          <w:sz w:val="28"/>
          <w:szCs w:val="32"/>
        </w:rPr>
      </w:pPr>
    </w:p>
    <w:p w:rsidR="0070495C" w:rsidRPr="00536CB5" w:rsidRDefault="0070495C" w:rsidP="0070495C">
      <w:pPr>
        <w:keepNext/>
        <w:autoSpaceDE w:val="0"/>
        <w:autoSpaceDN w:val="0"/>
        <w:adjustRightInd w:val="0"/>
        <w:spacing w:after="120" w:line="232" w:lineRule="auto"/>
        <w:jc w:val="center"/>
        <w:rPr>
          <w:rFonts w:ascii="Times New Roman" w:hAnsi="Times New Roman"/>
          <w:b/>
          <w:bCs/>
          <w:caps/>
          <w:sz w:val="28"/>
          <w:szCs w:val="32"/>
        </w:rPr>
      </w:pPr>
      <w:r w:rsidRPr="00536CB5">
        <w:rPr>
          <w:rFonts w:ascii="Times New Roman" w:hAnsi="Times New Roman"/>
          <w:b/>
          <w:bCs/>
          <w:caps/>
          <w:sz w:val="28"/>
          <w:szCs w:val="32"/>
        </w:rPr>
        <w:t>Тематическое планирование</w:t>
      </w:r>
    </w:p>
    <w:p w:rsidR="0070495C" w:rsidRPr="00536CB5" w:rsidRDefault="0070495C" w:rsidP="0070495C">
      <w:pPr>
        <w:keepNext/>
        <w:autoSpaceDE w:val="0"/>
        <w:autoSpaceDN w:val="0"/>
        <w:adjustRightInd w:val="0"/>
        <w:spacing w:after="120" w:line="232" w:lineRule="auto"/>
        <w:jc w:val="center"/>
        <w:rPr>
          <w:rFonts w:ascii="Times New Roman" w:hAnsi="Times New Roman"/>
          <w:b/>
          <w:bCs/>
          <w:caps/>
          <w:sz w:val="24"/>
          <w:szCs w:val="32"/>
        </w:rPr>
      </w:pPr>
      <w:r w:rsidRPr="00536CB5">
        <w:rPr>
          <w:rFonts w:ascii="Times New Roman" w:hAnsi="Times New Roman"/>
          <w:b/>
          <w:bCs/>
          <w:caps/>
          <w:sz w:val="24"/>
          <w:szCs w:val="32"/>
        </w:rPr>
        <w:t>риторика,  4  класс</w:t>
      </w:r>
    </w:p>
    <w:p w:rsidR="0070495C" w:rsidRPr="00536CB5" w:rsidRDefault="0070495C" w:rsidP="0070495C">
      <w:pPr>
        <w:keepNext/>
        <w:autoSpaceDE w:val="0"/>
        <w:autoSpaceDN w:val="0"/>
        <w:adjustRightInd w:val="0"/>
        <w:spacing w:after="120" w:line="232" w:lineRule="auto"/>
        <w:jc w:val="center"/>
        <w:rPr>
          <w:rFonts w:ascii="Times New Roman" w:hAnsi="Times New Roman"/>
          <w:b/>
          <w:bCs/>
          <w:caps/>
          <w:sz w:val="32"/>
          <w:szCs w:val="32"/>
        </w:rPr>
      </w:pPr>
    </w:p>
    <w:tbl>
      <w:tblPr>
        <w:tblW w:w="14312" w:type="dxa"/>
        <w:jc w:val="center"/>
        <w:tblCellSpacing w:w="-8" w:type="dxa"/>
        <w:tblInd w:w="-15" w:type="dxa"/>
        <w:tblLayout w:type="fixed"/>
        <w:tblCellMar>
          <w:top w:w="30" w:type="dxa"/>
          <w:left w:w="30" w:type="dxa"/>
          <w:bottom w:w="30" w:type="dxa"/>
          <w:right w:w="30" w:type="dxa"/>
        </w:tblCellMar>
        <w:tblLook w:val="0000" w:firstRow="0" w:lastRow="0" w:firstColumn="0" w:lastColumn="0" w:noHBand="0" w:noVBand="0"/>
      </w:tblPr>
      <w:tblGrid>
        <w:gridCol w:w="607"/>
        <w:gridCol w:w="2984"/>
        <w:gridCol w:w="816"/>
        <w:gridCol w:w="851"/>
        <w:gridCol w:w="2916"/>
        <w:gridCol w:w="35"/>
        <w:gridCol w:w="2502"/>
        <w:gridCol w:w="35"/>
        <w:gridCol w:w="2008"/>
        <w:gridCol w:w="35"/>
        <w:gridCol w:w="1488"/>
        <w:gridCol w:w="35"/>
      </w:tblGrid>
      <w:tr w:rsidR="00BA1264" w:rsidRPr="00536CB5" w:rsidTr="00536CB5">
        <w:trPr>
          <w:gridAfter w:val="1"/>
          <w:wAfter w:w="59" w:type="dxa"/>
          <w:trHeight w:val="340"/>
          <w:tblCellSpacing w:w="-8" w:type="dxa"/>
          <w:jc w:val="center"/>
        </w:trPr>
        <w:tc>
          <w:tcPr>
            <w:tcW w:w="631" w:type="dxa"/>
            <w:vMerge w:val="restart"/>
            <w:tcBorders>
              <w:top w:val="single" w:sz="6" w:space="0" w:color="000000"/>
              <w:left w:val="single" w:sz="6" w:space="0" w:color="000000"/>
              <w:right w:val="single" w:sz="6" w:space="0" w:color="000000"/>
            </w:tcBorders>
          </w:tcPr>
          <w:p w:rsidR="00BA1264" w:rsidRPr="00536CB5" w:rsidRDefault="00BA1264" w:rsidP="00B137FD">
            <w:pPr>
              <w:autoSpaceDE w:val="0"/>
              <w:autoSpaceDN w:val="0"/>
              <w:adjustRightInd w:val="0"/>
              <w:spacing w:after="0" w:line="232" w:lineRule="auto"/>
              <w:jc w:val="center"/>
              <w:rPr>
                <w:rFonts w:ascii="Times New Roman" w:hAnsi="Times New Roman"/>
                <w:b/>
                <w:sz w:val="24"/>
                <w:szCs w:val="24"/>
              </w:rPr>
            </w:pPr>
            <w:r w:rsidRPr="00536CB5">
              <w:rPr>
                <w:rFonts w:ascii="Times New Roman" w:hAnsi="Times New Roman"/>
                <w:b/>
                <w:sz w:val="24"/>
                <w:szCs w:val="24"/>
              </w:rPr>
              <w:t>№</w:t>
            </w:r>
          </w:p>
          <w:p w:rsidR="00BA1264" w:rsidRPr="00536CB5" w:rsidRDefault="00BA1264" w:rsidP="00B137FD">
            <w:pPr>
              <w:autoSpaceDE w:val="0"/>
              <w:autoSpaceDN w:val="0"/>
              <w:adjustRightInd w:val="0"/>
              <w:spacing w:after="0" w:line="232" w:lineRule="auto"/>
              <w:jc w:val="center"/>
              <w:rPr>
                <w:rFonts w:ascii="Times New Roman" w:hAnsi="Times New Roman"/>
                <w:b/>
                <w:sz w:val="24"/>
                <w:szCs w:val="24"/>
              </w:rPr>
            </w:pPr>
            <w:proofErr w:type="gramStart"/>
            <w:r w:rsidRPr="00536CB5">
              <w:rPr>
                <w:rFonts w:ascii="Times New Roman" w:hAnsi="Times New Roman"/>
                <w:b/>
                <w:sz w:val="24"/>
                <w:szCs w:val="24"/>
              </w:rPr>
              <w:t>п</w:t>
            </w:r>
            <w:proofErr w:type="gramEnd"/>
            <w:r w:rsidRPr="00536CB5">
              <w:rPr>
                <w:rFonts w:ascii="Times New Roman" w:hAnsi="Times New Roman"/>
                <w:b/>
                <w:sz w:val="24"/>
                <w:szCs w:val="24"/>
              </w:rPr>
              <w:t>/п</w:t>
            </w:r>
          </w:p>
        </w:tc>
        <w:tc>
          <w:tcPr>
            <w:tcW w:w="3000" w:type="dxa"/>
            <w:vMerge w:val="restart"/>
            <w:tcBorders>
              <w:top w:val="single" w:sz="6" w:space="0" w:color="000000"/>
              <w:left w:val="single" w:sz="6" w:space="0" w:color="000000"/>
              <w:right w:val="single" w:sz="6" w:space="0" w:color="000000"/>
            </w:tcBorders>
          </w:tcPr>
          <w:p w:rsidR="00BA1264" w:rsidRPr="00536CB5" w:rsidRDefault="00BA1264" w:rsidP="00B137FD">
            <w:pPr>
              <w:autoSpaceDE w:val="0"/>
              <w:autoSpaceDN w:val="0"/>
              <w:adjustRightInd w:val="0"/>
              <w:spacing w:after="0" w:line="240" w:lineRule="auto"/>
              <w:jc w:val="center"/>
              <w:rPr>
                <w:rFonts w:ascii="Times New Roman" w:hAnsi="Times New Roman"/>
                <w:b/>
                <w:sz w:val="24"/>
                <w:szCs w:val="24"/>
              </w:rPr>
            </w:pPr>
            <w:r w:rsidRPr="00536CB5">
              <w:rPr>
                <w:rFonts w:ascii="Times New Roman" w:hAnsi="Times New Roman"/>
                <w:b/>
                <w:sz w:val="24"/>
                <w:szCs w:val="24"/>
              </w:rPr>
              <w:t>Наименование  раздела,</w:t>
            </w:r>
          </w:p>
          <w:p w:rsidR="00BA1264" w:rsidRPr="00536CB5" w:rsidRDefault="00BA1264" w:rsidP="00B137FD">
            <w:pPr>
              <w:autoSpaceDE w:val="0"/>
              <w:autoSpaceDN w:val="0"/>
              <w:adjustRightInd w:val="0"/>
              <w:spacing w:after="0" w:line="213" w:lineRule="auto"/>
              <w:jc w:val="center"/>
              <w:rPr>
                <w:rFonts w:ascii="Times New Roman" w:hAnsi="Times New Roman"/>
                <w:b/>
                <w:bCs/>
                <w:sz w:val="24"/>
                <w:szCs w:val="24"/>
              </w:rPr>
            </w:pPr>
            <w:r w:rsidRPr="00536CB5">
              <w:rPr>
                <w:rFonts w:ascii="Times New Roman" w:hAnsi="Times New Roman"/>
                <w:b/>
                <w:sz w:val="24"/>
                <w:szCs w:val="24"/>
              </w:rPr>
              <w:t>тема уроков</w:t>
            </w:r>
          </w:p>
        </w:tc>
        <w:tc>
          <w:tcPr>
            <w:tcW w:w="1683" w:type="dxa"/>
            <w:gridSpan w:val="2"/>
            <w:vMerge w:val="restart"/>
            <w:tcBorders>
              <w:top w:val="single" w:sz="6" w:space="0" w:color="000000"/>
              <w:left w:val="single" w:sz="6" w:space="0" w:color="000000"/>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b/>
                <w:sz w:val="24"/>
                <w:szCs w:val="24"/>
              </w:rPr>
            </w:pPr>
          </w:p>
          <w:p w:rsidR="00BA1264" w:rsidRPr="00536CB5" w:rsidRDefault="00BA1264" w:rsidP="00B137FD">
            <w:pPr>
              <w:autoSpaceDE w:val="0"/>
              <w:autoSpaceDN w:val="0"/>
              <w:adjustRightInd w:val="0"/>
              <w:spacing w:after="0" w:line="213" w:lineRule="auto"/>
              <w:jc w:val="center"/>
              <w:rPr>
                <w:rFonts w:ascii="Times New Roman" w:hAnsi="Times New Roman"/>
                <w:b/>
                <w:sz w:val="24"/>
                <w:szCs w:val="24"/>
              </w:rPr>
            </w:pPr>
            <w:r w:rsidRPr="00536CB5">
              <w:rPr>
                <w:rFonts w:ascii="Times New Roman" w:hAnsi="Times New Roman"/>
                <w:b/>
                <w:sz w:val="24"/>
                <w:szCs w:val="24"/>
              </w:rPr>
              <w:t>Дата</w:t>
            </w:r>
          </w:p>
        </w:tc>
        <w:tc>
          <w:tcPr>
            <w:tcW w:w="2932" w:type="dxa"/>
            <w:vMerge w:val="restart"/>
            <w:tcBorders>
              <w:top w:val="single" w:sz="6" w:space="0" w:color="000000"/>
              <w:left w:val="single" w:sz="6" w:space="0" w:color="000000"/>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b/>
                <w:sz w:val="24"/>
                <w:szCs w:val="24"/>
              </w:rPr>
            </w:pPr>
          </w:p>
          <w:p w:rsidR="00BA1264" w:rsidRPr="00536CB5" w:rsidRDefault="00BA1264" w:rsidP="00B137FD">
            <w:pPr>
              <w:autoSpaceDE w:val="0"/>
              <w:autoSpaceDN w:val="0"/>
              <w:adjustRightInd w:val="0"/>
              <w:spacing w:after="0" w:line="213" w:lineRule="auto"/>
              <w:jc w:val="center"/>
              <w:rPr>
                <w:rFonts w:ascii="Times New Roman" w:hAnsi="Times New Roman"/>
                <w:b/>
                <w:sz w:val="24"/>
                <w:szCs w:val="24"/>
              </w:rPr>
            </w:pPr>
            <w:r w:rsidRPr="00536CB5">
              <w:rPr>
                <w:rFonts w:ascii="Times New Roman" w:hAnsi="Times New Roman"/>
                <w:b/>
                <w:sz w:val="24"/>
                <w:szCs w:val="24"/>
              </w:rPr>
              <w:t>Виды деятельности</w:t>
            </w:r>
          </w:p>
        </w:tc>
        <w:tc>
          <w:tcPr>
            <w:tcW w:w="2553" w:type="dxa"/>
            <w:gridSpan w:val="2"/>
            <w:vMerge w:val="restart"/>
            <w:tcBorders>
              <w:top w:val="single" w:sz="6" w:space="0" w:color="000000"/>
              <w:left w:val="single" w:sz="6" w:space="0" w:color="000000"/>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b/>
                <w:bCs/>
                <w:sz w:val="24"/>
                <w:szCs w:val="24"/>
              </w:rPr>
            </w:pPr>
          </w:p>
          <w:p w:rsidR="00BA1264" w:rsidRPr="00536CB5" w:rsidRDefault="00BA1264" w:rsidP="00B137FD">
            <w:pPr>
              <w:autoSpaceDE w:val="0"/>
              <w:autoSpaceDN w:val="0"/>
              <w:adjustRightInd w:val="0"/>
              <w:spacing w:after="0" w:line="213" w:lineRule="auto"/>
              <w:jc w:val="center"/>
              <w:rPr>
                <w:rFonts w:ascii="Times New Roman" w:hAnsi="Times New Roman"/>
                <w:b/>
                <w:bCs/>
                <w:sz w:val="24"/>
                <w:szCs w:val="24"/>
              </w:rPr>
            </w:pPr>
            <w:r w:rsidRPr="00536CB5">
              <w:rPr>
                <w:rFonts w:ascii="Times New Roman" w:hAnsi="Times New Roman"/>
                <w:b/>
                <w:bCs/>
                <w:sz w:val="24"/>
                <w:szCs w:val="24"/>
              </w:rPr>
              <w:t>Планируемые результаты</w:t>
            </w:r>
          </w:p>
        </w:tc>
        <w:tc>
          <w:tcPr>
            <w:tcW w:w="2059" w:type="dxa"/>
            <w:gridSpan w:val="2"/>
            <w:vMerge w:val="restart"/>
            <w:tcBorders>
              <w:top w:val="single" w:sz="6" w:space="0" w:color="000000"/>
              <w:left w:val="single" w:sz="6" w:space="0" w:color="000000"/>
              <w:right w:val="single" w:sz="6" w:space="0" w:color="000000"/>
            </w:tcBorders>
          </w:tcPr>
          <w:p w:rsidR="00BA1264" w:rsidRPr="00536CB5" w:rsidRDefault="00BA1264" w:rsidP="00B137FD">
            <w:pPr>
              <w:autoSpaceDE w:val="0"/>
              <w:autoSpaceDN w:val="0"/>
              <w:adjustRightInd w:val="0"/>
              <w:spacing w:after="0" w:line="213" w:lineRule="auto"/>
              <w:jc w:val="center"/>
              <w:rPr>
                <w:rFonts w:ascii="Times New Roman" w:hAnsi="Times New Roman"/>
                <w:b/>
                <w:sz w:val="24"/>
                <w:szCs w:val="24"/>
              </w:rPr>
            </w:pPr>
          </w:p>
          <w:p w:rsidR="00BA1264" w:rsidRPr="00536CB5" w:rsidRDefault="00BA1264" w:rsidP="00B137FD">
            <w:pPr>
              <w:autoSpaceDE w:val="0"/>
              <w:autoSpaceDN w:val="0"/>
              <w:adjustRightInd w:val="0"/>
              <w:spacing w:after="0" w:line="213" w:lineRule="auto"/>
              <w:jc w:val="center"/>
              <w:rPr>
                <w:rFonts w:ascii="Times New Roman" w:hAnsi="Times New Roman"/>
                <w:b/>
                <w:sz w:val="24"/>
                <w:szCs w:val="24"/>
              </w:rPr>
            </w:pPr>
            <w:r w:rsidRPr="00536CB5">
              <w:rPr>
                <w:rFonts w:ascii="Times New Roman" w:hAnsi="Times New Roman"/>
                <w:b/>
                <w:sz w:val="24"/>
                <w:szCs w:val="24"/>
              </w:rPr>
              <w:t>Вид  контроля</w:t>
            </w:r>
          </w:p>
        </w:tc>
        <w:tc>
          <w:tcPr>
            <w:tcW w:w="1539" w:type="dxa"/>
            <w:gridSpan w:val="2"/>
            <w:tcBorders>
              <w:top w:val="single" w:sz="6" w:space="0" w:color="000000"/>
              <w:left w:val="single" w:sz="6" w:space="0" w:color="000000"/>
              <w:right w:val="single" w:sz="6" w:space="0" w:color="000000"/>
            </w:tcBorders>
          </w:tcPr>
          <w:p w:rsidR="00BA1264" w:rsidRPr="00536CB5" w:rsidRDefault="00BA1264" w:rsidP="00C80903">
            <w:pPr>
              <w:autoSpaceDE w:val="0"/>
              <w:autoSpaceDN w:val="0"/>
              <w:adjustRightInd w:val="0"/>
              <w:spacing w:after="0" w:line="232" w:lineRule="auto"/>
              <w:jc w:val="center"/>
              <w:rPr>
                <w:rFonts w:ascii="Times New Roman" w:hAnsi="Times New Roman"/>
                <w:b/>
                <w:sz w:val="24"/>
                <w:szCs w:val="24"/>
              </w:rPr>
            </w:pPr>
            <w:r w:rsidRPr="00536CB5">
              <w:rPr>
                <w:rFonts w:ascii="Times New Roman" w:hAnsi="Times New Roman"/>
                <w:b/>
                <w:sz w:val="24"/>
                <w:szCs w:val="24"/>
              </w:rPr>
              <w:t>УУД</w:t>
            </w:r>
          </w:p>
        </w:tc>
      </w:tr>
      <w:tr w:rsidR="00BA1264" w:rsidRPr="00536CB5" w:rsidTr="00536CB5">
        <w:trPr>
          <w:gridAfter w:val="1"/>
          <w:wAfter w:w="59" w:type="dxa"/>
          <w:trHeight w:val="267"/>
          <w:tblCellSpacing w:w="-8" w:type="dxa"/>
          <w:jc w:val="center"/>
        </w:trPr>
        <w:tc>
          <w:tcPr>
            <w:tcW w:w="631" w:type="dxa"/>
            <w:vMerge/>
            <w:tcBorders>
              <w:left w:val="single" w:sz="6" w:space="0" w:color="000000"/>
              <w:right w:val="single" w:sz="6" w:space="0" w:color="000000"/>
            </w:tcBorders>
          </w:tcPr>
          <w:p w:rsidR="00BA1264" w:rsidRPr="00536CB5" w:rsidRDefault="00BA1264" w:rsidP="00B137FD">
            <w:pPr>
              <w:autoSpaceDE w:val="0"/>
              <w:autoSpaceDN w:val="0"/>
              <w:adjustRightInd w:val="0"/>
              <w:spacing w:after="0" w:line="232" w:lineRule="auto"/>
              <w:jc w:val="center"/>
              <w:rPr>
                <w:rFonts w:ascii="Times New Roman" w:hAnsi="Times New Roman"/>
                <w:b/>
                <w:sz w:val="24"/>
                <w:szCs w:val="24"/>
              </w:rPr>
            </w:pPr>
          </w:p>
        </w:tc>
        <w:tc>
          <w:tcPr>
            <w:tcW w:w="3000" w:type="dxa"/>
            <w:vMerge/>
            <w:tcBorders>
              <w:left w:val="single" w:sz="6" w:space="0" w:color="000000"/>
              <w:right w:val="single" w:sz="6" w:space="0" w:color="000000"/>
            </w:tcBorders>
          </w:tcPr>
          <w:p w:rsidR="00BA1264" w:rsidRPr="00536CB5" w:rsidRDefault="00BA1264" w:rsidP="00B137FD">
            <w:pPr>
              <w:autoSpaceDE w:val="0"/>
              <w:autoSpaceDN w:val="0"/>
              <w:adjustRightInd w:val="0"/>
              <w:spacing w:after="0" w:line="240" w:lineRule="auto"/>
              <w:jc w:val="center"/>
              <w:rPr>
                <w:rFonts w:ascii="Times New Roman" w:hAnsi="Times New Roman"/>
                <w:b/>
                <w:sz w:val="24"/>
                <w:szCs w:val="24"/>
              </w:rPr>
            </w:pPr>
          </w:p>
        </w:tc>
        <w:tc>
          <w:tcPr>
            <w:tcW w:w="1683" w:type="dxa"/>
            <w:gridSpan w:val="2"/>
            <w:vMerge/>
            <w:tcBorders>
              <w:left w:val="single" w:sz="6" w:space="0" w:color="000000"/>
              <w:bottom w:val="single" w:sz="4" w:space="0" w:color="auto"/>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b/>
                <w:sz w:val="24"/>
                <w:szCs w:val="24"/>
              </w:rPr>
            </w:pPr>
          </w:p>
        </w:tc>
        <w:tc>
          <w:tcPr>
            <w:tcW w:w="2932" w:type="dxa"/>
            <w:vMerge/>
            <w:tcBorders>
              <w:left w:val="single" w:sz="6" w:space="0" w:color="000000"/>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b/>
                <w:sz w:val="24"/>
                <w:szCs w:val="24"/>
              </w:rPr>
            </w:pPr>
          </w:p>
        </w:tc>
        <w:tc>
          <w:tcPr>
            <w:tcW w:w="2553" w:type="dxa"/>
            <w:gridSpan w:val="2"/>
            <w:vMerge/>
            <w:tcBorders>
              <w:left w:val="single" w:sz="6" w:space="0" w:color="000000"/>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b/>
                <w:bCs/>
                <w:sz w:val="24"/>
                <w:szCs w:val="24"/>
              </w:rPr>
            </w:pPr>
          </w:p>
        </w:tc>
        <w:tc>
          <w:tcPr>
            <w:tcW w:w="2059" w:type="dxa"/>
            <w:gridSpan w:val="2"/>
            <w:vMerge/>
            <w:tcBorders>
              <w:left w:val="single" w:sz="6" w:space="0" w:color="000000"/>
              <w:right w:val="single" w:sz="6" w:space="0" w:color="000000"/>
            </w:tcBorders>
          </w:tcPr>
          <w:p w:rsidR="00BA1264" w:rsidRPr="00536CB5" w:rsidRDefault="00BA1264" w:rsidP="00B137FD">
            <w:pPr>
              <w:autoSpaceDE w:val="0"/>
              <w:autoSpaceDN w:val="0"/>
              <w:adjustRightInd w:val="0"/>
              <w:spacing w:after="0" w:line="213" w:lineRule="auto"/>
              <w:jc w:val="center"/>
              <w:rPr>
                <w:rFonts w:ascii="Times New Roman" w:hAnsi="Times New Roman"/>
                <w:b/>
                <w:sz w:val="24"/>
                <w:szCs w:val="24"/>
              </w:rPr>
            </w:pPr>
          </w:p>
        </w:tc>
        <w:tc>
          <w:tcPr>
            <w:tcW w:w="1539" w:type="dxa"/>
            <w:gridSpan w:val="2"/>
            <w:vMerge w:val="restart"/>
            <w:tcBorders>
              <w:left w:val="single" w:sz="6" w:space="0" w:color="000000"/>
              <w:right w:val="single" w:sz="6" w:space="0" w:color="000000"/>
            </w:tcBorders>
          </w:tcPr>
          <w:p w:rsidR="00BA1264" w:rsidRPr="00536CB5" w:rsidRDefault="00BA1264" w:rsidP="00C80903">
            <w:pPr>
              <w:autoSpaceDE w:val="0"/>
              <w:autoSpaceDN w:val="0"/>
              <w:adjustRightInd w:val="0"/>
              <w:spacing w:after="0" w:line="232" w:lineRule="auto"/>
              <w:rPr>
                <w:rFonts w:ascii="Times New Roman" w:hAnsi="Times New Roman"/>
                <w:b/>
                <w:sz w:val="24"/>
                <w:szCs w:val="24"/>
              </w:rPr>
            </w:pPr>
          </w:p>
        </w:tc>
      </w:tr>
      <w:tr w:rsidR="00817DE4" w:rsidRPr="00536CB5" w:rsidTr="00536CB5">
        <w:trPr>
          <w:gridAfter w:val="1"/>
          <w:wAfter w:w="59" w:type="dxa"/>
          <w:trHeight w:val="165"/>
          <w:tblCellSpacing w:w="-8" w:type="dxa"/>
          <w:jc w:val="center"/>
        </w:trPr>
        <w:tc>
          <w:tcPr>
            <w:tcW w:w="631" w:type="dxa"/>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b/>
                <w:sz w:val="24"/>
                <w:szCs w:val="24"/>
              </w:rPr>
            </w:pPr>
          </w:p>
        </w:tc>
        <w:tc>
          <w:tcPr>
            <w:tcW w:w="3000" w:type="dxa"/>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0" w:lineRule="auto"/>
              <w:jc w:val="center"/>
              <w:rPr>
                <w:rFonts w:ascii="Times New Roman" w:hAnsi="Times New Roman"/>
                <w:b/>
                <w:sz w:val="24"/>
                <w:szCs w:val="24"/>
              </w:rPr>
            </w:pPr>
          </w:p>
        </w:tc>
        <w:tc>
          <w:tcPr>
            <w:tcW w:w="832" w:type="dxa"/>
            <w:tcBorders>
              <w:top w:val="single" w:sz="4" w:space="0" w:color="auto"/>
              <w:left w:val="single" w:sz="6" w:space="0" w:color="000000"/>
              <w:bottom w:val="single" w:sz="6" w:space="0" w:color="000000"/>
              <w:right w:val="single" w:sz="4" w:space="0" w:color="auto"/>
            </w:tcBorders>
          </w:tcPr>
          <w:p w:rsidR="00817DE4" w:rsidRPr="00536CB5" w:rsidRDefault="00BA1264" w:rsidP="00B137FD">
            <w:pPr>
              <w:autoSpaceDE w:val="0"/>
              <w:autoSpaceDN w:val="0"/>
              <w:adjustRightInd w:val="0"/>
              <w:spacing w:after="0" w:line="213" w:lineRule="auto"/>
              <w:jc w:val="center"/>
              <w:rPr>
                <w:rFonts w:ascii="Times New Roman" w:hAnsi="Times New Roman"/>
                <w:b/>
                <w:sz w:val="24"/>
                <w:szCs w:val="24"/>
              </w:rPr>
            </w:pPr>
            <w:r w:rsidRPr="00536CB5">
              <w:rPr>
                <w:rFonts w:ascii="Times New Roman" w:hAnsi="Times New Roman"/>
                <w:b/>
                <w:sz w:val="24"/>
                <w:szCs w:val="24"/>
              </w:rPr>
              <w:t>план</w:t>
            </w:r>
          </w:p>
        </w:tc>
        <w:tc>
          <w:tcPr>
            <w:tcW w:w="867" w:type="dxa"/>
            <w:tcBorders>
              <w:top w:val="single" w:sz="4" w:space="0" w:color="auto"/>
              <w:left w:val="single" w:sz="4" w:space="0" w:color="auto"/>
              <w:bottom w:val="single" w:sz="6" w:space="0" w:color="000000"/>
              <w:right w:val="single" w:sz="6" w:space="0" w:color="000000"/>
            </w:tcBorders>
          </w:tcPr>
          <w:p w:rsidR="00817DE4" w:rsidRPr="00536CB5" w:rsidRDefault="00BA1264" w:rsidP="00B137FD">
            <w:pPr>
              <w:autoSpaceDE w:val="0"/>
              <w:autoSpaceDN w:val="0"/>
              <w:adjustRightInd w:val="0"/>
              <w:spacing w:after="0" w:line="213" w:lineRule="auto"/>
              <w:jc w:val="center"/>
              <w:rPr>
                <w:rFonts w:ascii="Times New Roman" w:hAnsi="Times New Roman"/>
                <w:b/>
                <w:sz w:val="24"/>
                <w:szCs w:val="24"/>
              </w:rPr>
            </w:pPr>
            <w:r w:rsidRPr="00536CB5">
              <w:rPr>
                <w:rFonts w:ascii="Times New Roman" w:hAnsi="Times New Roman"/>
                <w:b/>
                <w:sz w:val="24"/>
                <w:szCs w:val="24"/>
              </w:rPr>
              <w:t>факт</w:t>
            </w:r>
          </w:p>
        </w:tc>
        <w:tc>
          <w:tcPr>
            <w:tcW w:w="2932" w:type="dxa"/>
            <w:vMerge/>
            <w:tcBorders>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b/>
                <w:sz w:val="24"/>
                <w:szCs w:val="24"/>
              </w:rPr>
            </w:pPr>
          </w:p>
        </w:tc>
        <w:tc>
          <w:tcPr>
            <w:tcW w:w="2553" w:type="dxa"/>
            <w:gridSpan w:val="2"/>
            <w:vMerge/>
            <w:tcBorders>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b/>
                <w:bCs/>
                <w:sz w:val="24"/>
                <w:szCs w:val="24"/>
              </w:rPr>
            </w:pPr>
          </w:p>
        </w:tc>
        <w:tc>
          <w:tcPr>
            <w:tcW w:w="205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jc w:val="center"/>
              <w:rPr>
                <w:rFonts w:ascii="Times New Roman" w:hAnsi="Times New Roman"/>
                <w:b/>
                <w:sz w:val="24"/>
                <w:szCs w:val="24"/>
              </w:rPr>
            </w:pP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C80903">
            <w:pPr>
              <w:autoSpaceDE w:val="0"/>
              <w:autoSpaceDN w:val="0"/>
              <w:adjustRightInd w:val="0"/>
              <w:spacing w:after="0" w:line="232" w:lineRule="auto"/>
              <w:rPr>
                <w:rFonts w:ascii="Times New Roman" w:hAnsi="Times New Roman"/>
                <w:b/>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r w:rsidRPr="00536CB5">
              <w:rPr>
                <w:rFonts w:ascii="Times New Roman" w:hAnsi="Times New Roman"/>
                <w:sz w:val="24"/>
                <w:szCs w:val="24"/>
              </w:rPr>
              <w:t>1</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b/>
                <w:bCs/>
                <w:sz w:val="24"/>
                <w:szCs w:val="24"/>
              </w:rPr>
            </w:pP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 xml:space="preserve">Раздел 1. </w:t>
            </w:r>
            <w:r w:rsidRPr="00536CB5">
              <w:rPr>
                <w:rFonts w:ascii="Times New Roman" w:hAnsi="Times New Roman"/>
                <w:b/>
                <w:bCs/>
                <w:caps/>
                <w:sz w:val="24"/>
                <w:szCs w:val="24"/>
              </w:rPr>
              <w:t>Общение</w:t>
            </w:r>
            <w:r w:rsidRPr="00536CB5">
              <w:rPr>
                <w:rFonts w:ascii="Times New Roman" w:hAnsi="Times New Roman"/>
                <w:b/>
                <w:bCs/>
                <w:sz w:val="24"/>
                <w:szCs w:val="24"/>
              </w:rPr>
              <w:t xml:space="preserve"> (10 часов)</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Вспоминаем: говорение и слушание, чтение и письменная речь</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vMerge w:val="restart"/>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Название компонентов речевой ситуации.</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Определение вида общения по его основной задаче: сообщение, запрос информации,</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обмен  информацией.</w:t>
            </w:r>
          </w:p>
        </w:tc>
        <w:tc>
          <w:tcPr>
            <w:tcW w:w="2553" w:type="dxa"/>
            <w:gridSpan w:val="2"/>
            <w:vMerge w:val="restart"/>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b/>
                <w:bCs/>
                <w:sz w:val="24"/>
                <w:szCs w:val="24"/>
              </w:rPr>
            </w:pPr>
            <w:r w:rsidRPr="00536CB5">
              <w:rPr>
                <w:rFonts w:ascii="Times New Roman" w:hAnsi="Times New Roman"/>
                <w:b/>
                <w:bCs/>
                <w:sz w:val="24"/>
                <w:szCs w:val="24"/>
              </w:rPr>
              <w:t>Уметь:</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 определять прием слушания, подходящий для </w:t>
            </w:r>
            <w:proofErr w:type="spellStart"/>
            <w:proofErr w:type="gramStart"/>
            <w:r w:rsidRPr="00536CB5">
              <w:rPr>
                <w:rFonts w:ascii="Times New Roman" w:hAnsi="Times New Roman"/>
                <w:sz w:val="24"/>
                <w:szCs w:val="24"/>
              </w:rPr>
              <w:t>конкрет</w:t>
            </w:r>
            <w:proofErr w:type="spellEnd"/>
            <w:r w:rsidRPr="00536CB5">
              <w:rPr>
                <w:rFonts w:ascii="Times New Roman" w:hAnsi="Times New Roman"/>
                <w:sz w:val="24"/>
                <w:szCs w:val="24"/>
              </w:rPr>
              <w:t>-ной</w:t>
            </w:r>
            <w:proofErr w:type="gramEnd"/>
            <w:r w:rsidRPr="00536CB5">
              <w:rPr>
                <w:rFonts w:ascii="Times New Roman" w:hAnsi="Times New Roman"/>
                <w:sz w:val="24"/>
                <w:szCs w:val="24"/>
              </w:rPr>
              <w:t xml:space="preserve"> ситуации;</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 строить общение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roofErr w:type="gramStart"/>
            <w:r w:rsidRPr="00536CB5">
              <w:rPr>
                <w:rFonts w:ascii="Times New Roman" w:hAnsi="Times New Roman"/>
                <w:sz w:val="24"/>
                <w:szCs w:val="24"/>
              </w:rPr>
              <w:t xml:space="preserve">Текущий контроль (устный </w:t>
            </w:r>
            <w:proofErr w:type="gramEnd"/>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опрос)</w:t>
            </w:r>
          </w:p>
        </w:tc>
        <w:tc>
          <w:tcPr>
            <w:tcW w:w="1539" w:type="dxa"/>
            <w:gridSpan w:val="2"/>
            <w:vMerge w:val="restart"/>
            <w:tcBorders>
              <w:top w:val="single" w:sz="6" w:space="0" w:color="000000"/>
              <w:left w:val="single" w:sz="6" w:space="0" w:color="000000"/>
              <w:right w:val="single" w:sz="6" w:space="0" w:color="000000"/>
            </w:tcBorders>
          </w:tcPr>
          <w:p w:rsidR="00817DE4" w:rsidRPr="00536CB5" w:rsidRDefault="00817DE4" w:rsidP="0060586C">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оценивать</w:t>
            </w:r>
            <w:r w:rsidRPr="00536CB5">
              <w:rPr>
                <w:rFonts w:ascii="Times New Roman" w:hAnsi="Times New Roman"/>
                <w:b/>
              </w:rPr>
              <w:t xml:space="preserve"> </w:t>
            </w:r>
            <w:r w:rsidRPr="00536CB5">
              <w:rPr>
                <w:rFonts w:ascii="Times New Roman" w:hAnsi="Times New Roman"/>
              </w:rPr>
              <w:t>свою вежливость;</w:t>
            </w:r>
          </w:p>
          <w:p w:rsidR="00817DE4" w:rsidRPr="00536CB5" w:rsidRDefault="00817DE4" w:rsidP="0060586C">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определять</w:t>
            </w:r>
            <w:r w:rsidRPr="00536CB5">
              <w:rPr>
                <w:rFonts w:ascii="Times New Roman" w:hAnsi="Times New Roman"/>
              </w:rPr>
              <w:t xml:space="preserve"> степень вежливости при общении людей (вежливо – невежливо – грубо);</w:t>
            </w:r>
          </w:p>
          <w:p w:rsidR="00817DE4" w:rsidRPr="00536CB5" w:rsidRDefault="00817DE4" w:rsidP="0060586C">
            <w:pPr>
              <w:spacing w:after="0" w:line="240" w:lineRule="auto"/>
              <w:jc w:val="both"/>
              <w:rPr>
                <w:rFonts w:ascii="Times New Roman" w:hAnsi="Times New Roman"/>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r w:rsidRPr="00536CB5">
              <w:rPr>
                <w:rFonts w:ascii="Times New Roman" w:hAnsi="Times New Roman"/>
                <w:sz w:val="24"/>
                <w:szCs w:val="24"/>
              </w:rPr>
              <w:t>2</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Общение устное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и письменное. Пять вещей должны все знать</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vMerge/>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b/>
                <w:bCs/>
                <w:caps/>
                <w:sz w:val="24"/>
                <w:szCs w:val="24"/>
              </w:rPr>
            </w:pPr>
          </w:p>
        </w:tc>
        <w:tc>
          <w:tcPr>
            <w:tcW w:w="2553" w:type="dxa"/>
            <w:gridSpan w:val="2"/>
            <w:vMerge/>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b/>
                <w:bCs/>
                <w:caps/>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r w:rsidRPr="00536CB5">
              <w:rPr>
                <w:rFonts w:ascii="Times New Roman" w:hAnsi="Times New Roman"/>
                <w:sz w:val="24"/>
                <w:szCs w:val="24"/>
              </w:rPr>
              <w:t>3</w:t>
            </w:r>
          </w:p>
        </w:tc>
        <w:tc>
          <w:tcPr>
            <w:tcW w:w="3000" w:type="dxa"/>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Улыбайся чаще. Когда мы вместе</w:t>
            </w:r>
          </w:p>
        </w:tc>
        <w:tc>
          <w:tcPr>
            <w:tcW w:w="832" w:type="dxa"/>
            <w:tcBorders>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vMerge w:val="restart"/>
            <w:tcBorders>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Объяснение значения улыбки как средства </w:t>
            </w:r>
            <w:r w:rsidRPr="00536CB5">
              <w:rPr>
                <w:rFonts w:ascii="Times New Roman" w:hAnsi="Times New Roman"/>
                <w:sz w:val="24"/>
                <w:szCs w:val="24"/>
              </w:rPr>
              <w:lastRenderedPageBreak/>
              <w:t>поддержания контакта.</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Демонстрирование уместного  использования улыбки в разных ситуациях.</w:t>
            </w:r>
          </w:p>
        </w:tc>
        <w:tc>
          <w:tcPr>
            <w:tcW w:w="2553" w:type="dxa"/>
            <w:gridSpan w:val="2"/>
            <w:vMerge w:val="restart"/>
            <w:tcBorders>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lastRenderedPageBreak/>
              <w:t>Уметь</w:t>
            </w:r>
            <w:r w:rsidRPr="00536CB5">
              <w:rPr>
                <w:rFonts w:ascii="Times New Roman" w:hAnsi="Times New Roman"/>
                <w:sz w:val="24"/>
                <w:szCs w:val="24"/>
              </w:rPr>
              <w:t xml:space="preserve"> использовать приемы общения, </w:t>
            </w:r>
            <w:r w:rsidRPr="00536CB5">
              <w:rPr>
                <w:rFonts w:ascii="Times New Roman" w:hAnsi="Times New Roman"/>
                <w:sz w:val="24"/>
                <w:szCs w:val="24"/>
              </w:rPr>
              <w:lastRenderedPageBreak/>
              <w:t>позволяющие осуществить благоприятный контакт в общении</w:t>
            </w:r>
          </w:p>
        </w:tc>
        <w:tc>
          <w:tcPr>
            <w:tcW w:w="2059" w:type="dxa"/>
            <w:gridSpan w:val="2"/>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lastRenderedPageBreak/>
              <w:t xml:space="preserve">Текущий контроль: анализ </w:t>
            </w:r>
            <w:r w:rsidRPr="00536CB5">
              <w:rPr>
                <w:rFonts w:ascii="Times New Roman" w:hAnsi="Times New Roman"/>
                <w:sz w:val="24"/>
                <w:szCs w:val="24"/>
              </w:rPr>
              <w:lastRenderedPageBreak/>
              <w:t>ситуаций</w:t>
            </w:r>
          </w:p>
        </w:tc>
        <w:tc>
          <w:tcPr>
            <w:tcW w:w="1539" w:type="dxa"/>
            <w:gridSpan w:val="2"/>
            <w:vMerge w:val="restart"/>
            <w:tcBorders>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lastRenderedPageBreak/>
              <w:t xml:space="preserve">– </w:t>
            </w:r>
            <w:r w:rsidRPr="00536CB5">
              <w:rPr>
                <w:rFonts w:ascii="Times New Roman" w:hAnsi="Times New Roman"/>
                <w:i/>
              </w:rPr>
              <w:t>осознавать</w:t>
            </w:r>
            <w:r w:rsidRPr="00536CB5">
              <w:rPr>
                <w:rFonts w:ascii="Times New Roman" w:hAnsi="Times New Roman"/>
              </w:rPr>
              <w:t xml:space="preserve"> </w:t>
            </w:r>
            <w:r w:rsidRPr="00536CB5">
              <w:rPr>
                <w:rFonts w:ascii="Times New Roman" w:hAnsi="Times New Roman"/>
              </w:rPr>
              <w:lastRenderedPageBreak/>
              <w:t>важность соблюдения правил речевого этикета для успешного общения, установления добрых, уважительных взаимоотношений;</w:t>
            </w:r>
          </w:p>
          <w:p w:rsidR="00817DE4" w:rsidRPr="00536CB5" w:rsidRDefault="00817DE4" w:rsidP="00372921">
            <w:pPr>
              <w:widowControl w:val="0"/>
              <w:overflowPunct w:val="0"/>
              <w:autoSpaceDE w:val="0"/>
              <w:autoSpaceDN w:val="0"/>
              <w:adjustRightInd w:val="0"/>
              <w:spacing w:after="0" w:line="240" w:lineRule="auto"/>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r w:rsidRPr="00536CB5">
              <w:rPr>
                <w:rFonts w:ascii="Times New Roman" w:hAnsi="Times New Roman"/>
                <w:sz w:val="24"/>
                <w:szCs w:val="24"/>
              </w:rPr>
              <w:lastRenderedPageBreak/>
              <w:t>4</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Улыбка в жизни помогает</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vMerge/>
            <w:tcBorders>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b/>
                <w:bCs/>
                <w:caps/>
                <w:sz w:val="24"/>
                <w:szCs w:val="24"/>
              </w:rPr>
            </w:pPr>
          </w:p>
        </w:tc>
        <w:tc>
          <w:tcPr>
            <w:tcW w:w="2553" w:type="dxa"/>
            <w:gridSpan w:val="2"/>
            <w:vMerge/>
            <w:tcBorders>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b/>
                <w:bCs/>
                <w:caps/>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roofErr w:type="gramStart"/>
            <w:r w:rsidRPr="00536CB5">
              <w:rPr>
                <w:rFonts w:ascii="Times New Roman" w:hAnsi="Times New Roman"/>
                <w:sz w:val="24"/>
                <w:szCs w:val="24"/>
              </w:rPr>
              <w:t xml:space="preserve">Текущий контроль (устный </w:t>
            </w:r>
            <w:proofErr w:type="gramEnd"/>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опрос)</w:t>
            </w: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r w:rsidRPr="00536CB5">
              <w:rPr>
                <w:rFonts w:ascii="Times New Roman" w:hAnsi="Times New Roman"/>
                <w:sz w:val="24"/>
                <w:szCs w:val="24"/>
              </w:rPr>
              <w:t>5</w:t>
            </w: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Словесные и несловесные средства общения. Быстрые стихи</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A1264">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Называние  </w:t>
            </w:r>
            <w:proofErr w:type="gramStart"/>
            <w:r w:rsidRPr="00536CB5">
              <w:rPr>
                <w:rFonts w:ascii="Times New Roman" w:hAnsi="Times New Roman"/>
                <w:sz w:val="24"/>
                <w:szCs w:val="24"/>
              </w:rPr>
              <w:t>словесных</w:t>
            </w:r>
            <w:proofErr w:type="gramEnd"/>
            <w:r w:rsidRPr="00536CB5">
              <w:rPr>
                <w:rFonts w:ascii="Times New Roman" w:hAnsi="Times New Roman"/>
                <w:sz w:val="24"/>
                <w:szCs w:val="24"/>
              </w:rPr>
              <w:t xml:space="preserve"> и несловесных средства устной речи.</w:t>
            </w:r>
          </w:p>
        </w:tc>
        <w:tc>
          <w:tcPr>
            <w:tcW w:w="2553" w:type="dxa"/>
            <w:gridSpan w:val="2"/>
            <w:vMerge w:val="restart"/>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анализировать свою общительность при помощи </w:t>
            </w:r>
            <w:proofErr w:type="gramStart"/>
            <w:r w:rsidRPr="00536CB5">
              <w:rPr>
                <w:rFonts w:ascii="Times New Roman" w:hAnsi="Times New Roman"/>
                <w:sz w:val="24"/>
                <w:szCs w:val="24"/>
              </w:rPr>
              <w:t>вербальных</w:t>
            </w:r>
            <w:proofErr w:type="gramEnd"/>
            <w:r w:rsidRPr="00536CB5">
              <w:rPr>
                <w:rFonts w:ascii="Times New Roman" w:hAnsi="Times New Roman"/>
                <w:sz w:val="24"/>
                <w:szCs w:val="24"/>
              </w:rPr>
              <w:t xml:space="preserve">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и невербальных средств общения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 </w:t>
            </w:r>
          </w:p>
        </w:tc>
        <w:tc>
          <w:tcPr>
            <w:tcW w:w="1539" w:type="dxa"/>
            <w:gridSpan w:val="2"/>
            <w:vMerge w:val="restart"/>
            <w:tcBorders>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осознавать</w:t>
            </w:r>
            <w:r w:rsidRPr="00536CB5">
              <w:rPr>
                <w:rFonts w:ascii="Times New Roman" w:hAnsi="Times New Roman"/>
              </w:rPr>
              <w:t xml:space="preserve"> свою ответственность за произнесённое или написанное слово;</w:t>
            </w:r>
          </w:p>
          <w:p w:rsidR="00817DE4" w:rsidRPr="00536CB5" w:rsidRDefault="00817DE4" w:rsidP="00372921">
            <w:pPr>
              <w:widowControl w:val="0"/>
              <w:overflowPunct w:val="0"/>
              <w:autoSpaceDE w:val="0"/>
              <w:autoSpaceDN w:val="0"/>
              <w:adjustRightInd w:val="0"/>
              <w:spacing w:after="0" w:line="240" w:lineRule="auto"/>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r w:rsidRPr="00536CB5">
              <w:rPr>
                <w:rFonts w:ascii="Times New Roman" w:hAnsi="Times New Roman"/>
                <w:sz w:val="24"/>
                <w:szCs w:val="24"/>
              </w:rPr>
              <w:t>6</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Речевые отрезки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и паузы</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Объяснять роль пауз, логических ударений.</w:t>
            </w:r>
          </w:p>
        </w:tc>
        <w:tc>
          <w:tcPr>
            <w:tcW w:w="2553" w:type="dxa"/>
            <w:gridSpan w:val="2"/>
            <w:vMerge/>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b/>
                <w:bCs/>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Текущий контроль (устный опрос)</w:t>
            </w: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r w:rsidRPr="00536CB5">
              <w:rPr>
                <w:rFonts w:ascii="Times New Roman" w:hAnsi="Times New Roman"/>
                <w:sz w:val="24"/>
                <w:szCs w:val="24"/>
              </w:rPr>
              <w:t>7</w:t>
            </w: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Выделяем важные слова. Стихи, скороговорки и </w:t>
            </w:r>
            <w:proofErr w:type="spellStart"/>
            <w:r w:rsidRPr="00536CB5">
              <w:rPr>
                <w:rFonts w:ascii="Times New Roman" w:hAnsi="Times New Roman"/>
                <w:sz w:val="24"/>
                <w:szCs w:val="24"/>
              </w:rPr>
              <w:t>заклички</w:t>
            </w:r>
            <w:proofErr w:type="spellEnd"/>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Называть этикетные формы утешения. Определять ситуации, необходимость и возможности утешения не только словом, но и делом.</w:t>
            </w:r>
          </w:p>
        </w:tc>
        <w:tc>
          <w:tcPr>
            <w:tcW w:w="2553" w:type="dxa"/>
            <w:gridSpan w:val="2"/>
            <w:vMerge/>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b/>
                <w:bCs/>
                <w:caps/>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rPr>
                <w:rFonts w:ascii="Times New Roman" w:hAnsi="Times New Roman"/>
                <w:sz w:val="24"/>
                <w:szCs w:val="24"/>
              </w:rPr>
            </w:pPr>
            <w:proofErr w:type="gramStart"/>
            <w:r w:rsidRPr="00536CB5">
              <w:rPr>
                <w:rFonts w:ascii="Times New Roman" w:hAnsi="Times New Roman"/>
                <w:sz w:val="24"/>
                <w:szCs w:val="24"/>
              </w:rPr>
              <w:t xml:space="preserve">Текущий контроль (чтение </w:t>
            </w:r>
            <w:proofErr w:type="gramEnd"/>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с логическим ударением)</w:t>
            </w:r>
          </w:p>
        </w:tc>
        <w:tc>
          <w:tcPr>
            <w:tcW w:w="1539" w:type="dxa"/>
            <w:gridSpan w:val="2"/>
            <w:tcBorders>
              <w:left w:val="single" w:sz="6" w:space="0" w:color="000000"/>
              <w:bottom w:val="single" w:sz="6" w:space="0" w:color="000000"/>
              <w:right w:val="single" w:sz="6" w:space="0" w:color="000000"/>
            </w:tcBorders>
          </w:tcPr>
          <w:p w:rsidR="00817DE4" w:rsidRPr="00536CB5" w:rsidRDefault="00817DE4" w:rsidP="00536CB5">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понимать</w:t>
            </w:r>
            <w:r w:rsidRPr="00536CB5">
              <w:rPr>
                <w:rFonts w:ascii="Times New Roman" w:hAnsi="Times New Roman"/>
              </w:rPr>
              <w:t xml:space="preserve"> необходимость добрых дел, подтверждающих добрые слова.</w:t>
            </w: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r w:rsidRPr="00536CB5">
              <w:rPr>
                <w:rFonts w:ascii="Times New Roman" w:hAnsi="Times New Roman"/>
                <w:sz w:val="24"/>
                <w:szCs w:val="24"/>
              </w:rPr>
              <w:t>8</w:t>
            </w: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32" w:lineRule="auto"/>
              <w:jc w:val="center"/>
              <w:rPr>
                <w:rFonts w:ascii="Times New Roman" w:hAnsi="Times New Roman"/>
                <w:sz w:val="24"/>
                <w:szCs w:val="24"/>
              </w:rPr>
            </w:pP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rPr>
                <w:rFonts w:ascii="Times New Roman" w:hAnsi="Times New Roman"/>
                <w:sz w:val="24"/>
                <w:szCs w:val="24"/>
              </w:rPr>
            </w:pPr>
            <w:r w:rsidRPr="00536CB5">
              <w:rPr>
                <w:rFonts w:ascii="Times New Roman" w:hAnsi="Times New Roman"/>
                <w:sz w:val="24"/>
                <w:szCs w:val="24"/>
              </w:rPr>
              <w:t>Утешить – помочь, утешить – поддержать</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32"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i/>
                <w:iCs/>
                <w:sz w:val="24"/>
                <w:szCs w:val="24"/>
              </w:rPr>
            </w:pP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i/>
                <w:iCs/>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32" w:lineRule="auto"/>
              <w:rPr>
                <w:rFonts w:ascii="Times New Roman" w:hAnsi="Times New Roman"/>
                <w:sz w:val="24"/>
                <w:szCs w:val="24"/>
              </w:rPr>
            </w:pPr>
            <w:r w:rsidRPr="00536CB5">
              <w:rPr>
                <w:rFonts w:ascii="Times New Roman" w:hAnsi="Times New Roman"/>
                <w:sz w:val="24"/>
                <w:szCs w:val="24"/>
              </w:rPr>
              <w:t xml:space="preserve">Текущий контроль </w:t>
            </w:r>
          </w:p>
        </w:tc>
        <w:tc>
          <w:tcPr>
            <w:tcW w:w="153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536CB5">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осознавать</w:t>
            </w:r>
            <w:r w:rsidRPr="00536CB5">
              <w:rPr>
                <w:rFonts w:ascii="Times New Roman" w:hAnsi="Times New Roman"/>
              </w:rPr>
              <w:t xml:space="preserve"> свою ответственность за произнесённое или написанное слово;</w:t>
            </w: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9</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О чем мне сказала  анкета. Оцениваем слушателя</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Оценивание себя как слушателя</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оценить сказанное с точки зрения правдивости и </w:t>
            </w:r>
            <w:r w:rsidRPr="00536CB5">
              <w:rPr>
                <w:rFonts w:ascii="Times New Roman" w:hAnsi="Times New Roman"/>
                <w:sz w:val="24"/>
                <w:szCs w:val="24"/>
              </w:rPr>
              <w:lastRenderedPageBreak/>
              <w:t>отобранных средств выражения</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lastRenderedPageBreak/>
              <w:t>Текущий контроль (устный опрос)</w:t>
            </w:r>
          </w:p>
        </w:tc>
        <w:tc>
          <w:tcPr>
            <w:tcW w:w="153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i/>
              </w:rPr>
              <w:t>оценивать</w:t>
            </w:r>
            <w:r w:rsidRPr="00536CB5">
              <w:rPr>
                <w:rFonts w:ascii="Times New Roman" w:hAnsi="Times New Roman"/>
                <w:b/>
              </w:rPr>
              <w:t xml:space="preserve"> </w:t>
            </w:r>
            <w:r w:rsidRPr="00536CB5">
              <w:rPr>
                <w:rFonts w:ascii="Times New Roman" w:hAnsi="Times New Roman"/>
              </w:rPr>
              <w:t>свою вежливость;</w:t>
            </w:r>
          </w:p>
          <w:p w:rsidR="00817DE4" w:rsidRPr="00536CB5" w:rsidRDefault="00817DE4" w:rsidP="00536CB5">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определять</w:t>
            </w:r>
            <w:r w:rsidRPr="00536CB5">
              <w:rPr>
                <w:rFonts w:ascii="Times New Roman" w:hAnsi="Times New Roman"/>
              </w:rPr>
              <w:t xml:space="preserve"> </w:t>
            </w:r>
            <w:r w:rsidRPr="00536CB5">
              <w:rPr>
                <w:rFonts w:ascii="Times New Roman" w:hAnsi="Times New Roman"/>
              </w:rPr>
              <w:lastRenderedPageBreak/>
              <w:t>степень вежливости при общении людей (вежливо – невежливо – грубо);</w:t>
            </w: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lastRenderedPageBreak/>
              <w:t>10</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Какой я читатель? Моя библиотека. Книга в жизни человека</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Оценивание себя как читателя</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объяснять роль книги в жизни человека, рассуждать по теме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Текущий контроль (устный опрос)</w:t>
            </w:r>
          </w:p>
        </w:tc>
        <w:tc>
          <w:tcPr>
            <w:tcW w:w="153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11</w:t>
            </w: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b/>
                <w:bCs/>
                <w:sz w:val="24"/>
                <w:szCs w:val="24"/>
              </w:rPr>
              <w:t xml:space="preserve">Раздел 2. </w:t>
            </w:r>
            <w:r w:rsidRPr="00536CB5">
              <w:rPr>
                <w:rFonts w:ascii="Times New Roman" w:hAnsi="Times New Roman"/>
                <w:b/>
                <w:bCs/>
                <w:caps/>
                <w:sz w:val="24"/>
                <w:szCs w:val="24"/>
              </w:rPr>
              <w:t>текст</w:t>
            </w:r>
            <w:r w:rsidRPr="00536CB5">
              <w:rPr>
                <w:rFonts w:ascii="Times New Roman" w:hAnsi="Times New Roman"/>
                <w:b/>
                <w:bCs/>
                <w:sz w:val="24"/>
                <w:szCs w:val="24"/>
              </w:rPr>
              <w:t xml:space="preserve"> (11 часов)</w:t>
            </w:r>
          </w:p>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 xml:space="preserve">Яркие признаки текста. Тексты аргументированные </w:t>
            </w:r>
          </w:p>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и неаргументированные</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Называние  признаков текста.</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определять признаки текста, средства тематического и смыслового единства (связность, цельность)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153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536CB5">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осознавать</w:t>
            </w:r>
            <w:r w:rsidRPr="00536CB5">
              <w:rPr>
                <w:rFonts w:ascii="Times New Roman" w:hAnsi="Times New Roman"/>
              </w:rPr>
              <w:t xml:space="preserve"> свою ответственность за произнесённое или написанное слово;</w:t>
            </w: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12</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Абзацные отступы. Вступительный, основной, завершающий абзацы</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Подбор  завершающих предложений (абзацы) к незавершенным текстам.</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находить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в текстах абзацы, объяснять их значение, определять вид</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 Текущий контроль </w:t>
            </w:r>
          </w:p>
        </w:tc>
        <w:tc>
          <w:tcPr>
            <w:tcW w:w="1539" w:type="dxa"/>
            <w:gridSpan w:val="2"/>
            <w:vMerge w:val="restart"/>
            <w:tcBorders>
              <w:top w:val="single" w:sz="6" w:space="0" w:color="000000"/>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i/>
              </w:rPr>
              <w:t>оценивать</w:t>
            </w:r>
            <w:r w:rsidRPr="00536CB5">
              <w:rPr>
                <w:rFonts w:ascii="Times New Roman" w:hAnsi="Times New Roman"/>
                <w:b/>
              </w:rPr>
              <w:t xml:space="preserve"> </w:t>
            </w:r>
            <w:r w:rsidRPr="00536CB5">
              <w:rPr>
                <w:rFonts w:ascii="Times New Roman" w:hAnsi="Times New Roman"/>
              </w:rPr>
              <w:t>свою вежливость;</w:t>
            </w:r>
          </w:p>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определять</w:t>
            </w:r>
            <w:r w:rsidRPr="00536CB5">
              <w:rPr>
                <w:rFonts w:ascii="Times New Roman" w:hAnsi="Times New Roman"/>
              </w:rPr>
              <w:t xml:space="preserve"> степень вежливости при общении людей (вежливо – невежливо – грубо);</w:t>
            </w: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13</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Завершающие абзацы</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i/>
                <w:iCs/>
                <w:sz w:val="24"/>
                <w:szCs w:val="24"/>
              </w:rPr>
            </w:pP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i/>
                <w:iCs/>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Текущий контроль (устный опрос)</w:t>
            </w:r>
          </w:p>
        </w:tc>
        <w:tc>
          <w:tcPr>
            <w:tcW w:w="1539" w:type="dxa"/>
            <w:gridSpan w:val="2"/>
            <w:vMerge/>
            <w:tcBorders>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14</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Что такое запрет. Строгий и мягкий запреты. </w:t>
            </w:r>
            <w:proofErr w:type="spellStart"/>
            <w:r w:rsidRPr="00536CB5">
              <w:rPr>
                <w:rFonts w:ascii="Times New Roman" w:hAnsi="Times New Roman"/>
                <w:sz w:val="24"/>
                <w:szCs w:val="24"/>
              </w:rPr>
              <w:t>Запре</w:t>
            </w:r>
            <w:proofErr w:type="spellEnd"/>
            <w:r w:rsidRPr="00536CB5">
              <w:rPr>
                <w:rFonts w:ascii="Times New Roman" w:hAnsi="Times New Roman"/>
                <w:sz w:val="24"/>
                <w:szCs w:val="24"/>
              </w:rPr>
              <w:t>-</w:t>
            </w:r>
          </w:p>
          <w:p w:rsidR="00817DE4" w:rsidRPr="00536CB5" w:rsidRDefault="00817DE4" w:rsidP="00B137FD">
            <w:pPr>
              <w:autoSpaceDE w:val="0"/>
              <w:autoSpaceDN w:val="0"/>
              <w:adjustRightInd w:val="0"/>
              <w:spacing w:after="0" w:line="213" w:lineRule="auto"/>
              <w:rPr>
                <w:rFonts w:ascii="Times New Roman" w:hAnsi="Times New Roman"/>
                <w:sz w:val="24"/>
                <w:szCs w:val="24"/>
              </w:rPr>
            </w:pPr>
            <w:proofErr w:type="spellStart"/>
            <w:r w:rsidRPr="00536CB5">
              <w:rPr>
                <w:rFonts w:ascii="Times New Roman" w:hAnsi="Times New Roman"/>
                <w:sz w:val="24"/>
                <w:szCs w:val="24"/>
              </w:rPr>
              <w:t>щаю</w:t>
            </w:r>
            <w:proofErr w:type="spellEnd"/>
            <w:r w:rsidRPr="00536CB5">
              <w:rPr>
                <w:rFonts w:ascii="Times New Roman" w:hAnsi="Times New Roman"/>
                <w:sz w:val="24"/>
                <w:szCs w:val="24"/>
              </w:rPr>
              <w:t xml:space="preserve"> – предостерегаю</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Анализ жанра запрета, его соответствие речевой ситуации.</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выразить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в речи запреты, произнесенные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с разной интонацией</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Текущий контроль (устный опрос)</w:t>
            </w:r>
          </w:p>
        </w:tc>
        <w:tc>
          <w:tcPr>
            <w:tcW w:w="1539" w:type="dxa"/>
            <w:gridSpan w:val="2"/>
            <w:vMerge/>
            <w:tcBorders>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15</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Какие знаки ты знаешь? Символы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и знаки – копии</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Объяснение значения известных знаков, роль знаков в современной жизни</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Текущий контроль (устный опрос)</w:t>
            </w:r>
          </w:p>
        </w:tc>
        <w:tc>
          <w:tcPr>
            <w:tcW w:w="1539" w:type="dxa"/>
            <w:gridSpan w:val="2"/>
            <w:vMerge/>
            <w:tcBorders>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16</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Опорные конспекты</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Составление опорных конспектов услышанного и прочитанного</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Текущий контроль (устный опрос)</w:t>
            </w: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BA1264" w:rsidRPr="00536CB5" w:rsidTr="00536CB5">
        <w:trPr>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BA1264" w:rsidRPr="00536CB5" w:rsidRDefault="00BA126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17</w:t>
            </w:r>
          </w:p>
        </w:tc>
        <w:tc>
          <w:tcPr>
            <w:tcW w:w="3000" w:type="dxa"/>
            <w:tcBorders>
              <w:top w:val="single" w:sz="6" w:space="0" w:color="000000"/>
              <w:left w:val="single" w:sz="6" w:space="0" w:color="000000"/>
              <w:bottom w:val="single" w:sz="6" w:space="0" w:color="000000"/>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Деловое и художественное описание. Мы пишем описания</w:t>
            </w:r>
          </w:p>
        </w:tc>
        <w:tc>
          <w:tcPr>
            <w:tcW w:w="832" w:type="dxa"/>
            <w:tcBorders>
              <w:top w:val="single" w:sz="6" w:space="0" w:color="000000"/>
              <w:left w:val="single" w:sz="6" w:space="0" w:color="000000"/>
              <w:bottom w:val="single" w:sz="6" w:space="0" w:color="000000"/>
              <w:right w:val="single" w:sz="4" w:space="0" w:color="auto"/>
            </w:tcBorders>
          </w:tcPr>
          <w:p w:rsidR="00BA1264" w:rsidRPr="00536CB5" w:rsidRDefault="00BA126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BA1264" w:rsidRPr="00536CB5" w:rsidRDefault="00BA1264">
            <w:pPr>
              <w:rPr>
                <w:rFonts w:ascii="Times New Roman" w:hAnsi="Times New Roman"/>
                <w:sz w:val="24"/>
                <w:szCs w:val="24"/>
              </w:rPr>
            </w:pPr>
          </w:p>
          <w:p w:rsidR="00BA1264" w:rsidRPr="00536CB5" w:rsidRDefault="00BA1264">
            <w:pPr>
              <w:rPr>
                <w:rFonts w:ascii="Times New Roman" w:hAnsi="Times New Roman"/>
                <w:sz w:val="24"/>
                <w:szCs w:val="24"/>
              </w:rPr>
            </w:pPr>
          </w:p>
          <w:p w:rsidR="00BA1264" w:rsidRPr="00536CB5" w:rsidRDefault="00BA1264" w:rsidP="00B137FD">
            <w:pPr>
              <w:autoSpaceDE w:val="0"/>
              <w:autoSpaceDN w:val="0"/>
              <w:adjustRightInd w:val="0"/>
              <w:spacing w:after="0" w:line="213" w:lineRule="auto"/>
              <w:rPr>
                <w:rFonts w:ascii="Times New Roman" w:hAnsi="Times New Roman"/>
                <w:sz w:val="24"/>
                <w:szCs w:val="24"/>
              </w:rPr>
            </w:pPr>
          </w:p>
        </w:tc>
        <w:tc>
          <w:tcPr>
            <w:tcW w:w="2967" w:type="dxa"/>
            <w:gridSpan w:val="2"/>
            <w:tcBorders>
              <w:top w:val="single" w:sz="6" w:space="0" w:color="000000"/>
              <w:left w:val="single" w:sz="6" w:space="0" w:color="000000"/>
              <w:bottom w:val="single" w:sz="6" w:space="0" w:color="000000"/>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lastRenderedPageBreak/>
              <w:t>Различие описания разных стилей.</w:t>
            </w:r>
          </w:p>
        </w:tc>
        <w:tc>
          <w:tcPr>
            <w:tcW w:w="2553" w:type="dxa"/>
            <w:gridSpan w:val="2"/>
            <w:tcBorders>
              <w:top w:val="single" w:sz="6" w:space="0" w:color="000000"/>
              <w:left w:val="single" w:sz="6" w:space="0" w:color="000000"/>
              <w:bottom w:val="nil"/>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определять виды описания – деловое и </w:t>
            </w:r>
            <w:r w:rsidRPr="00536CB5">
              <w:rPr>
                <w:rFonts w:ascii="Times New Roman" w:hAnsi="Times New Roman"/>
                <w:sz w:val="24"/>
                <w:szCs w:val="24"/>
              </w:rPr>
              <w:lastRenderedPageBreak/>
              <w:t xml:space="preserve">художественное </w:t>
            </w:r>
          </w:p>
        </w:tc>
        <w:tc>
          <w:tcPr>
            <w:tcW w:w="2059" w:type="dxa"/>
            <w:gridSpan w:val="2"/>
            <w:tcBorders>
              <w:top w:val="single" w:sz="6" w:space="0" w:color="000000"/>
              <w:left w:val="single" w:sz="6" w:space="0" w:color="000000"/>
              <w:bottom w:val="single" w:sz="6" w:space="0" w:color="000000"/>
              <w:right w:val="single" w:sz="6" w:space="0" w:color="000000"/>
            </w:tcBorders>
          </w:tcPr>
          <w:p w:rsidR="00BA1264" w:rsidRPr="00536CB5" w:rsidRDefault="00BA126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lastRenderedPageBreak/>
              <w:t>Текущий контроль (устный опрос)</w:t>
            </w:r>
          </w:p>
        </w:tc>
        <w:tc>
          <w:tcPr>
            <w:tcW w:w="1547" w:type="dxa"/>
            <w:gridSpan w:val="2"/>
            <w:tcBorders>
              <w:left w:val="single" w:sz="6" w:space="0" w:color="000000"/>
              <w:right w:val="single" w:sz="6" w:space="0" w:color="000000"/>
            </w:tcBorders>
          </w:tcPr>
          <w:p w:rsidR="00BA1264" w:rsidRPr="00536CB5" w:rsidRDefault="00BA1264" w:rsidP="00536CB5">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осознавать</w:t>
            </w:r>
            <w:r w:rsidRPr="00536CB5">
              <w:rPr>
                <w:rFonts w:ascii="Times New Roman" w:hAnsi="Times New Roman"/>
              </w:rPr>
              <w:t xml:space="preserve"> важность соблюдения </w:t>
            </w:r>
            <w:r w:rsidRPr="00536CB5">
              <w:rPr>
                <w:rFonts w:ascii="Times New Roman" w:hAnsi="Times New Roman"/>
              </w:rPr>
              <w:lastRenderedPageBreak/>
              <w:t>правил речевого этикета для успешного общения, установления добрых, уважительных взаимоотношений;</w:t>
            </w: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lastRenderedPageBreak/>
              <w:t>18</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Что такое вежливая оценка. Убедительная оценка</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Анализ  оценочного высказывания с точки зрения его убедительности и вежливости.</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анализировать высказывания, оценивать свое речевое поведение с точки зрения его соответствия речевой задаче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Текущий контроль (письменный опрос)</w:t>
            </w:r>
          </w:p>
        </w:tc>
        <w:tc>
          <w:tcPr>
            <w:tcW w:w="1539" w:type="dxa"/>
            <w:gridSpan w:val="2"/>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19</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Основные части рассуждения</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Выделение вступления, тезиса</w:t>
            </w:r>
            <w:proofErr w:type="gramStart"/>
            <w:r w:rsidRPr="00536CB5">
              <w:rPr>
                <w:rFonts w:ascii="Times New Roman" w:hAnsi="Times New Roman"/>
                <w:sz w:val="24"/>
                <w:szCs w:val="24"/>
              </w:rPr>
              <w:t xml:space="preserve"> ,</w:t>
            </w:r>
            <w:proofErr w:type="gramEnd"/>
            <w:r w:rsidRPr="00536CB5">
              <w:rPr>
                <w:rFonts w:ascii="Times New Roman" w:hAnsi="Times New Roman"/>
                <w:sz w:val="24"/>
                <w:szCs w:val="24"/>
              </w:rPr>
              <w:t>доказательства,</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вывода, заключения в рассуждении</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i/>
                <w:iCs/>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Текущий контроль </w:t>
            </w:r>
          </w:p>
        </w:tc>
        <w:tc>
          <w:tcPr>
            <w:tcW w:w="1539" w:type="dxa"/>
            <w:gridSpan w:val="2"/>
            <w:vMerge w:val="restart"/>
            <w:tcBorders>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осознавать</w:t>
            </w:r>
            <w:r w:rsidRPr="00536CB5">
              <w:rPr>
                <w:rFonts w:ascii="Times New Roman" w:hAnsi="Times New Roman"/>
              </w:rPr>
              <w:t xml:space="preserve"> свою ответственность за произнесённое или написанное слово;</w:t>
            </w: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20</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Аргументы. Структура аргументов</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анализировать текст с точки зрения наличия / отсутствия аргументов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 xml:space="preserve">Текущий контроль </w:t>
            </w: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21</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Во-первых, во-вторых, в-третьих. Вступление и заключение</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Анализ фактов и выводов.</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i/>
                <w:iCs/>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 xml:space="preserve">Текущий контроль </w:t>
            </w:r>
          </w:p>
        </w:tc>
        <w:tc>
          <w:tcPr>
            <w:tcW w:w="1539" w:type="dxa"/>
            <w:gridSpan w:val="2"/>
            <w:vMerge w:val="restart"/>
            <w:tcBorders>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i/>
              </w:rPr>
              <w:t>оценивать</w:t>
            </w:r>
            <w:r w:rsidRPr="00536CB5">
              <w:rPr>
                <w:rFonts w:ascii="Times New Roman" w:hAnsi="Times New Roman"/>
                <w:b/>
              </w:rPr>
              <w:t xml:space="preserve"> </w:t>
            </w:r>
            <w:r w:rsidRPr="00536CB5">
              <w:rPr>
                <w:rFonts w:ascii="Times New Roman" w:hAnsi="Times New Roman"/>
              </w:rPr>
              <w:t>свою вежливость;</w:t>
            </w:r>
          </w:p>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определять</w:t>
            </w:r>
            <w:r w:rsidRPr="00536CB5">
              <w:rPr>
                <w:rFonts w:ascii="Times New Roman" w:hAnsi="Times New Roman"/>
              </w:rPr>
              <w:t xml:space="preserve"> степень вежливости при общении людей (вежливо – невежливо – грубо);</w:t>
            </w: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t>22</w:t>
            </w:r>
          </w:p>
        </w:tc>
        <w:tc>
          <w:tcPr>
            <w:tcW w:w="3000" w:type="dxa"/>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b/>
                <w:bCs/>
                <w:sz w:val="24"/>
                <w:szCs w:val="24"/>
              </w:rPr>
              <w:t xml:space="preserve">Раздел 3. </w:t>
            </w:r>
            <w:r w:rsidRPr="00536CB5">
              <w:rPr>
                <w:rFonts w:ascii="Times New Roman" w:hAnsi="Times New Roman"/>
                <w:b/>
                <w:bCs/>
                <w:caps/>
                <w:sz w:val="24"/>
                <w:szCs w:val="24"/>
              </w:rPr>
              <w:t>речевые жанры</w:t>
            </w:r>
            <w:r w:rsidRPr="00536CB5">
              <w:rPr>
                <w:rFonts w:ascii="Times New Roman" w:hAnsi="Times New Roman"/>
                <w:b/>
                <w:bCs/>
                <w:sz w:val="24"/>
                <w:szCs w:val="24"/>
              </w:rPr>
              <w:t xml:space="preserve"> (9 часов)</w:t>
            </w:r>
          </w:p>
          <w:p w:rsidR="00817DE4" w:rsidRPr="00536CB5" w:rsidRDefault="00817DE4" w:rsidP="00B137FD">
            <w:pPr>
              <w:autoSpaceDE w:val="0"/>
              <w:autoSpaceDN w:val="0"/>
              <w:adjustRightInd w:val="0"/>
              <w:spacing w:after="0" w:line="252" w:lineRule="auto"/>
              <w:rPr>
                <w:rFonts w:ascii="Times New Roman" w:hAnsi="Times New Roman"/>
                <w:sz w:val="24"/>
                <w:szCs w:val="24"/>
              </w:rPr>
            </w:pPr>
          </w:p>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Словарная статья</w:t>
            </w:r>
          </w:p>
        </w:tc>
        <w:tc>
          <w:tcPr>
            <w:tcW w:w="832" w:type="dxa"/>
            <w:tcBorders>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p w:rsidR="00817DE4" w:rsidRPr="00536CB5" w:rsidRDefault="00817DE4" w:rsidP="00B137FD">
            <w:pPr>
              <w:autoSpaceDE w:val="0"/>
              <w:autoSpaceDN w:val="0"/>
              <w:adjustRightInd w:val="0"/>
              <w:spacing w:after="0" w:line="252" w:lineRule="auto"/>
              <w:rPr>
                <w:rFonts w:ascii="Times New Roman" w:hAnsi="Times New Roman"/>
                <w:sz w:val="24"/>
                <w:szCs w:val="24"/>
              </w:rPr>
            </w:pPr>
          </w:p>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867" w:type="dxa"/>
            <w:tcBorders>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2932" w:type="dxa"/>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both"/>
              <w:rPr>
                <w:rFonts w:ascii="Times New Roman" w:hAnsi="Times New Roman"/>
                <w:sz w:val="24"/>
                <w:szCs w:val="24"/>
              </w:rPr>
            </w:pPr>
          </w:p>
          <w:p w:rsidR="00817DE4" w:rsidRPr="00536CB5" w:rsidRDefault="00817DE4" w:rsidP="00B137FD">
            <w:pPr>
              <w:autoSpaceDE w:val="0"/>
              <w:autoSpaceDN w:val="0"/>
              <w:adjustRightInd w:val="0"/>
              <w:spacing w:after="0" w:line="252" w:lineRule="auto"/>
              <w:jc w:val="both"/>
              <w:rPr>
                <w:rFonts w:ascii="Times New Roman" w:hAnsi="Times New Roman"/>
                <w:sz w:val="24"/>
                <w:szCs w:val="24"/>
              </w:rPr>
            </w:pPr>
          </w:p>
          <w:p w:rsidR="00817DE4" w:rsidRPr="00536CB5" w:rsidRDefault="00817DE4" w:rsidP="00B137FD">
            <w:pPr>
              <w:autoSpaceDE w:val="0"/>
              <w:autoSpaceDN w:val="0"/>
              <w:adjustRightInd w:val="0"/>
              <w:spacing w:after="0" w:line="252" w:lineRule="auto"/>
              <w:jc w:val="both"/>
              <w:rPr>
                <w:rFonts w:ascii="Times New Roman" w:hAnsi="Times New Roman"/>
                <w:sz w:val="24"/>
                <w:szCs w:val="24"/>
              </w:rPr>
            </w:pPr>
            <w:r w:rsidRPr="00536CB5">
              <w:rPr>
                <w:rFonts w:ascii="Times New Roman" w:hAnsi="Times New Roman"/>
                <w:sz w:val="24"/>
                <w:szCs w:val="24"/>
              </w:rPr>
              <w:t xml:space="preserve">Анализ </w:t>
            </w:r>
          </w:p>
          <w:p w:rsidR="00817DE4" w:rsidRPr="00536CB5" w:rsidRDefault="00817DE4" w:rsidP="00B137FD">
            <w:pPr>
              <w:autoSpaceDE w:val="0"/>
              <w:autoSpaceDN w:val="0"/>
              <w:adjustRightInd w:val="0"/>
              <w:spacing w:after="0" w:line="252" w:lineRule="auto"/>
              <w:jc w:val="both"/>
              <w:rPr>
                <w:rFonts w:ascii="Times New Roman" w:hAnsi="Times New Roman"/>
                <w:sz w:val="24"/>
                <w:szCs w:val="24"/>
              </w:rPr>
            </w:pPr>
            <w:r w:rsidRPr="00536CB5">
              <w:rPr>
                <w:rFonts w:ascii="Times New Roman" w:hAnsi="Times New Roman"/>
                <w:sz w:val="24"/>
                <w:szCs w:val="24"/>
              </w:rPr>
              <w:t xml:space="preserve">словарной статьи. </w:t>
            </w:r>
          </w:p>
        </w:tc>
        <w:tc>
          <w:tcPr>
            <w:tcW w:w="2553" w:type="dxa"/>
            <w:gridSpan w:val="2"/>
            <w:tcBorders>
              <w:left w:val="single" w:sz="6" w:space="0" w:color="000000"/>
              <w:bottom w:val="single" w:sz="4" w:space="0" w:color="auto"/>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b/>
                <w:bCs/>
                <w:sz w:val="24"/>
                <w:szCs w:val="24"/>
              </w:rPr>
            </w:pPr>
          </w:p>
          <w:p w:rsidR="00817DE4" w:rsidRPr="00536CB5" w:rsidRDefault="00817DE4" w:rsidP="00B137FD">
            <w:pPr>
              <w:autoSpaceDE w:val="0"/>
              <w:autoSpaceDN w:val="0"/>
              <w:adjustRightInd w:val="0"/>
              <w:spacing w:after="0" w:line="252" w:lineRule="auto"/>
              <w:rPr>
                <w:rFonts w:ascii="Times New Roman" w:hAnsi="Times New Roman"/>
                <w:b/>
                <w:bCs/>
                <w:sz w:val="24"/>
                <w:szCs w:val="24"/>
              </w:rPr>
            </w:pPr>
          </w:p>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b/>
                <w:bCs/>
                <w:sz w:val="24"/>
                <w:szCs w:val="24"/>
              </w:rPr>
              <w:t>Знать</w:t>
            </w:r>
            <w:r w:rsidRPr="00536CB5">
              <w:rPr>
                <w:rFonts w:ascii="Times New Roman" w:hAnsi="Times New Roman"/>
                <w:sz w:val="24"/>
                <w:szCs w:val="24"/>
              </w:rPr>
              <w:t xml:space="preserve"> структуру </w:t>
            </w:r>
          </w:p>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 xml:space="preserve">и особенности словарной статьи. </w:t>
            </w:r>
          </w:p>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анализировать словарные статьи </w:t>
            </w:r>
          </w:p>
        </w:tc>
        <w:tc>
          <w:tcPr>
            <w:tcW w:w="2059" w:type="dxa"/>
            <w:gridSpan w:val="2"/>
            <w:tcBorders>
              <w:left w:val="single" w:sz="6" w:space="0" w:color="000000"/>
              <w:bottom w:val="single" w:sz="4" w:space="0" w:color="auto"/>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1539" w:type="dxa"/>
            <w:gridSpan w:val="2"/>
            <w:vMerge/>
            <w:tcBorders>
              <w:left w:val="single" w:sz="6" w:space="0" w:color="000000"/>
              <w:bottom w:val="single" w:sz="4" w:space="0" w:color="auto"/>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525"/>
          <w:tblCellSpacing w:w="-8" w:type="dxa"/>
          <w:jc w:val="center"/>
        </w:trPr>
        <w:tc>
          <w:tcPr>
            <w:tcW w:w="631" w:type="dxa"/>
            <w:tcBorders>
              <w:top w:val="single" w:sz="6" w:space="0" w:color="000000"/>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r w:rsidRPr="00536CB5">
              <w:rPr>
                <w:rFonts w:ascii="Times New Roman" w:hAnsi="Times New Roman"/>
                <w:sz w:val="24"/>
                <w:szCs w:val="24"/>
              </w:rPr>
              <w:lastRenderedPageBreak/>
              <w:t>23</w:t>
            </w:r>
          </w:p>
        </w:tc>
        <w:tc>
          <w:tcPr>
            <w:tcW w:w="3000" w:type="dxa"/>
            <w:tcBorders>
              <w:top w:val="single" w:sz="6" w:space="0" w:color="000000"/>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Что такое рассказ, его части</w:t>
            </w:r>
          </w:p>
        </w:tc>
        <w:tc>
          <w:tcPr>
            <w:tcW w:w="832" w:type="dxa"/>
            <w:tcBorders>
              <w:top w:val="single" w:sz="6" w:space="0" w:color="000000"/>
              <w:left w:val="single" w:sz="6" w:space="0" w:color="000000"/>
              <w:right w:val="single" w:sz="4" w:space="0" w:color="auto"/>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867" w:type="dxa"/>
            <w:tcBorders>
              <w:top w:val="single" w:sz="6" w:space="0" w:color="000000"/>
              <w:left w:val="single" w:sz="4" w:space="0" w:color="auto"/>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2932" w:type="dxa"/>
            <w:tcBorders>
              <w:top w:val="single" w:sz="6" w:space="0" w:color="000000"/>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r w:rsidRPr="00536CB5">
              <w:rPr>
                <w:rFonts w:ascii="Times New Roman" w:hAnsi="Times New Roman"/>
                <w:sz w:val="24"/>
                <w:szCs w:val="24"/>
              </w:rPr>
              <w:t>Анализ  типичной структуры рассказа</w:t>
            </w:r>
          </w:p>
        </w:tc>
        <w:tc>
          <w:tcPr>
            <w:tcW w:w="2553" w:type="dxa"/>
            <w:gridSpan w:val="2"/>
            <w:tcBorders>
              <w:top w:val="single" w:sz="4" w:space="0" w:color="auto"/>
              <w:left w:val="single" w:sz="6" w:space="0" w:color="000000"/>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i/>
                <w:iCs/>
                <w:sz w:val="24"/>
                <w:szCs w:val="24"/>
              </w:rPr>
            </w:pPr>
          </w:p>
        </w:tc>
        <w:tc>
          <w:tcPr>
            <w:tcW w:w="2059" w:type="dxa"/>
            <w:gridSpan w:val="2"/>
            <w:tcBorders>
              <w:top w:val="single" w:sz="4" w:space="0" w:color="auto"/>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rPr>
                <w:rFonts w:ascii="Times New Roman" w:hAnsi="Times New Roman"/>
                <w:sz w:val="24"/>
                <w:szCs w:val="24"/>
              </w:rPr>
            </w:pPr>
          </w:p>
        </w:tc>
        <w:tc>
          <w:tcPr>
            <w:tcW w:w="1539" w:type="dxa"/>
            <w:gridSpan w:val="2"/>
            <w:vMerge w:val="restart"/>
            <w:tcBorders>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осознавать</w:t>
            </w:r>
            <w:r w:rsidRPr="00536CB5">
              <w:rPr>
                <w:rFonts w:ascii="Times New Roman" w:hAnsi="Times New Roman"/>
              </w:rPr>
              <w:t xml:space="preserve"> важность соблюдения правил речевого этикета для успешного общения, установления добрых, уважительных взаимоотношений;</w:t>
            </w: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t>24</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Сочиняем рассказ</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Рассказывание (устное и  письменное)</w:t>
            </w:r>
          </w:p>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 xml:space="preserve"> о памятных событиях жизни.</w:t>
            </w:r>
            <w:r w:rsidR="00536CB5">
              <w:rPr>
                <w:rFonts w:ascii="Times New Roman" w:hAnsi="Times New Roman"/>
                <w:sz w:val="24"/>
                <w:szCs w:val="24"/>
              </w:rPr>
              <w:t xml:space="preserve"> </w:t>
            </w:r>
            <w:r w:rsidRPr="00536CB5">
              <w:rPr>
                <w:rFonts w:ascii="Times New Roman" w:hAnsi="Times New Roman"/>
                <w:sz w:val="24"/>
                <w:szCs w:val="24"/>
              </w:rPr>
              <w:t>Определение информации о самом событии и отношение автора к событию.</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представить свой рассказ на заданную тему</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 xml:space="preserve">Текущий контроль: практическая работа </w:t>
            </w:r>
          </w:p>
        </w:tc>
        <w:tc>
          <w:tcPr>
            <w:tcW w:w="1539" w:type="dxa"/>
            <w:gridSpan w:val="2"/>
            <w:vMerge/>
            <w:tcBorders>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t>25</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Что такое информация. Кто и о чем пишет в газете</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i/>
                <w:iCs/>
                <w:sz w:val="24"/>
                <w:szCs w:val="24"/>
              </w:rPr>
            </w:pP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b/>
                <w:bCs/>
                <w:sz w:val="24"/>
                <w:szCs w:val="24"/>
              </w:rPr>
              <w:t>Знать</w:t>
            </w:r>
            <w:r w:rsidRPr="00536CB5">
              <w:rPr>
                <w:rFonts w:ascii="Times New Roman" w:hAnsi="Times New Roman"/>
                <w:sz w:val="24"/>
                <w:szCs w:val="24"/>
              </w:rPr>
              <w:t xml:space="preserve">, какие факты служат основой газетной информации, что является отправной точкой для развития мысли автора, аргументирует ее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 xml:space="preserve">Текущий контроль: практическая работа </w:t>
            </w: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t>26</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 xml:space="preserve">Газетная информация. Факты, события и отношение </w:t>
            </w:r>
          </w:p>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к ним</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Анализ информационных жанров, их соответствие речевой задачи.</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0" w:lineRule="auto"/>
              <w:rPr>
                <w:rFonts w:ascii="Times New Roman" w:hAnsi="Times New Roman"/>
                <w:sz w:val="24"/>
                <w:szCs w:val="24"/>
              </w:rPr>
            </w:pP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1539" w:type="dxa"/>
            <w:gridSpan w:val="2"/>
            <w:vMerge w:val="restart"/>
            <w:tcBorders>
              <w:top w:val="single" w:sz="6" w:space="0" w:color="000000"/>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i/>
              </w:rPr>
              <w:t>оценивать</w:t>
            </w:r>
            <w:r w:rsidRPr="00536CB5">
              <w:rPr>
                <w:rFonts w:ascii="Times New Roman" w:hAnsi="Times New Roman"/>
                <w:b/>
              </w:rPr>
              <w:t xml:space="preserve"> </w:t>
            </w:r>
            <w:r w:rsidRPr="00536CB5">
              <w:rPr>
                <w:rFonts w:ascii="Times New Roman" w:hAnsi="Times New Roman"/>
              </w:rPr>
              <w:t>свою вежливость;</w:t>
            </w:r>
          </w:p>
          <w:p w:rsidR="00817DE4" w:rsidRPr="00536CB5" w:rsidRDefault="00817DE4" w:rsidP="00536CB5">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определять</w:t>
            </w:r>
            <w:r w:rsidRPr="00536CB5">
              <w:rPr>
                <w:rFonts w:ascii="Times New Roman" w:hAnsi="Times New Roman"/>
              </w:rPr>
              <w:t xml:space="preserve"> степень вежливости при общении людей (вежливо – невежливо – грубо);</w:t>
            </w: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t>27</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Информационные жанры</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Реализация информации</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различать информационные жанры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Текущий контроль (устный опрос)</w:t>
            </w:r>
          </w:p>
        </w:tc>
        <w:tc>
          <w:tcPr>
            <w:tcW w:w="1539" w:type="dxa"/>
            <w:gridSpan w:val="2"/>
            <w:vMerge/>
            <w:tcBorders>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t>28</w:t>
            </w:r>
          </w:p>
        </w:tc>
        <w:tc>
          <w:tcPr>
            <w:tcW w:w="3000" w:type="dxa"/>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Хроника</w:t>
            </w:r>
          </w:p>
        </w:tc>
        <w:tc>
          <w:tcPr>
            <w:tcW w:w="832" w:type="dxa"/>
            <w:tcBorders>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867" w:type="dxa"/>
            <w:tcBorders>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2932" w:type="dxa"/>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Реализация хроники.</w:t>
            </w:r>
          </w:p>
        </w:tc>
        <w:tc>
          <w:tcPr>
            <w:tcW w:w="2553" w:type="dxa"/>
            <w:gridSpan w:val="2"/>
            <w:tcBorders>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 xml:space="preserve"> </w:t>
            </w:r>
          </w:p>
        </w:tc>
        <w:tc>
          <w:tcPr>
            <w:tcW w:w="2059" w:type="dxa"/>
            <w:gridSpan w:val="2"/>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Текущий контроль (устный опрос)</w:t>
            </w: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t>29</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Информационная заметка</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Реализация информационной заметки.</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составить заметку в школьную стенгазету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 xml:space="preserve">Текущий контроль: практическая работа </w:t>
            </w:r>
          </w:p>
        </w:tc>
        <w:tc>
          <w:tcPr>
            <w:tcW w:w="1539" w:type="dxa"/>
            <w:gridSpan w:val="2"/>
            <w:vMerge w:val="restart"/>
            <w:tcBorders>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осознавать</w:t>
            </w:r>
            <w:r w:rsidRPr="00536CB5">
              <w:rPr>
                <w:rFonts w:ascii="Times New Roman" w:hAnsi="Times New Roman"/>
              </w:rPr>
              <w:t xml:space="preserve"> важность соблюдения правил речевого этикета для успешного общения, </w:t>
            </w:r>
            <w:r w:rsidRPr="00536CB5">
              <w:rPr>
                <w:rFonts w:ascii="Times New Roman" w:hAnsi="Times New Roman"/>
              </w:rPr>
              <w:lastRenderedPageBreak/>
              <w:t>установления добрых, уважительных взаимоотношений;</w:t>
            </w: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t>30</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Подпись под фотографией</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Реализация  подписи под фотографией в зависимости от задачи.</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выполнять подпись под фотографией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rPr>
                <w:rFonts w:ascii="Times New Roman" w:hAnsi="Times New Roman"/>
                <w:sz w:val="24"/>
                <w:szCs w:val="24"/>
              </w:rPr>
            </w:pPr>
            <w:r w:rsidRPr="00536CB5">
              <w:rPr>
                <w:rFonts w:ascii="Times New Roman" w:hAnsi="Times New Roman"/>
                <w:sz w:val="24"/>
                <w:szCs w:val="24"/>
              </w:rPr>
              <w:t xml:space="preserve">Текущий контроль: практическая </w:t>
            </w:r>
            <w:r w:rsidRPr="00536CB5">
              <w:rPr>
                <w:rFonts w:ascii="Times New Roman" w:hAnsi="Times New Roman"/>
                <w:sz w:val="24"/>
                <w:szCs w:val="24"/>
              </w:rPr>
              <w:lastRenderedPageBreak/>
              <w:t xml:space="preserve">работа </w:t>
            </w:r>
          </w:p>
        </w:tc>
        <w:tc>
          <w:tcPr>
            <w:tcW w:w="1539" w:type="dxa"/>
            <w:gridSpan w:val="2"/>
            <w:vMerge/>
            <w:tcBorders>
              <w:left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lastRenderedPageBreak/>
              <w:t>31</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 xml:space="preserve">Раздел 4. </w:t>
            </w:r>
            <w:r w:rsidRPr="00536CB5">
              <w:rPr>
                <w:rFonts w:ascii="Times New Roman" w:hAnsi="Times New Roman"/>
                <w:b/>
                <w:bCs/>
                <w:caps/>
                <w:sz w:val="24"/>
                <w:szCs w:val="24"/>
              </w:rPr>
              <w:t>обобщение</w:t>
            </w:r>
            <w:r w:rsidRPr="00536CB5">
              <w:rPr>
                <w:rFonts w:ascii="Times New Roman" w:hAnsi="Times New Roman"/>
                <w:b/>
                <w:bCs/>
                <w:sz w:val="24"/>
                <w:szCs w:val="24"/>
              </w:rPr>
              <w:t xml:space="preserve"> (4 часа)</w:t>
            </w:r>
          </w:p>
          <w:p w:rsidR="00817DE4" w:rsidRPr="00536CB5" w:rsidRDefault="00817DE4" w:rsidP="00B137FD">
            <w:pPr>
              <w:autoSpaceDE w:val="0"/>
              <w:autoSpaceDN w:val="0"/>
              <w:adjustRightInd w:val="0"/>
              <w:spacing w:after="0" w:line="213" w:lineRule="auto"/>
              <w:rPr>
                <w:rFonts w:ascii="Times New Roman" w:hAnsi="Times New Roman"/>
                <w:sz w:val="24"/>
                <w:szCs w:val="24"/>
              </w:rPr>
            </w:pP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Говорю, пишу, читаю, слушаю. Слово. Речевые жанры</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A1264">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Называние  изученных речевых жанров. Приведение примеров жанров.</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анализировать высказывания, оценивать свое речевое поведение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с точки зрения его соответствия речевой задаче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Тематический контроль: практическая работа </w:t>
            </w: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4" w:lineRule="auto"/>
              <w:jc w:val="center"/>
              <w:rPr>
                <w:rFonts w:ascii="Times New Roman" w:hAnsi="Times New Roman"/>
                <w:sz w:val="24"/>
                <w:szCs w:val="24"/>
              </w:rPr>
            </w:pPr>
            <w:r w:rsidRPr="00536CB5">
              <w:rPr>
                <w:rFonts w:ascii="Times New Roman" w:hAnsi="Times New Roman"/>
                <w:sz w:val="24"/>
                <w:szCs w:val="24"/>
              </w:rPr>
              <w:t>32</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Этикетные жанры и слова вежливости. Этикетные диалоги</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Называние этикетных речевых  жанров. Разыгрывание</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этикетных диалогов</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устанавливать зависимость этикетной формулы от речевой ситуации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Тематический контроль: разыгрывание этикетных диалогов</w:t>
            </w:r>
          </w:p>
        </w:tc>
        <w:tc>
          <w:tcPr>
            <w:tcW w:w="1539" w:type="dxa"/>
            <w:gridSpan w:val="2"/>
            <w:vMerge w:val="restart"/>
            <w:tcBorders>
              <w:top w:val="single" w:sz="6" w:space="0" w:color="000000"/>
              <w:left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i/>
              </w:rPr>
              <w:t>оценивать</w:t>
            </w:r>
            <w:r w:rsidRPr="00536CB5">
              <w:rPr>
                <w:rFonts w:ascii="Times New Roman" w:hAnsi="Times New Roman"/>
                <w:b/>
              </w:rPr>
              <w:t xml:space="preserve"> </w:t>
            </w:r>
            <w:r w:rsidRPr="00536CB5">
              <w:rPr>
                <w:rFonts w:ascii="Times New Roman" w:hAnsi="Times New Roman"/>
              </w:rPr>
              <w:t>свою вежливость;</w:t>
            </w:r>
          </w:p>
          <w:p w:rsidR="00817DE4" w:rsidRPr="00536CB5" w:rsidRDefault="00817DE4" w:rsidP="00536CB5">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определять</w:t>
            </w:r>
            <w:r w:rsidRPr="00536CB5">
              <w:rPr>
                <w:rFonts w:ascii="Times New Roman" w:hAnsi="Times New Roman"/>
              </w:rPr>
              <w:t xml:space="preserve"> степень вежливости при общении людей (вежливо – невежливо – грубо);</w:t>
            </w:r>
          </w:p>
        </w:tc>
      </w:tr>
      <w:tr w:rsidR="00817DE4" w:rsidRPr="00536CB5" w:rsidTr="00536CB5">
        <w:trPr>
          <w:gridAfter w:val="1"/>
          <w:wAfter w:w="59" w:type="dxa"/>
          <w:trHeight w:val="285"/>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0" w:lineRule="auto"/>
              <w:jc w:val="center"/>
              <w:rPr>
                <w:rFonts w:ascii="Times New Roman" w:hAnsi="Times New Roman"/>
                <w:sz w:val="24"/>
                <w:szCs w:val="24"/>
              </w:rPr>
            </w:pPr>
            <w:r w:rsidRPr="00536CB5">
              <w:rPr>
                <w:rFonts w:ascii="Times New Roman" w:hAnsi="Times New Roman"/>
                <w:sz w:val="24"/>
                <w:szCs w:val="24"/>
              </w:rPr>
              <w:t>33</w:t>
            </w:r>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Речевые привычки</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Оценивание  своих речевых привычек</w:t>
            </w:r>
          </w:p>
        </w:tc>
        <w:tc>
          <w:tcPr>
            <w:tcW w:w="2553" w:type="dxa"/>
            <w:gridSpan w:val="2"/>
            <w:tcBorders>
              <w:top w:val="single" w:sz="6" w:space="0" w:color="000000"/>
              <w:left w:val="single" w:sz="6" w:space="0" w:color="000000"/>
              <w:bottom w:val="nil"/>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составлять диалоги и оценивать, правильно ли использованы этикетные формулы </w:t>
            </w:r>
          </w:p>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в них </w:t>
            </w:r>
          </w:p>
        </w:tc>
        <w:tc>
          <w:tcPr>
            <w:tcW w:w="2059" w:type="dxa"/>
            <w:gridSpan w:val="2"/>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Тематический контроль: итоговый  тест</w:t>
            </w:r>
          </w:p>
        </w:tc>
        <w:tc>
          <w:tcPr>
            <w:tcW w:w="1539" w:type="dxa"/>
            <w:gridSpan w:val="2"/>
            <w:vMerge/>
            <w:tcBorders>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r w:rsidR="00817DE4" w:rsidRPr="00536CB5" w:rsidTr="00536CB5">
        <w:trPr>
          <w:gridAfter w:val="1"/>
          <w:wAfter w:w="59" w:type="dxa"/>
          <w:trHeight w:val="144"/>
          <w:tblCellSpacing w:w="-8" w:type="dxa"/>
          <w:jc w:val="center"/>
        </w:trPr>
        <w:tc>
          <w:tcPr>
            <w:tcW w:w="631"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40" w:lineRule="auto"/>
              <w:jc w:val="center"/>
              <w:rPr>
                <w:rFonts w:ascii="Times New Roman" w:hAnsi="Times New Roman"/>
                <w:sz w:val="24"/>
                <w:szCs w:val="24"/>
              </w:rPr>
            </w:pPr>
            <w:r w:rsidRPr="00536CB5">
              <w:rPr>
                <w:rFonts w:ascii="Times New Roman" w:hAnsi="Times New Roman"/>
                <w:sz w:val="24"/>
                <w:szCs w:val="24"/>
              </w:rPr>
              <w:t>34</w:t>
            </w:r>
          </w:p>
          <w:p w:rsidR="00817DE4" w:rsidRPr="00536CB5" w:rsidRDefault="00817DE4" w:rsidP="00B137FD">
            <w:pPr>
              <w:autoSpaceDE w:val="0"/>
              <w:autoSpaceDN w:val="0"/>
              <w:adjustRightInd w:val="0"/>
              <w:spacing w:after="0" w:line="240" w:lineRule="auto"/>
              <w:jc w:val="center"/>
              <w:rPr>
                <w:rFonts w:ascii="Times New Roman" w:hAnsi="Times New Roman"/>
                <w:sz w:val="24"/>
                <w:szCs w:val="24"/>
              </w:rPr>
            </w:pPr>
            <w:bookmarkStart w:id="0" w:name="_GoBack"/>
            <w:bookmarkEnd w:id="0"/>
          </w:p>
        </w:tc>
        <w:tc>
          <w:tcPr>
            <w:tcW w:w="3000"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Учись красноречию. Майская газета</w:t>
            </w:r>
          </w:p>
        </w:tc>
        <w:tc>
          <w:tcPr>
            <w:tcW w:w="832" w:type="dxa"/>
            <w:tcBorders>
              <w:top w:val="single" w:sz="6" w:space="0" w:color="000000"/>
              <w:left w:val="single" w:sz="6" w:space="0" w:color="000000"/>
              <w:bottom w:val="single" w:sz="6" w:space="0" w:color="000000"/>
              <w:right w:val="single" w:sz="4" w:space="0" w:color="auto"/>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867" w:type="dxa"/>
            <w:tcBorders>
              <w:top w:val="single" w:sz="6" w:space="0" w:color="000000"/>
              <w:left w:val="single" w:sz="4" w:space="0" w:color="auto"/>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p>
        </w:tc>
        <w:tc>
          <w:tcPr>
            <w:tcW w:w="2932" w:type="dxa"/>
            <w:tcBorders>
              <w:top w:val="single" w:sz="6" w:space="0" w:color="000000"/>
              <w:left w:val="single" w:sz="6" w:space="0" w:color="000000"/>
              <w:bottom w:val="single" w:sz="6" w:space="0" w:color="000000"/>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Формулирование правила эффективного общения. Объяснение роли  вежливого, тактичного взаимодействия </w:t>
            </w:r>
          </w:p>
        </w:tc>
        <w:tc>
          <w:tcPr>
            <w:tcW w:w="2553" w:type="dxa"/>
            <w:gridSpan w:val="2"/>
            <w:tcBorders>
              <w:top w:val="single" w:sz="6" w:space="0" w:color="000000"/>
              <w:left w:val="single" w:sz="6" w:space="0" w:color="000000"/>
              <w:bottom w:val="single" w:sz="4" w:space="0" w:color="auto"/>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b/>
                <w:bCs/>
                <w:sz w:val="24"/>
                <w:szCs w:val="24"/>
              </w:rPr>
              <w:t>Уметь</w:t>
            </w:r>
            <w:r w:rsidRPr="00536CB5">
              <w:rPr>
                <w:rFonts w:ascii="Times New Roman" w:hAnsi="Times New Roman"/>
                <w:sz w:val="24"/>
                <w:szCs w:val="24"/>
              </w:rPr>
              <w:t xml:space="preserve"> работать сообща, разделять обязанности, учитывать способности и возможности каждого участника коллективного дела в общем процессе выпуска газеты </w:t>
            </w:r>
          </w:p>
        </w:tc>
        <w:tc>
          <w:tcPr>
            <w:tcW w:w="2059" w:type="dxa"/>
            <w:gridSpan w:val="2"/>
            <w:tcBorders>
              <w:top w:val="single" w:sz="6" w:space="0" w:color="000000"/>
              <w:left w:val="single" w:sz="6" w:space="0" w:color="000000"/>
              <w:bottom w:val="single" w:sz="4" w:space="0" w:color="auto"/>
              <w:right w:val="single" w:sz="6" w:space="0" w:color="000000"/>
            </w:tcBorders>
          </w:tcPr>
          <w:p w:rsidR="00817DE4" w:rsidRPr="00536CB5" w:rsidRDefault="00817DE4" w:rsidP="00B137FD">
            <w:pPr>
              <w:autoSpaceDE w:val="0"/>
              <w:autoSpaceDN w:val="0"/>
              <w:adjustRightInd w:val="0"/>
              <w:spacing w:after="0" w:line="213" w:lineRule="auto"/>
              <w:rPr>
                <w:rFonts w:ascii="Times New Roman" w:hAnsi="Times New Roman"/>
                <w:sz w:val="24"/>
                <w:szCs w:val="24"/>
              </w:rPr>
            </w:pPr>
            <w:r w:rsidRPr="00536CB5">
              <w:rPr>
                <w:rFonts w:ascii="Times New Roman" w:hAnsi="Times New Roman"/>
                <w:sz w:val="24"/>
                <w:szCs w:val="24"/>
              </w:rPr>
              <w:t xml:space="preserve">Итоговый контроль </w:t>
            </w:r>
          </w:p>
        </w:tc>
        <w:tc>
          <w:tcPr>
            <w:tcW w:w="1539" w:type="dxa"/>
            <w:gridSpan w:val="2"/>
            <w:tcBorders>
              <w:left w:val="single" w:sz="6" w:space="0" w:color="000000"/>
              <w:bottom w:val="single" w:sz="6" w:space="0" w:color="000000"/>
              <w:right w:val="single" w:sz="6" w:space="0" w:color="000000"/>
            </w:tcBorders>
          </w:tcPr>
          <w:p w:rsidR="00817DE4" w:rsidRPr="00536CB5" w:rsidRDefault="00817DE4" w:rsidP="00372921">
            <w:pPr>
              <w:widowControl w:val="0"/>
              <w:overflowPunct w:val="0"/>
              <w:autoSpaceDE w:val="0"/>
              <w:autoSpaceDN w:val="0"/>
              <w:adjustRightInd w:val="0"/>
              <w:spacing w:after="0" w:line="240" w:lineRule="auto"/>
              <w:rPr>
                <w:rFonts w:ascii="Times New Roman" w:hAnsi="Times New Roman"/>
              </w:rPr>
            </w:pPr>
            <w:r w:rsidRPr="00536CB5">
              <w:rPr>
                <w:rFonts w:ascii="Times New Roman" w:hAnsi="Times New Roman"/>
              </w:rPr>
              <w:t xml:space="preserve">– </w:t>
            </w:r>
            <w:r w:rsidRPr="00536CB5">
              <w:rPr>
                <w:rFonts w:ascii="Times New Roman" w:hAnsi="Times New Roman"/>
                <w:i/>
              </w:rPr>
              <w:t>осознавать</w:t>
            </w:r>
            <w:r w:rsidRPr="00536CB5">
              <w:rPr>
                <w:rFonts w:ascii="Times New Roman" w:hAnsi="Times New Roman"/>
              </w:rPr>
              <w:t xml:space="preserve"> свою ответственность за произнесённое или написанное слово;</w:t>
            </w:r>
          </w:p>
          <w:p w:rsidR="00817DE4" w:rsidRPr="00536CB5" w:rsidRDefault="00817DE4" w:rsidP="00B137FD">
            <w:pPr>
              <w:autoSpaceDE w:val="0"/>
              <w:autoSpaceDN w:val="0"/>
              <w:adjustRightInd w:val="0"/>
              <w:spacing w:after="0" w:line="252" w:lineRule="auto"/>
              <w:jc w:val="center"/>
              <w:rPr>
                <w:rFonts w:ascii="Times New Roman" w:hAnsi="Times New Roman"/>
                <w:sz w:val="24"/>
                <w:szCs w:val="24"/>
              </w:rPr>
            </w:pPr>
          </w:p>
        </w:tc>
      </w:tr>
    </w:tbl>
    <w:p w:rsidR="0070495C" w:rsidRPr="00536CB5" w:rsidRDefault="0070495C" w:rsidP="0070495C">
      <w:pPr>
        <w:autoSpaceDE w:val="0"/>
        <w:autoSpaceDN w:val="0"/>
        <w:adjustRightInd w:val="0"/>
        <w:spacing w:after="60" w:line="252" w:lineRule="auto"/>
        <w:jc w:val="right"/>
        <w:rPr>
          <w:rFonts w:ascii="Times New Roman" w:hAnsi="Times New Roman"/>
          <w:i/>
          <w:iCs/>
          <w:sz w:val="24"/>
          <w:szCs w:val="24"/>
        </w:rPr>
      </w:pPr>
    </w:p>
    <w:p w:rsidR="0070495C" w:rsidRPr="00536CB5" w:rsidRDefault="0070495C" w:rsidP="0070495C">
      <w:pPr>
        <w:autoSpaceDE w:val="0"/>
        <w:autoSpaceDN w:val="0"/>
        <w:adjustRightInd w:val="0"/>
        <w:spacing w:after="60" w:line="252" w:lineRule="auto"/>
        <w:jc w:val="right"/>
        <w:rPr>
          <w:rFonts w:ascii="Times New Roman" w:hAnsi="Times New Roman"/>
          <w:i/>
          <w:iCs/>
          <w:sz w:val="24"/>
          <w:szCs w:val="24"/>
        </w:rPr>
      </w:pPr>
      <w:r w:rsidRPr="00536CB5">
        <w:rPr>
          <w:rFonts w:ascii="Times New Roman" w:hAnsi="Times New Roman"/>
          <w:i/>
          <w:iCs/>
          <w:sz w:val="24"/>
          <w:szCs w:val="24"/>
        </w:rPr>
        <w:t xml:space="preserve"> </w:t>
      </w:r>
    </w:p>
    <w:p w:rsidR="0070495C" w:rsidRPr="00536CB5" w:rsidRDefault="0070495C" w:rsidP="0070495C">
      <w:pPr>
        <w:autoSpaceDE w:val="0"/>
        <w:autoSpaceDN w:val="0"/>
        <w:adjustRightInd w:val="0"/>
        <w:spacing w:after="60" w:line="252" w:lineRule="auto"/>
        <w:jc w:val="right"/>
        <w:rPr>
          <w:rFonts w:ascii="Times New Roman" w:hAnsi="Times New Roman"/>
          <w:i/>
          <w:iCs/>
          <w:sz w:val="24"/>
          <w:szCs w:val="24"/>
        </w:rPr>
      </w:pPr>
      <w:r w:rsidRPr="00536CB5">
        <w:rPr>
          <w:rFonts w:ascii="Times New Roman" w:hAnsi="Times New Roman"/>
          <w:i/>
          <w:iCs/>
          <w:sz w:val="24"/>
          <w:szCs w:val="24"/>
        </w:rPr>
        <w:t xml:space="preserve"> </w:t>
      </w:r>
    </w:p>
    <w:p w:rsidR="0070495C" w:rsidRPr="00536CB5" w:rsidRDefault="0070495C" w:rsidP="0070495C">
      <w:pPr>
        <w:rPr>
          <w:rFonts w:ascii="Times New Roman" w:hAnsi="Times New Roman"/>
          <w:sz w:val="24"/>
          <w:szCs w:val="24"/>
        </w:rPr>
      </w:pPr>
    </w:p>
    <w:p w:rsidR="000B759F" w:rsidRPr="00536CB5" w:rsidRDefault="000B759F" w:rsidP="000B759F">
      <w:pPr>
        <w:pStyle w:val="a6"/>
        <w:rPr>
          <w:b/>
          <w:sz w:val="32"/>
        </w:rPr>
      </w:pPr>
    </w:p>
    <w:p w:rsidR="000B759F" w:rsidRPr="00536CB5" w:rsidRDefault="000B759F" w:rsidP="000B759F">
      <w:pPr>
        <w:pStyle w:val="a6"/>
        <w:jc w:val="both"/>
        <w:rPr>
          <w:b/>
          <w:sz w:val="32"/>
        </w:rPr>
      </w:pPr>
    </w:p>
    <w:p w:rsidR="000B759F" w:rsidRPr="00536CB5" w:rsidRDefault="000B759F" w:rsidP="000B759F">
      <w:pPr>
        <w:jc w:val="both"/>
        <w:rPr>
          <w:rFonts w:ascii="Times New Roman" w:hAnsi="Times New Roman"/>
          <w:b/>
          <w:sz w:val="32"/>
        </w:rPr>
      </w:pPr>
    </w:p>
    <w:p w:rsidR="00A021DA" w:rsidRPr="00536CB5" w:rsidRDefault="00A021DA">
      <w:pPr>
        <w:rPr>
          <w:rFonts w:ascii="Times New Roman" w:hAnsi="Times New Roman"/>
        </w:rPr>
      </w:pPr>
    </w:p>
    <w:sectPr w:rsidR="00A021DA" w:rsidRPr="00536CB5" w:rsidSect="000B759F">
      <w:pgSz w:w="16838" w:h="11906" w:orient="landscape"/>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75" w:rsidRDefault="00237275" w:rsidP="000B759F">
      <w:pPr>
        <w:spacing w:after="0" w:line="240" w:lineRule="auto"/>
      </w:pPr>
      <w:r>
        <w:separator/>
      </w:r>
    </w:p>
  </w:endnote>
  <w:endnote w:type="continuationSeparator" w:id="0">
    <w:p w:rsidR="00237275" w:rsidRDefault="00237275" w:rsidP="000B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75" w:rsidRDefault="00237275" w:rsidP="000B759F">
      <w:pPr>
        <w:spacing w:after="0" w:line="240" w:lineRule="auto"/>
      </w:pPr>
      <w:r>
        <w:separator/>
      </w:r>
    </w:p>
  </w:footnote>
  <w:footnote w:type="continuationSeparator" w:id="0">
    <w:p w:rsidR="00237275" w:rsidRDefault="00237275" w:rsidP="000B759F">
      <w:pPr>
        <w:spacing w:after="0" w:line="240" w:lineRule="auto"/>
      </w:pPr>
      <w:r>
        <w:continuationSeparator/>
      </w:r>
    </w:p>
  </w:footnote>
  <w:footnote w:id="1">
    <w:p w:rsidR="000B759F" w:rsidRDefault="000B759F" w:rsidP="000B759F">
      <w:pPr>
        <w:pStyle w:val="a3"/>
      </w:pPr>
    </w:p>
    <w:p w:rsidR="000B759F" w:rsidRDefault="000B759F" w:rsidP="000B759F">
      <w:pPr>
        <w:pStyle w:val="a3"/>
      </w:pPr>
    </w:p>
    <w:p w:rsidR="000B759F" w:rsidRDefault="000B759F" w:rsidP="000B759F">
      <w:pPr>
        <w:pStyle w:val="a3"/>
      </w:pPr>
    </w:p>
    <w:p w:rsidR="000B759F" w:rsidRDefault="000B759F" w:rsidP="000B759F">
      <w:pPr>
        <w:pStyle w:val="a3"/>
      </w:pPr>
    </w:p>
    <w:p w:rsidR="000B759F" w:rsidRDefault="000B759F" w:rsidP="000B759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4119D"/>
    <w:multiLevelType w:val="hybridMultilevel"/>
    <w:tmpl w:val="9A6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8D"/>
    <w:rsid w:val="00013154"/>
    <w:rsid w:val="000B759F"/>
    <w:rsid w:val="00237275"/>
    <w:rsid w:val="00372921"/>
    <w:rsid w:val="004D1CB3"/>
    <w:rsid w:val="00536CB5"/>
    <w:rsid w:val="0060586C"/>
    <w:rsid w:val="0070495C"/>
    <w:rsid w:val="00817DE4"/>
    <w:rsid w:val="00A021DA"/>
    <w:rsid w:val="00BA1264"/>
    <w:rsid w:val="00C80903"/>
    <w:rsid w:val="00DC0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13154"/>
    <w:pPr>
      <w:spacing w:before="100" w:beforeAutospacing="1" w:after="100" w:afterAutospacing="1" w:line="240" w:lineRule="auto"/>
    </w:pPr>
    <w:rPr>
      <w:rFonts w:ascii="Times New Roman" w:hAnsi="Times New Roman"/>
      <w:sz w:val="24"/>
      <w:szCs w:val="24"/>
    </w:rPr>
  </w:style>
  <w:style w:type="paragraph" w:customStyle="1" w:styleId="3">
    <w:name w:val="Заголовок 3+"/>
    <w:basedOn w:val="a"/>
    <w:rsid w:val="000B759F"/>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a3">
    <w:name w:val="footnote text"/>
    <w:aliases w:val=" Знак"/>
    <w:basedOn w:val="a"/>
    <w:link w:val="a4"/>
    <w:semiHidden/>
    <w:rsid w:val="000B759F"/>
    <w:pPr>
      <w:spacing w:after="0" w:line="240" w:lineRule="auto"/>
    </w:pPr>
    <w:rPr>
      <w:rFonts w:ascii="Times New Roman" w:hAnsi="Times New Roman"/>
      <w:sz w:val="20"/>
      <w:szCs w:val="20"/>
    </w:rPr>
  </w:style>
  <w:style w:type="character" w:customStyle="1" w:styleId="a4">
    <w:name w:val="Текст сноски Знак"/>
    <w:aliases w:val=" Знак Знак"/>
    <w:basedOn w:val="a0"/>
    <w:link w:val="a3"/>
    <w:semiHidden/>
    <w:rsid w:val="000B759F"/>
    <w:rPr>
      <w:rFonts w:ascii="Times New Roman" w:eastAsia="Times New Roman" w:hAnsi="Times New Roman" w:cs="Times New Roman"/>
      <w:sz w:val="20"/>
      <w:szCs w:val="20"/>
      <w:lang w:eastAsia="ru-RU"/>
    </w:rPr>
  </w:style>
  <w:style w:type="character" w:styleId="a5">
    <w:name w:val="footnote reference"/>
    <w:basedOn w:val="a0"/>
    <w:semiHidden/>
    <w:rsid w:val="000B759F"/>
    <w:rPr>
      <w:vertAlign w:val="superscript"/>
    </w:rPr>
  </w:style>
  <w:style w:type="paragraph" w:styleId="a6">
    <w:name w:val="No Spacing"/>
    <w:uiPriority w:val="1"/>
    <w:qFormat/>
    <w:rsid w:val="000B759F"/>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13154"/>
    <w:pPr>
      <w:spacing w:before="100" w:beforeAutospacing="1" w:after="100" w:afterAutospacing="1" w:line="240" w:lineRule="auto"/>
    </w:pPr>
    <w:rPr>
      <w:rFonts w:ascii="Times New Roman" w:hAnsi="Times New Roman"/>
      <w:sz w:val="24"/>
      <w:szCs w:val="24"/>
    </w:rPr>
  </w:style>
  <w:style w:type="paragraph" w:customStyle="1" w:styleId="3">
    <w:name w:val="Заголовок 3+"/>
    <w:basedOn w:val="a"/>
    <w:rsid w:val="000B759F"/>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a3">
    <w:name w:val="footnote text"/>
    <w:aliases w:val=" Знак"/>
    <w:basedOn w:val="a"/>
    <w:link w:val="a4"/>
    <w:semiHidden/>
    <w:rsid w:val="000B759F"/>
    <w:pPr>
      <w:spacing w:after="0" w:line="240" w:lineRule="auto"/>
    </w:pPr>
    <w:rPr>
      <w:rFonts w:ascii="Times New Roman" w:hAnsi="Times New Roman"/>
      <w:sz w:val="20"/>
      <w:szCs w:val="20"/>
    </w:rPr>
  </w:style>
  <w:style w:type="character" w:customStyle="1" w:styleId="a4">
    <w:name w:val="Текст сноски Знак"/>
    <w:aliases w:val=" Знак Знак"/>
    <w:basedOn w:val="a0"/>
    <w:link w:val="a3"/>
    <w:semiHidden/>
    <w:rsid w:val="000B759F"/>
    <w:rPr>
      <w:rFonts w:ascii="Times New Roman" w:eastAsia="Times New Roman" w:hAnsi="Times New Roman" w:cs="Times New Roman"/>
      <w:sz w:val="20"/>
      <w:szCs w:val="20"/>
      <w:lang w:eastAsia="ru-RU"/>
    </w:rPr>
  </w:style>
  <w:style w:type="character" w:styleId="a5">
    <w:name w:val="footnote reference"/>
    <w:basedOn w:val="a0"/>
    <w:semiHidden/>
    <w:rsid w:val="000B759F"/>
    <w:rPr>
      <w:vertAlign w:val="superscript"/>
    </w:rPr>
  </w:style>
  <w:style w:type="paragraph" w:styleId="a6">
    <w:name w:val="No Spacing"/>
    <w:uiPriority w:val="1"/>
    <w:qFormat/>
    <w:rsid w:val="000B759F"/>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2620</Words>
  <Characters>14940</Characters>
  <Application>Microsoft Office Word</Application>
  <DocSecurity>0</DocSecurity>
  <Lines>124</Lines>
  <Paragraphs>35</Paragraphs>
  <ScaleCrop>false</ScaleCrop>
  <Company>SPecialiST RePack</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11</cp:revision>
  <dcterms:created xsi:type="dcterms:W3CDTF">2014-07-06T17:36:00Z</dcterms:created>
  <dcterms:modified xsi:type="dcterms:W3CDTF">2014-08-10T10:07:00Z</dcterms:modified>
</cp:coreProperties>
</file>