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Внеклассное мероприятие «Школьные Олимпийские игры»</w:t>
      </w:r>
    </w:p>
    <w:p w:rsidR="009201F7" w:rsidRPr="0008370C" w:rsidRDefault="009201F7" w:rsidP="000837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Звучит бодрая музыка.</w:t>
      </w:r>
    </w:p>
    <w:p w:rsidR="00A66B22" w:rsidRPr="0008370C" w:rsidRDefault="00A66B22" w:rsidP="000837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i/>
          <w:iCs/>
          <w:color w:val="2D2A2A"/>
          <w:sz w:val="20"/>
          <w:szCs w:val="20"/>
        </w:rPr>
        <w:t xml:space="preserve">Дети </w:t>
      </w:r>
      <w:r w:rsidR="009201F7" w:rsidRPr="0008370C">
        <w:rPr>
          <w:rFonts w:ascii="Times New Roman" w:eastAsia="Times New Roman" w:hAnsi="Times New Roman" w:cs="Times New Roman"/>
          <w:b/>
          <w:i/>
          <w:iCs/>
          <w:color w:val="2D2A2A"/>
          <w:sz w:val="20"/>
          <w:szCs w:val="20"/>
        </w:rPr>
        <w:t>и родители выстраиваются в одну шеренгу.</w:t>
      </w:r>
    </w:p>
    <w:p w:rsidR="00A66B22" w:rsidRPr="0008370C" w:rsidRDefault="00A66B22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Ведущий: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</w:t>
      </w:r>
    </w:p>
    <w:p w:rsidR="00A66B22" w:rsidRPr="0008370C" w:rsidRDefault="00A66B22" w:rsidP="000837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Праздник радостный, красивый,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Лучше не было</w:t>
      </w:r>
      <w:r w:rsidR="008E3AA5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и нет,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 xml:space="preserve">И от всех </w:t>
      </w:r>
      <w:r w:rsidR="009201F7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людей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счастливых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Олимпиаде - наш:</w:t>
      </w:r>
    </w:p>
    <w:p w:rsidR="00A66B22" w:rsidRPr="0008370C" w:rsidRDefault="00A66B22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Дети:</w:t>
      </w:r>
      <w:r w:rsidR="009201F7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</w:t>
      </w:r>
      <w:r w:rsidR="00274383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     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привет!</w:t>
      </w:r>
    </w:p>
    <w:p w:rsidR="00A42847" w:rsidRPr="0008370C" w:rsidRDefault="00A66B22" w:rsidP="0008370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color w:val="2D2A2A"/>
          <w:sz w:val="20"/>
          <w:szCs w:val="20"/>
          <w:u w:val="single"/>
        </w:rPr>
        <w:t>Ведущий:</w:t>
      </w:r>
      <w:r w:rsidR="009201F7" w:rsidRPr="0008370C">
        <w:rPr>
          <w:rFonts w:ascii="Times New Roman" w:eastAsia="Times New Roman" w:hAnsi="Times New Roman" w:cs="Times New Roman"/>
          <w:b/>
          <w:color w:val="2D2A2A"/>
          <w:sz w:val="20"/>
          <w:szCs w:val="20"/>
          <w:u w:val="single"/>
        </w:rPr>
        <w:t xml:space="preserve">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Олимпийские игры! Что это такое? Это состязания лучших спортсменов. Давайте сегодня</w:t>
      </w:r>
      <w:r w:rsidR="008E3AA5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совершим путешествие во времени. Мы побываем в Древней Греции - стране, где давным-давно, за восемь веков до нашей эры, впервые проводились Олимпийские игры. По легенде </w:t>
      </w:r>
      <w:proofErr w:type="spell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Ифит</w:t>
      </w:r>
      <w:proofErr w:type="spell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- царь Элиды - обратился к мудрецу, Дельфийскому оракулу, с вопросом: "Что сделать, чтоб уберечь народ 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от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воин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и грабежей?" И мудрец посоветовал ему проводить спортивные игры, которые сдружили бы всех греков. В Греции любили спорт и обрадовались этому решению. Стой поры раз в четыре года, "между жатвой и сбором винограда", по дорогам страны отправлялись во все стороны послы, которые несли весть о 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единение. Сегодня мы проведем свои </w:t>
      </w:r>
      <w:r w:rsidR="00A42847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Школьные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</w:t>
      </w:r>
      <w:r w:rsidR="00A42847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О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лимпийские игры.</w:t>
      </w:r>
      <w:r w:rsidR="00A42847" w:rsidRPr="0008370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2847" w:rsidRPr="0008370C" w:rsidRDefault="00A42847" w:rsidP="0008370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42847" w:rsidRPr="0008370C" w:rsidRDefault="00A42847" w:rsidP="0008370C">
      <w:pPr>
        <w:contextualSpacing/>
        <w:rPr>
          <w:rFonts w:ascii="Times New Roman" w:eastAsia="Times New Roman" w:hAnsi="Times New Roman" w:cs="Times New Roman"/>
          <w:b/>
          <w:color w:val="2D2A2A"/>
          <w:sz w:val="20"/>
          <w:szCs w:val="20"/>
          <w:u w:val="single"/>
        </w:rPr>
      </w:pPr>
      <w:proofErr w:type="gramStart"/>
      <w:r w:rsidRPr="0008370C">
        <w:rPr>
          <w:rFonts w:ascii="Times New Roman" w:eastAsia="Times New Roman" w:hAnsi="Times New Roman" w:cs="Times New Roman"/>
          <w:b/>
          <w:color w:val="2D2A2A"/>
          <w:sz w:val="20"/>
          <w:szCs w:val="20"/>
          <w:u w:val="single"/>
        </w:rPr>
        <w:t xml:space="preserve">( </w:t>
      </w:r>
      <w:r w:rsidRPr="0008370C">
        <w:rPr>
          <w:rFonts w:ascii="Times New Roman" w:eastAsia="Times New Roman" w:hAnsi="Times New Roman" w:cs="Times New Roman"/>
          <w:b/>
          <w:i/>
          <w:iCs/>
          <w:color w:val="2D2A2A"/>
          <w:sz w:val="20"/>
          <w:szCs w:val="20"/>
          <w:u w:val="single"/>
        </w:rPr>
        <w:t>Делятся на две команды.</w:t>
      </w:r>
      <w:proofErr w:type="gramEnd"/>
      <w:r w:rsidRPr="0008370C">
        <w:rPr>
          <w:rFonts w:ascii="Times New Roman" w:eastAsia="Times New Roman" w:hAnsi="Times New Roman" w:cs="Times New Roman"/>
          <w:b/>
          <w:i/>
          <w:iCs/>
          <w:color w:val="2D2A2A"/>
          <w:sz w:val="20"/>
          <w:szCs w:val="20"/>
          <w:u w:val="single"/>
        </w:rPr>
        <w:t xml:space="preserve">  Проходят на старт. </w:t>
      </w:r>
      <w:proofErr w:type="gramStart"/>
      <w:r w:rsidRPr="0008370C">
        <w:rPr>
          <w:rFonts w:ascii="Times New Roman" w:eastAsia="Times New Roman" w:hAnsi="Times New Roman" w:cs="Times New Roman"/>
          <w:b/>
          <w:i/>
          <w:iCs/>
          <w:color w:val="2D2A2A"/>
          <w:sz w:val="20"/>
          <w:szCs w:val="20"/>
          <w:u w:val="single"/>
        </w:rPr>
        <w:t>Придумывают названия командам</w:t>
      </w:r>
      <w:r w:rsidR="00274383" w:rsidRPr="0008370C">
        <w:rPr>
          <w:rFonts w:ascii="Times New Roman" w:eastAsia="Times New Roman" w:hAnsi="Times New Roman" w:cs="Times New Roman"/>
          <w:b/>
          <w:i/>
          <w:iCs/>
          <w:color w:val="2D2A2A"/>
          <w:sz w:val="20"/>
          <w:szCs w:val="20"/>
          <w:u w:val="single"/>
        </w:rPr>
        <w:t>, выбирают капитана</w:t>
      </w:r>
      <w:r w:rsidRPr="0008370C">
        <w:rPr>
          <w:rFonts w:ascii="Times New Roman" w:eastAsia="Times New Roman" w:hAnsi="Times New Roman" w:cs="Times New Roman"/>
          <w:b/>
          <w:i/>
          <w:iCs/>
          <w:color w:val="2D2A2A"/>
          <w:sz w:val="20"/>
          <w:szCs w:val="20"/>
          <w:u w:val="single"/>
        </w:rPr>
        <w:t>.)</w:t>
      </w:r>
      <w:proofErr w:type="gramEnd"/>
    </w:p>
    <w:p w:rsidR="00A42847" w:rsidRPr="0008370C" w:rsidRDefault="00A42847" w:rsidP="0008370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42847" w:rsidRPr="0008370C" w:rsidRDefault="00A42847" w:rsidP="0008370C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sz w:val="20"/>
          <w:szCs w:val="20"/>
        </w:rPr>
        <w:t>Ведущий:</w:t>
      </w:r>
      <w:r w:rsidRPr="000837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70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E3AA5" w:rsidRPr="0008370C">
        <w:rPr>
          <w:rFonts w:ascii="Times New Roman" w:eastAsia="Times New Roman" w:hAnsi="Times New Roman" w:cs="Times New Roman"/>
          <w:i/>
          <w:sz w:val="20"/>
          <w:szCs w:val="20"/>
        </w:rPr>
        <w:t>Наши</w:t>
      </w:r>
      <w:r w:rsidRPr="0008370C">
        <w:rPr>
          <w:rFonts w:ascii="Times New Roman" w:eastAsia="Times New Roman" w:hAnsi="Times New Roman" w:cs="Times New Roman"/>
          <w:i/>
          <w:sz w:val="20"/>
          <w:szCs w:val="20"/>
        </w:rPr>
        <w:t xml:space="preserve"> соревнования будут судить опытные судьи</w:t>
      </w:r>
      <w:r w:rsidRPr="0008370C">
        <w:rPr>
          <w:rFonts w:ascii="Times New Roman" w:hAnsi="Times New Roman" w:cs="Times New Roman"/>
          <w:i/>
          <w:sz w:val="20"/>
          <w:szCs w:val="20"/>
        </w:rPr>
        <w:t>.</w:t>
      </w:r>
    </w:p>
    <w:p w:rsidR="00A42847" w:rsidRPr="0008370C" w:rsidRDefault="00A42847" w:rsidP="0008370C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08370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370C">
        <w:rPr>
          <w:rFonts w:ascii="Times New Roman" w:hAnsi="Times New Roman" w:cs="Times New Roman"/>
          <w:i/>
          <w:sz w:val="20"/>
          <w:szCs w:val="20"/>
        </w:rPr>
        <w:t>Представление судей:</w:t>
      </w:r>
    </w:p>
    <w:p w:rsidR="00A42847" w:rsidRPr="0008370C" w:rsidRDefault="00A42847" w:rsidP="0008370C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A42847" w:rsidRPr="0008370C" w:rsidRDefault="00A42847" w:rsidP="0008370C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</w:pP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08370C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(Олимпийская клятва судей)</w:t>
      </w: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sz w:val="20"/>
          <w:szCs w:val="20"/>
        </w:rPr>
        <w:t xml:space="preserve">  Судьи: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  “От имени всех судей и официальных лиц я обещаю, что мы будем выполнять наши обязанности на этих Олимпийских играх с полной беспристрастностью, уважая и соблюдая правила, по которым они проводятся, в истинно спортивном духе.”</w:t>
      </w: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             ---     Девиз соревнований наших: “Быстрее, выше, сильнее”</w:t>
      </w: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             ---   Прошу считать Олимпийские игры открытыми.</w:t>
      </w:r>
    </w:p>
    <w:p w:rsidR="00A42847" w:rsidRPr="0008370C" w:rsidRDefault="00A42847" w:rsidP="0008370C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A42847" w:rsidRPr="0008370C" w:rsidRDefault="00A42847" w:rsidP="0008370C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2847" w:rsidRPr="0008370C" w:rsidRDefault="00A42847" w:rsidP="0008370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sz w:val="20"/>
          <w:szCs w:val="20"/>
        </w:rPr>
        <w:t>Ведущий:</w:t>
      </w:r>
      <w:r w:rsidRPr="000837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70C">
        <w:rPr>
          <w:rFonts w:ascii="Times New Roman" w:hAnsi="Times New Roman" w:cs="Times New Roman"/>
          <w:sz w:val="20"/>
          <w:szCs w:val="20"/>
        </w:rPr>
        <w:t>Но вначале проверим компетентность нашей судейской коллегии. Нашим судьям необходимо пройти по бревну туда и обратно, сохранив при этом равновесие!</w:t>
      </w:r>
    </w:p>
    <w:p w:rsidR="009201F7" w:rsidRPr="0008370C" w:rsidRDefault="009201F7" w:rsidP="0008370C">
      <w:pPr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</w:p>
    <w:p w:rsidR="00A66B22" w:rsidRPr="0008370C" w:rsidRDefault="009201F7" w:rsidP="0008370C">
      <w:pPr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color w:val="2D2A2A"/>
          <w:sz w:val="20"/>
          <w:szCs w:val="20"/>
          <w:u w:val="single"/>
        </w:rPr>
        <w:t>Ведущий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: </w:t>
      </w:r>
      <w:r w:rsidR="00A66B22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Любая Олимпиада начинается с поднятия Олим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пийского </w:t>
      </w:r>
      <w:r w:rsidR="00A66B22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ф</w:t>
      </w:r>
      <w:r w:rsidR="00A66B22"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лага.</w:t>
      </w:r>
    </w:p>
    <w:p w:rsidR="00A66B22" w:rsidRPr="0008370C" w:rsidRDefault="00A66B22" w:rsidP="0008370C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2D2A2A"/>
          <w:sz w:val="20"/>
          <w:szCs w:val="20"/>
          <w:u w:val="single"/>
        </w:rPr>
      </w:pPr>
      <w:r w:rsidRPr="0008370C">
        <w:rPr>
          <w:rFonts w:ascii="Times New Roman" w:eastAsia="Times New Roman" w:hAnsi="Times New Roman" w:cs="Times New Roman"/>
          <w:b/>
          <w:i/>
          <w:color w:val="2D2A2A"/>
          <w:sz w:val="20"/>
          <w:szCs w:val="20"/>
          <w:u w:val="single"/>
        </w:rPr>
        <w:t>(</w:t>
      </w:r>
      <w:r w:rsidRPr="0008370C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 xml:space="preserve">Звучит торжественная музыка, </w:t>
      </w:r>
      <w:r w:rsidRPr="0008370C">
        <w:rPr>
          <w:rFonts w:ascii="Times New Roman" w:eastAsia="Times New Roman" w:hAnsi="Times New Roman" w:cs="Times New Roman"/>
          <w:b/>
          <w:i/>
          <w:color w:val="2D2A2A"/>
          <w:sz w:val="20"/>
          <w:szCs w:val="20"/>
          <w:u w:val="single"/>
        </w:rPr>
        <w:t>вывешивается Олимпийский флаг)</w:t>
      </w:r>
    </w:p>
    <w:p w:rsidR="009201F7" w:rsidRPr="0008370C" w:rsidRDefault="009201F7" w:rsidP="0008370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sz w:val="20"/>
          <w:szCs w:val="20"/>
        </w:rPr>
        <w:t>Ведущий:</w:t>
      </w:r>
    </w:p>
    <w:p w:rsidR="00A66B22" w:rsidRPr="0008370C" w:rsidRDefault="00A66B22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- Ну что ж команды готовы?</w:t>
      </w:r>
    </w:p>
    <w:p w:rsidR="00274383" w:rsidRPr="0008370C" w:rsidRDefault="00A66B22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- Тогда начинаем!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2D2A2A"/>
          <w:sz w:val="20"/>
          <w:szCs w:val="20"/>
        </w:rPr>
      </w:pP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color w:val="2D2A2A"/>
          <w:sz w:val="20"/>
          <w:szCs w:val="20"/>
        </w:rPr>
        <w:t>Эстафета №1 "Нарисуй Олимпийскую эмблему".</w:t>
      </w: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В игре участвуют по 7 человек от команды. Первый участник бежит до ориентировочной линии и кладет на пол чистый лист белого ватмана; второй несет фломастеры; следующие игроки по очереди подбегают и рисуют по одному кольцу на бумаге. Побеждает команда, выполнившая задание первой. Оценивается также правильность изображение олимпийской эмблемы.</w:t>
      </w: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Эстафета №2 "Олимпийский огонь".</w:t>
      </w: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участнику. 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Последний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в команде, преодолев препятствия, подбегает к чаше. Факел победителей закрепляют в чаше.</w:t>
      </w:r>
    </w:p>
    <w:p w:rsidR="00274383" w:rsidRPr="0008370C" w:rsidRDefault="008C5E17" w:rsidP="000837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После каждого конкурса </w:t>
      </w:r>
      <w:r w:rsidR="00BC79D6" w:rsidRPr="0008370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судьи </w:t>
      </w:r>
      <w:r w:rsidRPr="0008370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подвод</w:t>
      </w:r>
      <w:r w:rsidR="00BC79D6" w:rsidRPr="0008370C">
        <w:rPr>
          <w:rFonts w:ascii="Times New Roman" w:eastAsia="Times New Roman" w:hAnsi="Times New Roman" w:cs="Times New Roman"/>
          <w:i/>
          <w:iCs/>
          <w:sz w:val="20"/>
          <w:szCs w:val="20"/>
        </w:rPr>
        <w:t>ят итог.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sz w:val="20"/>
          <w:szCs w:val="20"/>
        </w:rPr>
        <w:t>Ведущий: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Всем известно, всем понятно,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Что здоровым быть приятно.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Только надо знать,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Как здоровым стать!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Что ж, друзья!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Расслабляться нам нельзя!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Дух перевели – </w:t>
      </w:r>
    </w:p>
    <w:p w:rsidR="007624C6" w:rsidRPr="0008370C" w:rsidRDefault="007624C6" w:rsidP="0008370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hAnsi="Times New Roman" w:cs="Times New Roman"/>
          <w:sz w:val="20"/>
          <w:szCs w:val="20"/>
        </w:rPr>
        <w:t>эстафета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номер три!</w:t>
      </w:r>
    </w:p>
    <w:p w:rsidR="007624C6" w:rsidRPr="0008370C" w:rsidRDefault="007624C6" w:rsidP="0008370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 xml:space="preserve">Эстафета №3 </w:t>
      </w: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“Метатели конфет”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Впереди стоит капитан команды с ложкой в руке, в ложке конфета. Первый участник ударяет ладошкой снизу по ложке, конфета взлетает вверх, участник быстро ловит её, добегает до корзинки</w:t>
      </w:r>
      <w:r w:rsidR="00262736" w:rsidRPr="0008370C">
        <w:rPr>
          <w:rFonts w:ascii="Times New Roman" w:eastAsia="Times New Roman" w:hAnsi="Times New Roman" w:cs="Times New Roman"/>
          <w:sz w:val="20"/>
          <w:szCs w:val="20"/>
        </w:rPr>
        <w:t>, кладёт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конфету, бегом обратно и т.д. последний участник, выполнив задание, забирает с собой в команду корзинку с конфетами.</w:t>
      </w:r>
    </w:p>
    <w:p w:rsidR="007624C6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 xml:space="preserve">Эстафета №4 </w:t>
      </w: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“Синхронное плавание”.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Двое </w:t>
      </w:r>
      <w:r w:rsidR="00262736" w:rsidRPr="0008370C">
        <w:rPr>
          <w:rFonts w:ascii="Times New Roman" w:eastAsia="Times New Roman" w:hAnsi="Times New Roman" w:cs="Times New Roman"/>
          <w:sz w:val="20"/>
          <w:szCs w:val="20"/>
        </w:rPr>
        <w:t>участников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садятся на мешок спиной друг к другу, держат мешок за углы и начинают движение до ориентира, отталкиваясь только ногами, один двигается вперёд лицом, а другой вперёд спиной. Обратно возвращаются бегом.</w:t>
      </w:r>
    </w:p>
    <w:p w:rsidR="007624C6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 xml:space="preserve">Эстафета №5 </w:t>
      </w: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“Двоеборье”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i/>
          <w:iCs/>
          <w:sz w:val="20"/>
          <w:szCs w:val="20"/>
        </w:rPr>
        <w:t>(Участвуют все)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Один участник команды (мама), встаёт с обручем в руке на расстоянии 7-8 метров от линии старта. Она держит обруч, подняв руку вверх. Участник по сигналу залезает в мешок, берёт из рядом стоящей корзины один мяч, клад</w:t>
      </w:r>
      <w:r w:rsidR="00262736" w:rsidRPr="0008370C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>т его в мешок и прыгает в мешке до отметки, держа его за края. У ориентира останавливается, достаёт из мешка мяч и бросает его в обруч, который держит одна из мам. А за обручем стоит другая мама, которая должна ловить мячи, вылетающие из обруча. Только пойманный ею мяч, она должна положить в корзину.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При подсчёте очков учитывается не только скорость выполнения, но и количество заброшенных и пойманных мячей.</w:t>
      </w:r>
    </w:p>
    <w:p w:rsidR="007624C6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 xml:space="preserve">Эстафета №6 </w:t>
      </w: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“Бег с препятствиями”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Напротив каждой команды от линии старта до линии финиша стоят кегли (6-7 штук). Все участники в командах держат друг друга за руки. По сигналу начинают быстро двигаться змейкой между предметами, не расцепляя рук и обратно, добегают змейкой до исходной позиции. Вернувшись, команды должны построиться в колонну. При подведении итогов жюри учитывает количество сбитых кеглей.</w:t>
      </w:r>
    </w:p>
    <w:p w:rsidR="007624C6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  <w:r w:rsidRPr="0008370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>А теперь я приглашаю вас, принять участие в викторине.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Вопросы. 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Что символизируют пять переплетенных колец? (Объединение в олимпийское движение пяти континентов.)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Какие звания присваивают спортсмену пожизненно: чемпиона Европы, чемпиона мира, олимпийского чемпиона, чемпиона России? (Олимпийского чемпиона).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Олимпийский девиз? (Быстрее, выше, сильнее)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Основатель современного олимпийского движения? (Пьер де Кубертен).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В какой стране зародились Олимпийские игры?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Почему их назвали Олимпийскими?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Кому посвящались Олимпийские игры</w:t>
      </w:r>
    </w:p>
    <w:p w:rsidR="008C5E17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Кто участвовал в этих играх, а кому запрещалось?</w:t>
      </w:r>
    </w:p>
    <w:p w:rsidR="007624C6" w:rsidRPr="0008370C" w:rsidRDefault="008C5E17" w:rsidP="000837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Кто может принимать участие в современных Олимпийских играх?</w:t>
      </w:r>
    </w:p>
    <w:p w:rsidR="008C5E17" w:rsidRPr="0008370C" w:rsidRDefault="007624C6" w:rsidP="0008370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(</w:t>
      </w:r>
      <w:r w:rsidR="008C5E17" w:rsidRPr="0008370C">
        <w:rPr>
          <w:rFonts w:ascii="Times New Roman" w:eastAsia="Times New Roman" w:hAnsi="Times New Roman" w:cs="Times New Roman"/>
          <w:sz w:val="20"/>
          <w:szCs w:val="20"/>
        </w:rPr>
        <w:t>Награждение за каждый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правильный</w:t>
      </w:r>
      <w:r w:rsidR="008C5E17" w:rsidRPr="0008370C">
        <w:rPr>
          <w:rFonts w:ascii="Times New Roman" w:eastAsia="Times New Roman" w:hAnsi="Times New Roman" w:cs="Times New Roman"/>
          <w:sz w:val="20"/>
          <w:szCs w:val="20"/>
        </w:rPr>
        <w:t xml:space="preserve"> ответ.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624C6" w:rsidRPr="0008370C" w:rsidRDefault="007624C6" w:rsidP="0008370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624C6" w:rsidRPr="0008370C" w:rsidRDefault="007624C6" w:rsidP="0008370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Эстафета № 7 "Кто быстрее"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i/>
          <w:iCs/>
          <w:color w:val="2D2A2A"/>
          <w:sz w:val="20"/>
          <w:szCs w:val="20"/>
        </w:rPr>
        <w:t>1 вариант.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Участники садятся на ортопедические мячи и прыгают до колпачка и обратно. 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i/>
          <w:iCs/>
          <w:color w:val="2D2A2A"/>
          <w:sz w:val="20"/>
          <w:szCs w:val="20"/>
        </w:rPr>
        <w:t>2 вариант.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Участники садятся на ортопедические мячи и прыгают до 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финишной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прямой. Побеждает тот, кто быстрее ее пересечет.</w:t>
      </w:r>
    </w:p>
    <w:p w:rsidR="007624C6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</w:p>
    <w:p w:rsidR="008C5E17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 xml:space="preserve">Эстафета №8 </w:t>
      </w:r>
      <w:r w:rsidR="008C5E17"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"Забрось мешочек в обруч".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Дети подходят к корзине с мешочками с песком, берут по одному мешочку и кладут его на носок ноги. Ребята должны забросить мешочек в обруч с ноги. Расстояние до обруча 1.5 - 2 м.</w:t>
      </w:r>
    </w:p>
    <w:p w:rsidR="00A42847" w:rsidRPr="0008370C" w:rsidRDefault="00A4284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</w:p>
    <w:p w:rsidR="008C5E17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Эстафета №9</w:t>
      </w:r>
      <w:r w:rsidR="008C5E17"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“Биатлонисты”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Организация. 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>На высоте 2,5 м висит сетка, на которой укреплены мишени (цветок ромашка, малый обруч или изображение волка и т.д.).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В четырех метрах от мишеней ставятся </w:t>
      </w:r>
      <w:proofErr w:type="spellStart"/>
      <w:r w:rsidRPr="0008370C">
        <w:rPr>
          <w:rFonts w:ascii="Times New Roman" w:eastAsia="Times New Roman" w:hAnsi="Times New Roman" w:cs="Times New Roman"/>
          <w:sz w:val="20"/>
          <w:szCs w:val="20"/>
        </w:rPr>
        <w:t>указатьели-ориентиры</w:t>
      </w:r>
      <w:proofErr w:type="spellEnd"/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и ящички, в которых находятся по два хоккейных мяча или пластмассовые мячи (из игры в кегли). А в двух метрах от первого ориентира ставятся специальный указате</w:t>
      </w:r>
      <w:r w:rsidR="00BC79D6" w:rsidRPr="0008370C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>ь-ориентир – штрафной круг.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Проведение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>. По сигналу направляющие бегут к первому указателю ориентиру и берут из ящичка мяч и “стреляют” в свою мишень. Если попали в мишень с первого “выстрела”, то убегают к своей команде и передают эстафету (рукой) следующему участнику. Если же участнику игры не удалось меткий “выстрел”, он берет второй мяч и вновь “стреляют” в цель.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Если же опять не удалось поразить мишень, участник эстафеты бежит штрафной круг и убегает к своей команде для передачи эстафеты следующему участнику. </w:t>
      </w: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Выигрывает команда, закончившая эстафету первой.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color w:val="2D2A2A"/>
          <w:sz w:val="20"/>
          <w:szCs w:val="20"/>
        </w:rPr>
        <w:t>Эстафета №10</w:t>
      </w: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Перетягивание</w:t>
      </w:r>
      <w:proofErr w:type="spellEnd"/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каната»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</w:p>
    <w:p w:rsidR="007624C6" w:rsidRPr="0008370C" w:rsidRDefault="007624C6" w:rsidP="000837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Итак, наш праздник завершён,</w:t>
      </w:r>
    </w:p>
    <w:p w:rsidR="007624C6" w:rsidRPr="0008370C" w:rsidRDefault="007624C6" w:rsidP="000837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="00274383" w:rsidRPr="0008370C">
        <w:rPr>
          <w:rFonts w:ascii="Times New Roman" w:hAnsi="Times New Roman" w:cs="Times New Roman"/>
          <w:sz w:val="20"/>
          <w:szCs w:val="20"/>
        </w:rPr>
        <w:t xml:space="preserve">судьями 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итог не подведён.</w:t>
      </w:r>
    </w:p>
    <w:p w:rsidR="007624C6" w:rsidRPr="0008370C" w:rsidRDefault="007624C6" w:rsidP="000837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Не ошибиться</w:t>
      </w:r>
      <w:r w:rsidR="00262736" w:rsidRPr="0008370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им желаем,</w:t>
      </w:r>
    </w:p>
    <w:p w:rsidR="007624C6" w:rsidRPr="0008370C" w:rsidRDefault="007624C6" w:rsidP="000837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А мы немного поиграем! </w:t>
      </w:r>
    </w:p>
    <w:p w:rsidR="007624C6" w:rsidRPr="0008370C" w:rsidRDefault="007624C6" w:rsidP="0008370C">
      <w:pPr>
        <w:spacing w:after="24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( загадки для команд)</w:t>
      </w:r>
    </w:p>
    <w:p w:rsidR="00274383" w:rsidRPr="0008370C" w:rsidRDefault="00274383" w:rsidP="0008370C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color w:val="2D2A2A"/>
          <w:sz w:val="20"/>
          <w:szCs w:val="20"/>
          <w:u w:val="single"/>
        </w:rPr>
        <w:t>Ведущий: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Богиня мудрости Афина приготовила для вас загадки о спорте. Попробуем их отгадать. Потренируем свой ум.</w:t>
      </w:r>
    </w:p>
    <w:p w:rsidR="00274383" w:rsidRPr="0008370C" w:rsidRDefault="00274383" w:rsidP="000837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Зеленый луг,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 xml:space="preserve">Сто скамеек вокруг.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От ворот до ворот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Бойко бегает народ.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 xml:space="preserve">На воротцах этих -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Рыбацкие сети. (Футбол)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Загадка эта не легка: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Пишусь всегда через два "к".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И мяч, и шайбу клюшкой бей,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И называюсь я - (Хоккей)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Костыль кривой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Т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ак и рвется в бой.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(Хоккейная клюшка)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На квадратиках доски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Короли свели полки.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Нет для боя у полков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Н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и патронов, ни штыков.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(Шахматы)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Упадет - поскачет,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Ударят - не плачет.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(Мяч).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Когда апрель берет свое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И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ручейки бегут, звеня,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Я прыгаю через нее,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А она через меня.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(Скакалка).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Две курносые подружки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Н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е отстали друг от дружки.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Обе по снегу бегут,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Обе песенки поют,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Обе ленты на снегу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О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ставляют на бегу.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(Лыжи).</w:t>
      </w:r>
    </w:p>
    <w:p w:rsidR="00274383" w:rsidRPr="0008370C" w:rsidRDefault="00274383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Каждый вечер я иду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Р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исовать круги на льду.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Только не карандашами,</w:t>
      </w:r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br/>
        <w:t>А блестящими</w:t>
      </w:r>
      <w:proofErr w:type="gramStart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 xml:space="preserve"> :..(</w:t>
      </w:r>
      <w:proofErr w:type="gramEnd"/>
      <w:r w:rsidRPr="0008370C">
        <w:rPr>
          <w:rFonts w:ascii="Times New Roman" w:eastAsia="Times New Roman" w:hAnsi="Times New Roman" w:cs="Times New Roman"/>
          <w:color w:val="2D2A2A"/>
          <w:sz w:val="20"/>
          <w:szCs w:val="20"/>
        </w:rPr>
        <w:t>коньками).</w:t>
      </w:r>
    </w:p>
    <w:p w:rsidR="007624C6" w:rsidRPr="0008370C" w:rsidRDefault="007624C6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Ведущий:</w:t>
      </w:r>
    </w:p>
    <w:p w:rsidR="008C5E17" w:rsidRPr="0008370C" w:rsidRDefault="008C5E17" w:rsidP="000837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Судьи были к вам справедливы и строги, 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08370C">
        <w:rPr>
          <w:rFonts w:ascii="Times New Roman" w:eastAsia="Times New Roman" w:hAnsi="Times New Roman" w:cs="Times New Roman"/>
          <w:sz w:val="20"/>
          <w:szCs w:val="20"/>
        </w:rPr>
        <w:t>Но</w:t>
      </w:r>
      <w:proofErr w:type="gramEnd"/>
      <w:r w:rsidRPr="0008370C">
        <w:rPr>
          <w:rFonts w:ascii="Times New Roman" w:eastAsia="Times New Roman" w:hAnsi="Times New Roman" w:cs="Times New Roman"/>
          <w:sz w:val="20"/>
          <w:szCs w:val="20"/>
        </w:rPr>
        <w:t xml:space="preserve"> в конце концов, поверьте,</w:t>
      </w:r>
      <w:r w:rsidRPr="0008370C">
        <w:rPr>
          <w:rFonts w:ascii="Times New Roman" w:eastAsia="Times New Roman" w:hAnsi="Times New Roman" w:cs="Times New Roman"/>
          <w:sz w:val="20"/>
          <w:szCs w:val="20"/>
        </w:rPr>
        <w:br/>
        <w:t>Скажут нам, что вы – молодцы!</w:t>
      </w:r>
    </w:p>
    <w:p w:rsidR="00BC79D6" w:rsidRPr="0008370C" w:rsidRDefault="00BC79D6" w:rsidP="0008370C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8C5E17" w:rsidRPr="0008370C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b/>
          <w:bCs/>
          <w:sz w:val="20"/>
          <w:szCs w:val="20"/>
        </w:rPr>
        <w:t>Подведение итогов.</w:t>
      </w:r>
    </w:p>
    <w:p w:rsidR="008C5E17" w:rsidRDefault="008C5E17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8370C">
        <w:rPr>
          <w:rFonts w:ascii="Times New Roman" w:eastAsia="Times New Roman" w:hAnsi="Times New Roman" w:cs="Times New Roman"/>
          <w:sz w:val="20"/>
          <w:szCs w:val="20"/>
        </w:rPr>
        <w:t>Жюри объявляет итоги праздника, подчеркивая старания детей и болельщиков. Проводится награждение.</w:t>
      </w:r>
    </w:p>
    <w:p w:rsidR="0008370C" w:rsidRPr="0008370C" w:rsidRDefault="0008370C" w:rsidP="0008370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70C" w:rsidRPr="0008370C" w:rsidRDefault="0008370C" w:rsidP="0008370C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70C" w:rsidRPr="0008370C" w:rsidRDefault="0008370C" w:rsidP="0008370C">
      <w:pPr>
        <w:ind w:left="-54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3351"/>
        <w:gridCol w:w="3053"/>
        <w:gridCol w:w="3167"/>
      </w:tblGrid>
      <w:tr w:rsidR="0008370C" w:rsidRPr="0008370C" w:rsidTr="008C1690">
        <w:tc>
          <w:tcPr>
            <w:tcW w:w="5148" w:type="dxa"/>
          </w:tcPr>
          <w:p w:rsidR="0008370C" w:rsidRP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70C" w:rsidRP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</w:tcPr>
          <w:p w:rsidR="0008370C" w:rsidRP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70C" w:rsidRPr="0008370C" w:rsidTr="008C1690">
        <w:tc>
          <w:tcPr>
            <w:tcW w:w="5148" w:type="dxa"/>
          </w:tcPr>
          <w:p w:rsidR="0008370C" w:rsidRP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08370C" w:rsidRP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08370C" w:rsidRPr="0008370C" w:rsidRDefault="0008370C" w:rsidP="0008370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70C" w:rsidRPr="0008370C" w:rsidRDefault="0008370C" w:rsidP="0008370C">
      <w:pPr>
        <w:contextualSpacing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 xml:space="preserve">ОБЩЕШКОЛЬНОЕ </w:t>
      </w: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08370C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ВНЕКЛАССНОЕ МЕРОПРИЯТИЕ:</w:t>
      </w: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  <w:r w:rsidRPr="0008370C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«ШКОЛЬНЫЕ ОЛИМПИЙСКИЕ ИГРЫ»</w:t>
      </w: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08370C" w:rsidRPr="0008370C" w:rsidRDefault="0008370C" w:rsidP="0008370C">
      <w:pPr>
        <w:contextualSpacing/>
        <w:textAlignment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08370C" w:rsidRPr="0008370C" w:rsidRDefault="0008370C" w:rsidP="0008370C">
      <w:pPr>
        <w:tabs>
          <w:tab w:val="left" w:pos="6940"/>
        </w:tabs>
        <w:contextualSpacing/>
        <w:textAlignment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08370C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                                                                        ДАТА ПРОВЕДЕНИЯ: 15.09.</w:t>
      </w:r>
      <w: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1</w:t>
      </w:r>
      <w:r w:rsidRPr="0008370C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2г.</w:t>
      </w:r>
    </w:p>
    <w:p w:rsidR="0008370C" w:rsidRPr="0008370C" w:rsidRDefault="0008370C" w:rsidP="0008370C">
      <w:pPr>
        <w:contextualSpacing/>
        <w:textAlignment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08370C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                                                          УЧИТЕЛЬ:   БЕКБОЕВА </w:t>
      </w: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08370C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                                                                                 ТАТЬЯНА ЕВГЕНЬЕВНА</w:t>
      </w: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70C" w:rsidRPr="0008370C" w:rsidRDefault="0008370C" w:rsidP="0008370C">
      <w:pPr>
        <w:contextualSpacing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70C">
        <w:rPr>
          <w:rFonts w:ascii="Times New Roman" w:hAnsi="Times New Roman" w:cs="Times New Roman"/>
          <w:b/>
          <w:bCs/>
          <w:sz w:val="28"/>
          <w:szCs w:val="28"/>
        </w:rPr>
        <w:t>Ершово, 2012 г.</w:t>
      </w:r>
    </w:p>
    <w:tbl>
      <w:tblPr>
        <w:tblW w:w="0" w:type="auto"/>
        <w:tblLook w:val="01E0"/>
      </w:tblPr>
      <w:tblGrid>
        <w:gridCol w:w="3136"/>
        <w:gridCol w:w="3191"/>
        <w:gridCol w:w="3244"/>
      </w:tblGrid>
      <w:tr w:rsidR="0008370C" w:rsidRPr="0008370C" w:rsidTr="008C1690">
        <w:tc>
          <w:tcPr>
            <w:tcW w:w="3136" w:type="dxa"/>
          </w:tcPr>
          <w:p w:rsidR="0008370C" w:rsidRPr="0008370C" w:rsidRDefault="0008370C" w:rsidP="0008370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70C" w:rsidRPr="0008370C" w:rsidRDefault="0008370C" w:rsidP="000837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</w:tcPr>
          <w:p w:rsidR="0008370C" w:rsidRPr="0008370C" w:rsidRDefault="0008370C" w:rsidP="000837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70C" w:rsidRPr="0008370C" w:rsidRDefault="0008370C" w:rsidP="000837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sectPr w:rsidR="0008370C" w:rsidRPr="0008370C" w:rsidSect="008D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E5D"/>
    <w:multiLevelType w:val="multilevel"/>
    <w:tmpl w:val="884C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E1989"/>
    <w:multiLevelType w:val="multilevel"/>
    <w:tmpl w:val="D88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E12A9"/>
    <w:multiLevelType w:val="multilevel"/>
    <w:tmpl w:val="022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66B22"/>
    <w:rsid w:val="0008370C"/>
    <w:rsid w:val="00111524"/>
    <w:rsid w:val="00262736"/>
    <w:rsid w:val="00274383"/>
    <w:rsid w:val="007624C6"/>
    <w:rsid w:val="008C5E17"/>
    <w:rsid w:val="008D7AF2"/>
    <w:rsid w:val="008E3AA5"/>
    <w:rsid w:val="009201F7"/>
    <w:rsid w:val="0098418C"/>
    <w:rsid w:val="00A42847"/>
    <w:rsid w:val="00A66B22"/>
    <w:rsid w:val="00B720FE"/>
    <w:rsid w:val="00BC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A631-4325-4ED3-9FBE-71199C35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2012-10-08T14:18:00Z</cp:lastPrinted>
  <dcterms:created xsi:type="dcterms:W3CDTF">2012-08-13T16:27:00Z</dcterms:created>
  <dcterms:modified xsi:type="dcterms:W3CDTF">2012-10-08T14:18:00Z</dcterms:modified>
</cp:coreProperties>
</file>