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91" w:rsidRDefault="00DF4891" w:rsidP="00DF4891">
      <w:pPr>
        <w:spacing w:after="0"/>
        <w:rPr>
          <w:sz w:val="32"/>
          <w:szCs w:val="32"/>
        </w:rPr>
      </w:pPr>
      <w:r w:rsidRPr="00CC405B">
        <w:rPr>
          <w:sz w:val="32"/>
          <w:szCs w:val="32"/>
        </w:rPr>
        <w:t>Муниципальное казённое учреждение социального обслуживания</w:t>
      </w:r>
    </w:p>
    <w:p w:rsidR="00DF4891" w:rsidRPr="00CC405B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«Реабилитационный центр»</w:t>
      </w:r>
    </w:p>
    <w:p w:rsidR="00DF4891" w:rsidRPr="00FA6F93" w:rsidRDefault="00DF4891" w:rsidP="00DF4891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с</w:t>
      </w:r>
      <w:r w:rsidRPr="00FA6F93">
        <w:rPr>
          <w:sz w:val="32"/>
          <w:szCs w:val="32"/>
        </w:rPr>
        <w:t xml:space="preserve">. </w:t>
      </w:r>
      <w:proofErr w:type="spellStart"/>
      <w:r w:rsidRPr="00FA6F93">
        <w:rPr>
          <w:sz w:val="32"/>
          <w:szCs w:val="32"/>
        </w:rPr>
        <w:t>Кичигино</w:t>
      </w:r>
      <w:proofErr w:type="spellEnd"/>
    </w:p>
    <w:p w:rsidR="00DF4891" w:rsidRDefault="00DF4891" w:rsidP="00DF4891">
      <w:pPr>
        <w:spacing w:after="0"/>
      </w:pPr>
    </w:p>
    <w:p w:rsidR="00DF4891" w:rsidRDefault="00DF4891" w:rsidP="00DF4891">
      <w:pPr>
        <w:spacing w:after="0"/>
      </w:pPr>
    </w:p>
    <w:p w:rsidR="00DF4891" w:rsidRDefault="00DF4891" w:rsidP="00DF4891">
      <w:pPr>
        <w:spacing w:after="0"/>
        <w:rPr>
          <w:sz w:val="28"/>
          <w:szCs w:val="28"/>
        </w:rPr>
      </w:pPr>
      <w:r w:rsidRPr="00A37A93">
        <w:rPr>
          <w:sz w:val="28"/>
          <w:szCs w:val="28"/>
        </w:rPr>
        <w:t>Утверждаю:</w:t>
      </w:r>
      <w:r>
        <w:t xml:space="preserve"> __________________                                </w:t>
      </w:r>
      <w:r w:rsidRPr="00CC405B">
        <w:rPr>
          <w:sz w:val="28"/>
          <w:szCs w:val="28"/>
        </w:rPr>
        <w:t>Программа утверждена на МО</w:t>
      </w:r>
    </w:p>
    <w:p w:rsidR="00DF4891" w:rsidRDefault="00DF4891" w:rsidP="00DF489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 МКУСО                                                Протокол № _______________</w:t>
      </w:r>
    </w:p>
    <w:p w:rsidR="00DF4891" w:rsidRDefault="00DF4891" w:rsidP="00DF4891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«Реабилитационный центр»</w:t>
      </w:r>
    </w:p>
    <w:p w:rsidR="00DF4891" w:rsidRPr="00CC405B" w:rsidRDefault="00DF4891" w:rsidP="00DF489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Сироткина И.В.</w:t>
      </w:r>
    </w:p>
    <w:p w:rsidR="00DF4891" w:rsidRDefault="00DF4891" w:rsidP="00DF4891">
      <w:pPr>
        <w:spacing w:after="0"/>
      </w:pPr>
    </w:p>
    <w:p w:rsidR="00DF4891" w:rsidRDefault="00DF4891" w:rsidP="00DF4891">
      <w:pPr>
        <w:spacing w:after="0"/>
      </w:pPr>
    </w:p>
    <w:p w:rsidR="00DF4891" w:rsidRDefault="00DF4891" w:rsidP="00DF4891">
      <w:pPr>
        <w:spacing w:after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F4891" w:rsidRPr="008B14A2" w:rsidTr="00060AF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DF4891" w:rsidRPr="007D40A9" w:rsidRDefault="00DF4891" w:rsidP="00060AFD">
            <w:pPr>
              <w:spacing w:after="0" w:line="240" w:lineRule="auto"/>
              <w:rPr>
                <w:rFonts w:eastAsia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                          П</w:t>
            </w:r>
            <w:r w:rsidRPr="007D40A9">
              <w:rPr>
                <w:rFonts w:eastAsia="Times New Roman" w:cs="Times New Roman"/>
                <w:sz w:val="48"/>
                <w:szCs w:val="48"/>
              </w:rPr>
              <w:t>рограмма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        «Использование АРТТЕРАПИИ в работе 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              психолога с воспитанниками 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               реабилитационного центра»</w:t>
            </w:r>
          </w:p>
          <w:p w:rsidR="00DF4891" w:rsidRPr="00A66D00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66D0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дошкольного, </w:t>
            </w:r>
            <w:r w:rsidRPr="00A66D00">
              <w:rPr>
                <w:rFonts w:ascii="Times New Roman" w:eastAsia="Times New Roman" w:hAnsi="Times New Roman" w:cs="Times New Roman"/>
                <w:sz w:val="32"/>
                <w:szCs w:val="32"/>
              </w:rPr>
              <w:t>младшего и среднего школьного возраста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Программа составлена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психологом МКУСО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«Реабилитационный центр»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РезепинойН.Л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Рецензент программы: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Зам. директора МКУСО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«Реабилитационный центр»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Коровина Е.В.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2012 </w:t>
            </w:r>
          </w:p>
          <w:p w:rsidR="00DF4891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891" w:rsidRPr="007D40A9" w:rsidRDefault="00DF4891" w:rsidP="0006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                   Пояснительная записка.</w:t>
            </w:r>
          </w:p>
        </w:tc>
      </w:tr>
    </w:tbl>
    <w:p w:rsidR="00DF4891" w:rsidRDefault="00DF4891" w:rsidP="00DF4891">
      <w:pPr>
        <w:spacing w:before="100" w:beforeAutospacing="1" w:after="0" w:line="240" w:lineRule="auto"/>
        <w:ind w:right="75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 xml:space="preserve">        </w:t>
      </w:r>
      <w:r w:rsidRPr="00FB593A">
        <w:rPr>
          <w:rFonts w:eastAsia="Times New Roman" w:cs="Arial"/>
          <w:sz w:val="28"/>
          <w:szCs w:val="28"/>
          <w:lang w:eastAsia="ru-RU"/>
        </w:rPr>
        <w:t xml:space="preserve">В нашей стране и за рубежом растет интерес к применению методов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в психологии, образовании, в социальной сфере и других областях.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Арттерапия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- относительно новый метод психотерапии, развивающийся со второй половины 40-х годов прошлого столетия. </w:t>
      </w:r>
      <w:proofErr w:type="gramStart"/>
      <w:r w:rsidRPr="00FB593A">
        <w:rPr>
          <w:rFonts w:eastAsia="Times New Roman" w:cs="Arial"/>
          <w:sz w:val="28"/>
          <w:szCs w:val="28"/>
          <w:lang w:eastAsia="ru-RU"/>
        </w:rPr>
        <w:t xml:space="preserve">В рамках классического психоанализа содержание и мотивация культурной активности сведены к первичным структурам психики, творчество есть аспект сублимации (3.Фрейд), проявление «трансцендентной функции» коллективного бессознательного (К.Г. Юнг); последующее развитие направления связывает с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символообразованием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прогрессивные и творческие проявления психической жизни (А.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Эренцвейг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, М.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Милнер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, Д.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Винникотт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>, Э. Крис, М. Клейн и др.).</w:t>
      </w:r>
      <w:proofErr w:type="gramEnd"/>
      <w:r w:rsidRPr="00FB593A">
        <w:rPr>
          <w:rFonts w:eastAsia="Times New Roman" w:cs="Arial"/>
          <w:sz w:val="28"/>
          <w:szCs w:val="28"/>
          <w:lang w:eastAsia="ru-RU"/>
        </w:rPr>
        <w:t xml:space="preserve"> Еще К.Г. Юнг утверждал, что изобразительная деятельность является внутренней потребностью человека. Известный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арттерапевт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М.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Наумбург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отмечает, что наиболее важные мысли и переживания </w:t>
      </w:r>
      <w:proofErr w:type="gramStart"/>
      <w:r w:rsidRPr="00FB593A">
        <w:rPr>
          <w:rFonts w:eastAsia="Times New Roman" w:cs="Arial"/>
          <w:sz w:val="28"/>
          <w:szCs w:val="28"/>
          <w:lang w:eastAsia="ru-RU"/>
        </w:rPr>
        <w:t>человека</w:t>
      </w:r>
      <w:proofErr w:type="gramEnd"/>
      <w:r w:rsidRPr="00FB593A">
        <w:rPr>
          <w:rFonts w:eastAsia="Times New Roman" w:cs="Arial"/>
          <w:sz w:val="28"/>
          <w:szCs w:val="28"/>
          <w:lang w:eastAsia="ru-RU"/>
        </w:rPr>
        <w:t xml:space="preserve"> прежде всего проявляются в виде образов. </w:t>
      </w:r>
    </w:p>
    <w:p w:rsidR="00DF4891" w:rsidRPr="00FB593A" w:rsidRDefault="00DF4891" w:rsidP="00DF4891">
      <w:pPr>
        <w:spacing w:before="100" w:beforeAutospacing="1" w:after="0" w:line="240" w:lineRule="auto"/>
        <w:ind w:right="75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</w:t>
      </w:r>
      <w:r w:rsidRPr="00FB593A">
        <w:rPr>
          <w:rFonts w:eastAsia="Times New Roman" w:cs="Arial"/>
          <w:sz w:val="28"/>
          <w:szCs w:val="28"/>
          <w:lang w:eastAsia="ru-RU"/>
        </w:rPr>
        <w:t xml:space="preserve">В отечественной психологии методы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использовались в коррекции психических заболеваний у взрослых (Бурно, 1989) и неврозов у детей (Захаров, 1986). Проблемами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занимались педагоги, разработавшие концептуальные основы использования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в школе: Т.И. Бакланова, Н.М. Сокольникова, Т.С. Комарова, Л.Д. Лебедева; специалисты в области клинической психологии, психотерапии,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сказкотерапии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, музыкотерапии: К. Юнг, В. М. Бехтерев, В. Вундт, Б. Ф. Ломов, Т. Ю. Калошина, С. В.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Шушарджан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, В. И. Петрушин, А. И. Копытин, О. А. Карабанова, Н. В. Серов, Г. Э.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Бреслав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, Т. Д.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Зинкевич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– Евстигнеева и др.</w:t>
      </w:r>
    </w:p>
    <w:p w:rsidR="00DF4891" w:rsidRPr="00FB593A" w:rsidRDefault="00DF4891" w:rsidP="00DF4891">
      <w:pPr>
        <w:spacing w:before="100" w:beforeAutospacing="1" w:after="0" w:line="240" w:lineRule="auto"/>
        <w:ind w:left="75" w:right="75"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FB593A">
        <w:rPr>
          <w:rFonts w:eastAsia="Times New Roman" w:cs="Arial"/>
          <w:sz w:val="28"/>
          <w:szCs w:val="28"/>
          <w:lang w:eastAsia="ru-RU"/>
        </w:rPr>
        <w:t xml:space="preserve">Подростковый возраст характеризуется как переходный, сложный, трудный, критический. В качестве общих особенностей этого возраста отмечаются изменчивость настроений, эмоциональная неустойчивость. В сочетании с неправильным воспитанием, неблагополучными отношениями с окружающими людьми и физиологическими качествами эти особенности могут стать эмоциональными нарушениями. Для коррекции эмоциональных нарушений у младших подростков применяется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арттерапия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как метод невербальной, в том числе изобразительной экспрессии, выражения чувств и эмоций. Согласно многочисленным исследованиям отечественных педагогов и психологов детский рисунок является своеобразным аналогом речи. В частности, Л. С. Выготский называл детское рисование графической речью. </w:t>
      </w:r>
    </w:p>
    <w:p w:rsidR="00DF4891" w:rsidRPr="00FB593A" w:rsidRDefault="00DF4891" w:rsidP="00DF4891">
      <w:pPr>
        <w:spacing w:before="100" w:beforeAutospacing="1" w:after="0" w:line="240" w:lineRule="auto"/>
        <w:ind w:left="75" w:right="75" w:firstLine="300"/>
        <w:jc w:val="both"/>
        <w:rPr>
          <w:rFonts w:eastAsia="Times New Roman" w:cs="Arial"/>
          <w:sz w:val="28"/>
          <w:szCs w:val="28"/>
          <w:lang w:eastAsia="ru-RU"/>
        </w:rPr>
      </w:pPr>
      <w:r w:rsidRPr="00FB593A">
        <w:rPr>
          <w:rFonts w:eastAsia="Times New Roman" w:cs="Arial"/>
          <w:sz w:val="28"/>
          <w:szCs w:val="28"/>
          <w:lang w:eastAsia="ru-RU"/>
        </w:rPr>
        <w:lastRenderedPageBreak/>
        <w:t xml:space="preserve">Специалисты подчеркивают роль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арттерапевтического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процесса в повышении адаптационных возможностей человека. Коррекционные возможности </w:t>
      </w:r>
      <w:proofErr w:type="spellStart"/>
      <w:r w:rsidRPr="00FB593A">
        <w:rPr>
          <w:rFonts w:eastAsia="Times New Roman" w:cs="Arial"/>
          <w:sz w:val="28"/>
          <w:szCs w:val="28"/>
          <w:lang w:eastAsia="ru-RU"/>
        </w:rPr>
        <w:t>арттерапии</w:t>
      </w:r>
      <w:proofErr w:type="spellEnd"/>
      <w:r w:rsidRPr="00FB593A">
        <w:rPr>
          <w:rFonts w:eastAsia="Times New Roman" w:cs="Arial"/>
          <w:sz w:val="28"/>
          <w:szCs w:val="28"/>
          <w:lang w:eastAsia="ru-RU"/>
        </w:rPr>
        <w:t xml:space="preserve"> по отношению к подросткам с эмоциональными нарушениями имеют огромный потенциал.</w:t>
      </w:r>
    </w:p>
    <w:p w:rsidR="00DF4891" w:rsidRDefault="00DF4891" w:rsidP="00DF48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 процессе творческой деятельности создаётся атмосфера эмоциональной теплоты, происходит более глубокое понимание себя и своего внутреннего мира; через  рисунок, игру, музыку, сказку мы можем помочь ребёнку дать выход своим сильным эмоциям, переживаниям,  получить новый опыт разрешения конфликтных ситуаций, поэтому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 является наиболее доступным методом решения данных проблем.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b/>
          <w:sz w:val="40"/>
          <w:szCs w:val="40"/>
        </w:rPr>
        <w:t>Цель</w:t>
      </w:r>
      <w:r>
        <w:rPr>
          <w:b/>
          <w:sz w:val="40"/>
          <w:szCs w:val="40"/>
        </w:rPr>
        <w:t xml:space="preserve"> </w:t>
      </w:r>
      <w:r w:rsidRPr="00246CE3">
        <w:rPr>
          <w:b/>
          <w:sz w:val="40"/>
          <w:szCs w:val="40"/>
        </w:rPr>
        <w:t>программы</w:t>
      </w:r>
      <w:r>
        <w:rPr>
          <w:b/>
          <w:sz w:val="28"/>
          <w:szCs w:val="28"/>
        </w:rPr>
        <w:t xml:space="preserve">:  </w:t>
      </w:r>
      <w:r w:rsidRPr="00246CE3">
        <w:rPr>
          <w:sz w:val="32"/>
          <w:szCs w:val="32"/>
        </w:rPr>
        <w:t>создание условий для проявления внутренних потенциалов детей с помощью искусства.</w:t>
      </w:r>
    </w:p>
    <w:p w:rsidR="00DF4891" w:rsidRDefault="00DF4891" w:rsidP="00DF4891">
      <w:pPr>
        <w:spacing w:after="0"/>
        <w:rPr>
          <w:sz w:val="28"/>
          <w:szCs w:val="28"/>
        </w:rPr>
      </w:pPr>
    </w:p>
    <w:p w:rsidR="00DF4891" w:rsidRDefault="00DF4891" w:rsidP="00DF4891">
      <w:pPr>
        <w:spacing w:after="0"/>
        <w:rPr>
          <w:sz w:val="28"/>
          <w:szCs w:val="28"/>
        </w:rPr>
      </w:pPr>
    </w:p>
    <w:p w:rsidR="00DF4891" w:rsidRPr="00246CE3" w:rsidRDefault="00DF4891" w:rsidP="00DF4891">
      <w:pPr>
        <w:spacing w:after="0"/>
        <w:rPr>
          <w:sz w:val="40"/>
          <w:szCs w:val="40"/>
        </w:rPr>
      </w:pPr>
      <w:r w:rsidRPr="00246CE3">
        <w:rPr>
          <w:b/>
          <w:sz w:val="40"/>
          <w:szCs w:val="40"/>
        </w:rPr>
        <w:t>Задачи</w:t>
      </w:r>
      <w:r w:rsidRPr="00246CE3">
        <w:rPr>
          <w:sz w:val="40"/>
          <w:szCs w:val="40"/>
        </w:rPr>
        <w:t>: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>1.Формирование представлений о себе, изучение и выражение своих чувств и эмоций;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 xml:space="preserve">2.Формирование </w:t>
      </w:r>
      <w:proofErr w:type="gramStart"/>
      <w:r w:rsidRPr="00246CE3">
        <w:rPr>
          <w:sz w:val="32"/>
          <w:szCs w:val="32"/>
        </w:rPr>
        <w:t>эмоционально-позитивного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246CE3">
        <w:rPr>
          <w:sz w:val="32"/>
          <w:szCs w:val="32"/>
        </w:rPr>
        <w:t>самовосприятия</w:t>
      </w:r>
      <w:proofErr w:type="spellEnd"/>
      <w:r w:rsidRPr="00246CE3">
        <w:rPr>
          <w:sz w:val="32"/>
          <w:szCs w:val="32"/>
        </w:rPr>
        <w:t>;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>3.Развитие коммуникативных навыков;</w:t>
      </w:r>
    </w:p>
    <w:p w:rsidR="00DF4891" w:rsidRPr="00DF4891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>4.Развитие способностей к различным видам творческой деятельности.</w:t>
      </w:r>
    </w:p>
    <w:p w:rsidR="00DF4891" w:rsidRDefault="00DF4891" w:rsidP="00DF4891">
      <w:pPr>
        <w:spacing w:after="0"/>
        <w:rPr>
          <w:sz w:val="28"/>
          <w:szCs w:val="28"/>
        </w:rPr>
      </w:pPr>
    </w:p>
    <w:p w:rsidR="00DF4891" w:rsidRPr="00246CE3" w:rsidRDefault="00DF4891" w:rsidP="00DF4891">
      <w:pPr>
        <w:spacing w:after="0"/>
        <w:rPr>
          <w:sz w:val="40"/>
          <w:szCs w:val="40"/>
        </w:rPr>
      </w:pPr>
      <w:r w:rsidRPr="00246CE3">
        <w:rPr>
          <w:b/>
          <w:sz w:val="40"/>
          <w:szCs w:val="40"/>
        </w:rPr>
        <w:t>Формы и методы работы</w:t>
      </w:r>
      <w:r w:rsidRPr="00246CE3">
        <w:rPr>
          <w:sz w:val="40"/>
          <w:szCs w:val="40"/>
        </w:rPr>
        <w:t>: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</w:t>
      </w:r>
      <w:proofErr w:type="spellStart"/>
      <w:r w:rsidRPr="00246CE3">
        <w:rPr>
          <w:sz w:val="32"/>
          <w:szCs w:val="32"/>
        </w:rPr>
        <w:t>сказкотерапия</w:t>
      </w:r>
      <w:proofErr w:type="spellEnd"/>
      <w:r w:rsidRPr="00246CE3">
        <w:rPr>
          <w:sz w:val="32"/>
          <w:szCs w:val="32"/>
        </w:rPr>
        <w:t>;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</w:t>
      </w:r>
      <w:proofErr w:type="spellStart"/>
      <w:r w:rsidRPr="00246CE3">
        <w:rPr>
          <w:sz w:val="32"/>
          <w:szCs w:val="32"/>
        </w:rPr>
        <w:t>игротерапия</w:t>
      </w:r>
      <w:proofErr w:type="spellEnd"/>
      <w:r w:rsidRPr="00246CE3">
        <w:rPr>
          <w:sz w:val="32"/>
          <w:szCs w:val="32"/>
        </w:rPr>
        <w:t>;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-релаксация;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 функциональная музыка;</w:t>
      </w:r>
    </w:p>
    <w:p w:rsidR="00DF4891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 упражнения.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</w:p>
    <w:p w:rsidR="00DF4891" w:rsidRPr="00246CE3" w:rsidRDefault="00DF4891" w:rsidP="00DF4891">
      <w:pPr>
        <w:spacing w:after="0"/>
        <w:ind w:left="708" w:hanging="708"/>
        <w:rPr>
          <w:b/>
          <w:sz w:val="40"/>
          <w:szCs w:val="40"/>
        </w:rPr>
      </w:pPr>
      <w:r w:rsidRPr="00246CE3">
        <w:rPr>
          <w:b/>
          <w:sz w:val="40"/>
          <w:szCs w:val="40"/>
        </w:rPr>
        <w:t>Критерии эффективности программы: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 повышение уверенности в себе;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-снижение тревожности, агрессивности;</w:t>
      </w:r>
    </w:p>
    <w:p w:rsidR="00DF4891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lastRenderedPageBreak/>
        <w:t>-улучшение взаимоотношений.</w:t>
      </w:r>
    </w:p>
    <w:p w:rsidR="00DF4891" w:rsidRDefault="00DF4891" w:rsidP="00DF4891">
      <w:pPr>
        <w:spacing w:after="0"/>
        <w:ind w:left="708" w:hanging="708"/>
        <w:rPr>
          <w:sz w:val="32"/>
          <w:szCs w:val="32"/>
        </w:rPr>
      </w:pPr>
    </w:p>
    <w:p w:rsidR="00DF4891" w:rsidRDefault="00DF4891" w:rsidP="00DF4891">
      <w:pPr>
        <w:spacing w:after="0"/>
        <w:ind w:left="708" w:hanging="708"/>
        <w:rPr>
          <w:sz w:val="32"/>
          <w:szCs w:val="32"/>
        </w:rPr>
      </w:pPr>
    </w:p>
    <w:p w:rsidR="00DF4891" w:rsidRDefault="00DF4891" w:rsidP="00DF4891">
      <w:pPr>
        <w:spacing w:after="0"/>
        <w:ind w:left="708" w:hanging="708"/>
        <w:rPr>
          <w:sz w:val="32"/>
          <w:szCs w:val="32"/>
        </w:rPr>
      </w:pPr>
    </w:p>
    <w:p w:rsidR="00DF4891" w:rsidRPr="00246CE3" w:rsidRDefault="00DF4891" w:rsidP="00DF4891">
      <w:pPr>
        <w:spacing w:after="0"/>
        <w:ind w:left="708" w:hanging="708"/>
        <w:rPr>
          <w:b/>
          <w:sz w:val="40"/>
          <w:szCs w:val="40"/>
        </w:rPr>
      </w:pPr>
      <w:r w:rsidRPr="00246CE3">
        <w:rPr>
          <w:b/>
          <w:sz w:val="40"/>
          <w:szCs w:val="40"/>
        </w:rPr>
        <w:t>Описание программы: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 xml:space="preserve">Программа рассчитана на </w:t>
      </w:r>
      <w:r>
        <w:rPr>
          <w:sz w:val="32"/>
          <w:szCs w:val="32"/>
        </w:rPr>
        <w:t xml:space="preserve">три </w:t>
      </w:r>
      <w:r w:rsidRPr="00246CE3">
        <w:rPr>
          <w:sz w:val="32"/>
          <w:szCs w:val="32"/>
        </w:rPr>
        <w:t>месяц</w:t>
      </w:r>
      <w:r>
        <w:rPr>
          <w:sz w:val="32"/>
          <w:szCs w:val="32"/>
        </w:rPr>
        <w:t>а</w:t>
      </w:r>
      <w:r w:rsidRPr="00246CE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количество занятий 25, </w:t>
      </w:r>
      <w:r w:rsidRPr="00246CE3">
        <w:rPr>
          <w:sz w:val="32"/>
          <w:szCs w:val="32"/>
        </w:rPr>
        <w:t>периодичность занятий – 2 раза в неделю, для детей дошкольного, младшего и среднего школьного возраста.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</w:p>
    <w:p w:rsidR="00DF4891" w:rsidRDefault="00DF4891" w:rsidP="00DF4891">
      <w:pPr>
        <w:spacing w:after="0"/>
        <w:rPr>
          <w:sz w:val="28"/>
          <w:szCs w:val="28"/>
        </w:rPr>
      </w:pPr>
    </w:p>
    <w:p w:rsidR="00DF4891" w:rsidRDefault="00DF4891" w:rsidP="00DF4891">
      <w:pPr>
        <w:spacing w:after="0"/>
        <w:rPr>
          <w:sz w:val="28"/>
          <w:szCs w:val="28"/>
        </w:rPr>
      </w:pPr>
    </w:p>
    <w:p w:rsidR="00DF4891" w:rsidRPr="00246CE3" w:rsidRDefault="00DF4891" w:rsidP="00DF4891">
      <w:pPr>
        <w:spacing w:after="0"/>
        <w:ind w:left="708" w:hanging="708"/>
        <w:rPr>
          <w:b/>
          <w:sz w:val="40"/>
          <w:szCs w:val="40"/>
        </w:rPr>
      </w:pPr>
      <w:r w:rsidRPr="00246CE3">
        <w:rPr>
          <w:b/>
          <w:sz w:val="40"/>
          <w:szCs w:val="40"/>
        </w:rPr>
        <w:t>Ожидаемые результаты: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-активное участие  в процессе создания творческих работ;</w:t>
      </w:r>
    </w:p>
    <w:p w:rsidR="00DF4891" w:rsidRPr="00246CE3" w:rsidRDefault="00DF4891" w:rsidP="00DF4891">
      <w:pPr>
        <w:spacing w:after="0"/>
        <w:ind w:left="708" w:hanging="708"/>
        <w:rPr>
          <w:sz w:val="32"/>
          <w:szCs w:val="32"/>
        </w:rPr>
      </w:pPr>
      <w:r w:rsidRPr="00246CE3">
        <w:rPr>
          <w:sz w:val="32"/>
          <w:szCs w:val="32"/>
        </w:rPr>
        <w:t>-позитивный настрой детей в работе.</w:t>
      </w:r>
    </w:p>
    <w:p w:rsidR="00DF4891" w:rsidRDefault="00DF4891" w:rsidP="00DF4891">
      <w:pPr>
        <w:spacing w:after="0"/>
        <w:rPr>
          <w:sz w:val="28"/>
          <w:szCs w:val="28"/>
        </w:rPr>
      </w:pPr>
      <w:bookmarkStart w:id="0" w:name="_GoBack"/>
      <w:bookmarkEnd w:id="0"/>
    </w:p>
    <w:p w:rsidR="00DF4891" w:rsidRPr="0049045A" w:rsidRDefault="00DF4891" w:rsidP="00DF4891">
      <w:pPr>
        <w:spacing w:after="0"/>
        <w:rPr>
          <w:b/>
          <w:sz w:val="40"/>
          <w:szCs w:val="40"/>
        </w:rPr>
      </w:pPr>
      <w:r w:rsidRPr="00246CE3">
        <w:rPr>
          <w:b/>
          <w:sz w:val="40"/>
          <w:szCs w:val="40"/>
        </w:rPr>
        <w:t>План мероприятий: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 xml:space="preserve">Первичная диагностика страхов,  агрессии, </w:t>
      </w:r>
      <w:r>
        <w:rPr>
          <w:sz w:val="32"/>
          <w:szCs w:val="32"/>
        </w:rPr>
        <w:t>тревожности, мелкой моторик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методика А. И . Захарова « Выявление страхов», Н.И. </w:t>
      </w:r>
      <w:proofErr w:type="spellStart"/>
      <w:r>
        <w:rPr>
          <w:sz w:val="32"/>
          <w:szCs w:val="32"/>
        </w:rPr>
        <w:t>Гуткиной</w:t>
      </w:r>
      <w:proofErr w:type="spellEnd"/>
      <w:r>
        <w:rPr>
          <w:sz w:val="32"/>
          <w:szCs w:val="32"/>
        </w:rPr>
        <w:t xml:space="preserve"> «Домик», </w:t>
      </w:r>
      <w:proofErr w:type="spellStart"/>
      <w:r>
        <w:rPr>
          <w:sz w:val="32"/>
          <w:szCs w:val="32"/>
        </w:rPr>
        <w:t>Пьерон-Рузера</w:t>
      </w:r>
      <w:proofErr w:type="spellEnd"/>
      <w:r>
        <w:rPr>
          <w:sz w:val="32"/>
          <w:szCs w:val="32"/>
        </w:rPr>
        <w:t xml:space="preserve"> «Изучение концентрации и устойчивости внимания», рисуночный тест «Кактус», тест исследования слухоречевой памяти ).</w:t>
      </w:r>
    </w:p>
    <w:p w:rsidR="00DF4891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>1.«История из жизни цветов».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2. «Цветок».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3. «Колючка».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Pr="00246CE3">
        <w:rPr>
          <w:sz w:val="32"/>
          <w:szCs w:val="32"/>
        </w:rPr>
        <w:t>. «Карта моего внутреннего мира».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5. «Цветные звуки моего тела».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6. «Какой я? Выбери».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Pr="00246CE3">
        <w:rPr>
          <w:sz w:val="32"/>
          <w:szCs w:val="32"/>
        </w:rPr>
        <w:t>. «Конверты радости и огорчений».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8. «Волшебное дерево».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9. «Встреча эмоций».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10</w:t>
      </w:r>
      <w:r w:rsidRPr="00246CE3">
        <w:rPr>
          <w:sz w:val="32"/>
          <w:szCs w:val="32"/>
        </w:rPr>
        <w:t>. «Котелок отличного настроения».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11. «Место нашей личной силы».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12. «Здравствуй, Я, мой любимый».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13. «Моя эмблема».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14. «Твой прекрасный сад».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15. «Сказка о </w:t>
      </w:r>
      <w:proofErr w:type="gramStart"/>
      <w:r>
        <w:rPr>
          <w:sz w:val="32"/>
          <w:szCs w:val="32"/>
        </w:rPr>
        <w:t>нежных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Теплышках</w:t>
      </w:r>
      <w:proofErr w:type="spellEnd"/>
      <w:r>
        <w:rPr>
          <w:sz w:val="32"/>
          <w:szCs w:val="32"/>
        </w:rPr>
        <w:t>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16</w:t>
      </w:r>
      <w:r w:rsidRPr="00246CE3">
        <w:rPr>
          <w:sz w:val="32"/>
          <w:szCs w:val="32"/>
        </w:rPr>
        <w:t>. «Моя автобиография».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17. «Упражнения на снятие мышечных зажимов (1)».</w:t>
      </w:r>
    </w:p>
    <w:p w:rsidR="00DF4891" w:rsidRPr="00246CE3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18. «Услышать свой день».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19</w:t>
      </w:r>
      <w:r w:rsidRPr="00246CE3">
        <w:rPr>
          <w:sz w:val="32"/>
          <w:szCs w:val="32"/>
        </w:rPr>
        <w:t>. «Наш групповой плакат».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20. «Упражнения на снятие мышечных зажимов (2)».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21. «Сказка о волшебном зеркале».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22. «Плывущее по реке дерево».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23. «Рыбаки и рыбки».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24. «Встреча с ребёнком внутри себя».</w:t>
      </w:r>
    </w:p>
    <w:p w:rsidR="00DF4891" w:rsidRDefault="00DF4891" w:rsidP="00DF4891">
      <w:pPr>
        <w:spacing w:after="0"/>
        <w:rPr>
          <w:sz w:val="32"/>
          <w:szCs w:val="32"/>
        </w:rPr>
      </w:pPr>
      <w:r>
        <w:rPr>
          <w:sz w:val="32"/>
          <w:szCs w:val="32"/>
        </w:rPr>
        <w:t>25. «Передай эмоцию».</w:t>
      </w:r>
    </w:p>
    <w:p w:rsidR="00DF4891" w:rsidRDefault="00DF4891" w:rsidP="00DF4891">
      <w:pPr>
        <w:spacing w:after="0"/>
        <w:rPr>
          <w:sz w:val="32"/>
          <w:szCs w:val="32"/>
        </w:rPr>
      </w:pPr>
      <w:r w:rsidRPr="00246CE3">
        <w:rPr>
          <w:sz w:val="32"/>
          <w:szCs w:val="32"/>
        </w:rPr>
        <w:t>Контрольная диагностика страхов, агрессии, тревожности, мелкой моторики.</w:t>
      </w:r>
    </w:p>
    <w:p w:rsidR="00B10CC7" w:rsidRDefault="00B10CC7"/>
    <w:sectPr w:rsidR="00B1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FE"/>
    <w:rsid w:val="001654FE"/>
    <w:rsid w:val="00B10CC7"/>
    <w:rsid w:val="00D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5404</Characters>
  <Application>Microsoft Office Word</Application>
  <DocSecurity>0</DocSecurity>
  <Lines>45</Lines>
  <Paragraphs>12</Paragraphs>
  <ScaleCrop>false</ScaleCrop>
  <Company>Home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2013-03-13T12:39:00Z</dcterms:created>
  <dcterms:modified xsi:type="dcterms:W3CDTF">2013-03-13T12:43:00Z</dcterms:modified>
</cp:coreProperties>
</file>