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A9D" w:rsidRPr="000A7CDC" w:rsidRDefault="00832285" w:rsidP="00535C31">
      <w:pPr>
        <w:spacing w:before="20"/>
        <w:jc w:val="both"/>
        <w:rPr>
          <w:rFonts w:ascii="Times New Roman" w:hAnsi="Times New Roman" w:cs="Times New Roman"/>
          <w:sz w:val="24"/>
          <w:szCs w:val="24"/>
        </w:rPr>
      </w:pPr>
      <w:r w:rsidRPr="000A7CDC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УВП В УСЛОВИЯХ РЕАЛИЗАЦИИ ФГОС НОО</w:t>
      </w:r>
    </w:p>
    <w:p w:rsidR="00832285" w:rsidRPr="000A7CDC" w:rsidRDefault="00832285" w:rsidP="000A7CDC">
      <w:pPr>
        <w:spacing w:before="20"/>
        <w:jc w:val="right"/>
        <w:rPr>
          <w:rFonts w:ascii="Times New Roman" w:hAnsi="Times New Roman" w:cs="Times New Roman"/>
          <w:sz w:val="24"/>
          <w:szCs w:val="24"/>
        </w:rPr>
      </w:pPr>
      <w:r w:rsidRPr="000A7CDC">
        <w:rPr>
          <w:rFonts w:ascii="Times New Roman" w:hAnsi="Times New Roman" w:cs="Times New Roman"/>
          <w:sz w:val="24"/>
          <w:szCs w:val="24"/>
        </w:rPr>
        <w:t>Н.Р.Свекольникова</w:t>
      </w:r>
    </w:p>
    <w:p w:rsidR="00832285" w:rsidRPr="000A7CDC" w:rsidRDefault="00832285" w:rsidP="000A7CDC">
      <w:pPr>
        <w:spacing w:before="20"/>
        <w:jc w:val="right"/>
        <w:rPr>
          <w:rFonts w:ascii="Times New Roman" w:hAnsi="Times New Roman" w:cs="Times New Roman"/>
          <w:sz w:val="24"/>
          <w:szCs w:val="24"/>
        </w:rPr>
      </w:pPr>
      <w:r w:rsidRPr="000A7CDC">
        <w:rPr>
          <w:rFonts w:ascii="Times New Roman" w:hAnsi="Times New Roman" w:cs="Times New Roman"/>
          <w:sz w:val="24"/>
          <w:szCs w:val="24"/>
        </w:rPr>
        <w:t>г.Астрахань</w:t>
      </w:r>
    </w:p>
    <w:p w:rsidR="00832285" w:rsidRPr="000A7CDC" w:rsidRDefault="00832285" w:rsidP="000A7CDC">
      <w:pPr>
        <w:spacing w:before="20"/>
        <w:jc w:val="right"/>
        <w:rPr>
          <w:rFonts w:ascii="Times New Roman" w:hAnsi="Times New Roman" w:cs="Times New Roman"/>
          <w:sz w:val="24"/>
          <w:szCs w:val="24"/>
        </w:rPr>
      </w:pPr>
      <w:r w:rsidRPr="000A7CDC">
        <w:rPr>
          <w:rFonts w:ascii="Times New Roman" w:hAnsi="Times New Roman" w:cs="Times New Roman"/>
          <w:sz w:val="24"/>
          <w:szCs w:val="24"/>
        </w:rPr>
        <w:t>МБОУ г.Астрахани «СОШ №1»</w:t>
      </w:r>
    </w:p>
    <w:p w:rsidR="00832285" w:rsidRDefault="00832285" w:rsidP="000A7CDC">
      <w:pPr>
        <w:spacing w:before="20"/>
        <w:jc w:val="right"/>
        <w:rPr>
          <w:rFonts w:ascii="Times New Roman" w:hAnsi="Times New Roman" w:cs="Times New Roman"/>
          <w:sz w:val="24"/>
          <w:szCs w:val="24"/>
        </w:rPr>
      </w:pPr>
      <w:r w:rsidRPr="000A7CDC">
        <w:rPr>
          <w:rFonts w:ascii="Times New Roman" w:hAnsi="Times New Roman" w:cs="Times New Roman"/>
          <w:sz w:val="24"/>
          <w:szCs w:val="24"/>
        </w:rPr>
        <w:t>учитель начальных классов, педагог-психолог</w:t>
      </w:r>
    </w:p>
    <w:p w:rsidR="00535C31" w:rsidRPr="000A7CDC" w:rsidRDefault="00535C31" w:rsidP="000A7CDC">
      <w:pPr>
        <w:spacing w:before="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b/>
          <w:bCs/>
        </w:rPr>
        <w:t>«Педагогика слепа без психологии,</w:t>
      </w:r>
      <w:r>
        <w:rPr>
          <w:b/>
          <w:bCs/>
          <w:i/>
          <w:iCs/>
        </w:rPr>
        <w:br/>
      </w:r>
      <w:r>
        <w:rPr>
          <w:rStyle w:val="a3"/>
          <w:b/>
          <w:bCs/>
        </w:rPr>
        <w:t>а психология мертва без педагогики»</w:t>
      </w:r>
      <w:r>
        <w:t xml:space="preserve"> </w:t>
      </w:r>
      <w:r>
        <w:br/>
        <w:t>Евгений Александрович Ямбург</w:t>
      </w:r>
    </w:p>
    <w:p w:rsidR="00832285" w:rsidRPr="00535C31" w:rsidRDefault="009F22FE" w:rsidP="008E30E4">
      <w:pPr>
        <w:spacing w:before="20"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C31">
        <w:rPr>
          <w:rFonts w:ascii="Times New Roman" w:hAnsi="Times New Roman" w:cs="Times New Roman"/>
          <w:sz w:val="24"/>
          <w:szCs w:val="24"/>
        </w:rPr>
        <w:t>В</w:t>
      </w:r>
      <w:r w:rsidR="00535C31" w:rsidRPr="00535C31">
        <w:rPr>
          <w:rFonts w:ascii="Times New Roman" w:hAnsi="Times New Roman" w:cs="Times New Roman"/>
          <w:sz w:val="24"/>
          <w:szCs w:val="24"/>
        </w:rPr>
        <w:t xml:space="preserve"> современной</w:t>
      </w:r>
      <w:r w:rsidR="00832285" w:rsidRPr="00535C31">
        <w:rPr>
          <w:rFonts w:ascii="Times New Roman" w:hAnsi="Times New Roman" w:cs="Times New Roman"/>
          <w:sz w:val="24"/>
          <w:szCs w:val="24"/>
        </w:rPr>
        <w:t xml:space="preserve"> отечественной педагогике</w:t>
      </w:r>
      <w:r w:rsidR="00646519" w:rsidRPr="00535C31">
        <w:rPr>
          <w:rFonts w:ascii="Times New Roman" w:hAnsi="Times New Roman" w:cs="Times New Roman"/>
          <w:sz w:val="24"/>
          <w:szCs w:val="24"/>
        </w:rPr>
        <w:t xml:space="preserve"> все чаще  используются психологические методы, помогающие педагогам, воспитателям и дошкольникам с помощью разнообразных диагностик, опросных листов, </w:t>
      </w:r>
      <w:r w:rsidR="00533307" w:rsidRPr="00535C31">
        <w:rPr>
          <w:rFonts w:ascii="Times New Roman" w:hAnsi="Times New Roman" w:cs="Times New Roman"/>
          <w:sz w:val="24"/>
          <w:szCs w:val="24"/>
        </w:rPr>
        <w:t>тестирования, ролевых игр, консультирования</w:t>
      </w:r>
      <w:r w:rsidRPr="00535C31">
        <w:rPr>
          <w:rFonts w:ascii="Times New Roman" w:hAnsi="Times New Roman" w:cs="Times New Roman"/>
          <w:sz w:val="24"/>
          <w:szCs w:val="24"/>
        </w:rPr>
        <w:t>,</w:t>
      </w:r>
      <w:r w:rsidR="00533307" w:rsidRPr="00535C31">
        <w:rPr>
          <w:rFonts w:ascii="Times New Roman" w:hAnsi="Times New Roman" w:cs="Times New Roman"/>
          <w:sz w:val="24"/>
          <w:szCs w:val="24"/>
        </w:rPr>
        <w:t xml:space="preserve"> определять и оценивать интеллектуальные особенности учащихся.</w:t>
      </w:r>
    </w:p>
    <w:p w:rsidR="00533307" w:rsidRPr="00535C31" w:rsidRDefault="00BD5996" w:rsidP="008E30E4">
      <w:pPr>
        <w:spacing w:before="20"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C31">
        <w:rPr>
          <w:rFonts w:ascii="Times New Roman" w:hAnsi="Times New Roman" w:cs="Times New Roman"/>
          <w:sz w:val="24"/>
          <w:szCs w:val="24"/>
        </w:rPr>
        <w:t xml:space="preserve"> П</w:t>
      </w:r>
      <w:r w:rsidR="00533307" w:rsidRPr="00535C31">
        <w:rPr>
          <w:rFonts w:ascii="Times New Roman" w:hAnsi="Times New Roman" w:cs="Times New Roman"/>
          <w:sz w:val="24"/>
          <w:szCs w:val="24"/>
        </w:rPr>
        <w:t>едагогика тесно переплетена с практической психологией</w:t>
      </w:r>
      <w:r w:rsidR="005F7EA7" w:rsidRPr="00535C31">
        <w:rPr>
          <w:rFonts w:ascii="Times New Roman" w:hAnsi="Times New Roman" w:cs="Times New Roman"/>
          <w:sz w:val="24"/>
          <w:szCs w:val="24"/>
        </w:rPr>
        <w:t xml:space="preserve">. Прежде </w:t>
      </w:r>
      <w:r w:rsidR="00535C31" w:rsidRPr="00535C31">
        <w:rPr>
          <w:rFonts w:ascii="Times New Roman" w:hAnsi="Times New Roman" w:cs="Times New Roman"/>
          <w:sz w:val="24"/>
          <w:szCs w:val="24"/>
        </w:rPr>
        <w:t>всего,</w:t>
      </w:r>
      <w:r w:rsidR="005F7EA7" w:rsidRPr="00535C31">
        <w:rPr>
          <w:rFonts w:ascii="Times New Roman" w:hAnsi="Times New Roman" w:cs="Times New Roman"/>
          <w:sz w:val="24"/>
          <w:szCs w:val="24"/>
        </w:rPr>
        <w:t xml:space="preserve"> это связано с тем, что при внедрении психологических технологий  в педагогический процесс можно достичь прогнозируемых результатов лишь осуществляя взаимодействие с педагогическими приемами и методами. Чтобы разобраться в таком сложном предмете, необходимо рассмотреть его составные части.</w:t>
      </w:r>
    </w:p>
    <w:p w:rsidR="00284965" w:rsidRPr="00535C31" w:rsidRDefault="00284965" w:rsidP="008E30E4">
      <w:pPr>
        <w:spacing w:before="20" w:after="2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5C31">
        <w:rPr>
          <w:rFonts w:ascii="Times New Roman" w:hAnsi="Times New Roman" w:cs="Times New Roman"/>
          <w:b/>
          <w:sz w:val="24"/>
          <w:szCs w:val="24"/>
        </w:rPr>
        <w:t>Психология</w:t>
      </w:r>
      <w:r w:rsidRPr="00535C31">
        <w:rPr>
          <w:rFonts w:ascii="Times New Roman" w:hAnsi="Times New Roman" w:cs="Times New Roman"/>
          <w:sz w:val="24"/>
          <w:szCs w:val="24"/>
        </w:rPr>
        <w:t xml:space="preserve"> – это наука о закономерностях развития и функционирования психики как особый формы жизнедеятельности. </w:t>
      </w:r>
      <w:r w:rsidR="00535C31">
        <w:rPr>
          <w:rFonts w:ascii="Times New Roman" w:hAnsi="Times New Roman" w:cs="Times New Roman"/>
          <w:sz w:val="24"/>
          <w:szCs w:val="24"/>
        </w:rPr>
        <w:t>В течение</w:t>
      </w:r>
      <w:r w:rsidR="00535C31" w:rsidRPr="00535C31">
        <w:rPr>
          <w:rFonts w:ascii="Times New Roman" w:hAnsi="Times New Roman" w:cs="Times New Roman"/>
          <w:sz w:val="24"/>
          <w:szCs w:val="24"/>
        </w:rPr>
        <w:t xml:space="preserve"> многих столетий, изучаемые психологией, обозначались общим термином «душа» и считались предметом одного из разделов философии, названного в 16 веке </w:t>
      </w:r>
      <w:r w:rsidR="00535C31" w:rsidRPr="00535C31">
        <w:rPr>
          <w:rFonts w:ascii="Times New Roman" w:hAnsi="Times New Roman" w:cs="Times New Roman"/>
          <w:i/>
          <w:sz w:val="24"/>
          <w:szCs w:val="24"/>
        </w:rPr>
        <w:t>психологией.</w:t>
      </w:r>
    </w:p>
    <w:p w:rsidR="001F2EF5" w:rsidRPr="00535C31" w:rsidRDefault="009F22FE" w:rsidP="008E30E4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535C3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1F2EF5" w:rsidRPr="00535C31">
        <w:rPr>
          <w:rFonts w:ascii="Times New Roman" w:hAnsi="Times New Roman" w:cs="Times New Roman"/>
          <w:b/>
          <w:sz w:val="24"/>
          <w:szCs w:val="24"/>
        </w:rPr>
        <w:t>Педагогика</w:t>
      </w:r>
      <w:r w:rsidR="001F2EF5" w:rsidRPr="00535C31">
        <w:rPr>
          <w:rFonts w:ascii="Times New Roman" w:hAnsi="Times New Roman" w:cs="Times New Roman"/>
          <w:sz w:val="24"/>
          <w:szCs w:val="24"/>
        </w:rPr>
        <w:t xml:space="preserve"> в буквальном переводе с греческого означает «детоводство» или «детовождение»</w:t>
      </w:r>
      <w:r w:rsidR="00535C31" w:rsidRPr="00535C31">
        <w:rPr>
          <w:rFonts w:ascii="Times New Roman" w:hAnsi="Times New Roman" w:cs="Times New Roman"/>
          <w:sz w:val="24"/>
          <w:szCs w:val="24"/>
        </w:rPr>
        <w:t>. В</w:t>
      </w:r>
      <w:r w:rsidR="001F2EF5" w:rsidRPr="00535C31">
        <w:rPr>
          <w:rFonts w:ascii="Times New Roman" w:hAnsi="Times New Roman" w:cs="Times New Roman"/>
          <w:sz w:val="24"/>
          <w:szCs w:val="24"/>
        </w:rPr>
        <w:t>ести детей по жизни не такое простое дело</w:t>
      </w:r>
      <w:r w:rsidR="009D7F79" w:rsidRPr="00535C31">
        <w:rPr>
          <w:rFonts w:ascii="Times New Roman" w:hAnsi="Times New Roman" w:cs="Times New Roman"/>
          <w:sz w:val="24"/>
          <w:szCs w:val="24"/>
        </w:rPr>
        <w:t>, как многим предоставл</w:t>
      </w:r>
      <w:r w:rsidRPr="00535C31">
        <w:rPr>
          <w:rFonts w:ascii="Times New Roman" w:hAnsi="Times New Roman" w:cs="Times New Roman"/>
          <w:sz w:val="24"/>
          <w:szCs w:val="24"/>
        </w:rPr>
        <w:t>яется. Умение учитывать факторы</w:t>
      </w:r>
      <w:r w:rsidR="009D7F79" w:rsidRPr="00535C31">
        <w:rPr>
          <w:rFonts w:ascii="Times New Roman" w:hAnsi="Times New Roman" w:cs="Times New Roman"/>
          <w:sz w:val="24"/>
          <w:szCs w:val="24"/>
        </w:rPr>
        <w:t>, обуславливающие разви</w:t>
      </w:r>
      <w:r w:rsidR="0018368E" w:rsidRPr="00535C31">
        <w:rPr>
          <w:rFonts w:ascii="Times New Roman" w:hAnsi="Times New Roman" w:cs="Times New Roman"/>
          <w:sz w:val="24"/>
          <w:szCs w:val="24"/>
        </w:rPr>
        <w:t>тие личности, является эталоном профессионального теоритического мыш</w:t>
      </w:r>
      <w:r w:rsidR="00B77230" w:rsidRPr="00535C31">
        <w:rPr>
          <w:rFonts w:ascii="Times New Roman" w:hAnsi="Times New Roman" w:cs="Times New Roman"/>
          <w:sz w:val="24"/>
          <w:szCs w:val="24"/>
        </w:rPr>
        <w:t>ления педагога. Профессиональное теоритическое мышление позволяет педагогу анализировать педагогический процесс, его содержание, отыскивая и заполняя ниши взаимодействия детей с окружающим миром.</w:t>
      </w:r>
    </w:p>
    <w:p w:rsidR="002A5E49" w:rsidRPr="00535C31" w:rsidRDefault="002A5E49" w:rsidP="008E30E4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535C31">
        <w:rPr>
          <w:rFonts w:ascii="Times New Roman" w:hAnsi="Times New Roman" w:cs="Times New Roman"/>
          <w:sz w:val="24"/>
          <w:szCs w:val="24"/>
        </w:rPr>
        <w:t xml:space="preserve">        Таким </w:t>
      </w:r>
      <w:r w:rsidR="00535C31" w:rsidRPr="00535C31">
        <w:rPr>
          <w:rFonts w:ascii="Times New Roman" w:hAnsi="Times New Roman" w:cs="Times New Roman"/>
          <w:sz w:val="24"/>
          <w:szCs w:val="24"/>
        </w:rPr>
        <w:t>образом,</w:t>
      </w:r>
      <w:r w:rsidRPr="00535C31">
        <w:rPr>
          <w:rFonts w:ascii="Times New Roman" w:hAnsi="Times New Roman" w:cs="Times New Roman"/>
          <w:sz w:val="24"/>
          <w:szCs w:val="24"/>
        </w:rPr>
        <w:t xml:space="preserve"> психолого-педагогическое сопровождение – это процесс  воспитания, обучения и развития, направленный на приобретение общих познавательных способностей личности в условиях взаимодействия внутренней составляющей индивида с внешней сферой жизнедеятельности, результатом которого станет новая стратегия мышления и действия.</w:t>
      </w:r>
    </w:p>
    <w:p w:rsidR="00B67127" w:rsidRPr="00535C31" w:rsidRDefault="00535C31" w:rsidP="008E30E4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127" w:rsidRPr="00535C31">
        <w:rPr>
          <w:rFonts w:ascii="Times New Roman" w:hAnsi="Times New Roman" w:cs="Times New Roman"/>
          <w:sz w:val="24"/>
          <w:szCs w:val="24"/>
        </w:rPr>
        <w:t>Всестороннее развитие личности с педагогической точки зрения</w:t>
      </w:r>
      <w:r w:rsidRPr="00535C31">
        <w:rPr>
          <w:rFonts w:ascii="Times New Roman" w:hAnsi="Times New Roman" w:cs="Times New Roman"/>
          <w:sz w:val="24"/>
          <w:szCs w:val="24"/>
        </w:rPr>
        <w:t>,</w:t>
      </w:r>
      <w:r w:rsidR="00B67127" w:rsidRPr="00535C31">
        <w:rPr>
          <w:rFonts w:ascii="Times New Roman" w:hAnsi="Times New Roman" w:cs="Times New Roman"/>
          <w:sz w:val="24"/>
          <w:szCs w:val="24"/>
        </w:rPr>
        <w:t xml:space="preserve"> как правило, формируется на основе приверженности к одной какой-то деятельности, к одному какому-то увлечению, к одной мечте, которые становятся основной жизненной  целью.</w:t>
      </w:r>
      <w:r w:rsidR="00AE5C8D" w:rsidRPr="00535C31">
        <w:rPr>
          <w:rFonts w:ascii="Times New Roman" w:hAnsi="Times New Roman" w:cs="Times New Roman"/>
          <w:sz w:val="24"/>
          <w:szCs w:val="24"/>
        </w:rPr>
        <w:t xml:space="preserve"> При этом важно создать  такие условия, которые смогли бы активизировать</w:t>
      </w:r>
      <w:r w:rsidR="00AC6B56" w:rsidRPr="00535C31">
        <w:rPr>
          <w:rFonts w:ascii="Times New Roman" w:hAnsi="Times New Roman" w:cs="Times New Roman"/>
          <w:sz w:val="24"/>
          <w:szCs w:val="24"/>
        </w:rPr>
        <w:t xml:space="preserve"> избирательную приверженность личности к значимой ее деятельности. Чтобы личность не замыкалась лишь на части выбранной деятельности и чтобы приверженность, увлеченность одним предметом служили той опорой, при помощи которой можно было бы овладеть всем богатствам внешней среды, оттачивая при этом</w:t>
      </w:r>
      <w:r w:rsidR="004B212B" w:rsidRPr="00535C31">
        <w:rPr>
          <w:rFonts w:ascii="Times New Roman" w:hAnsi="Times New Roman" w:cs="Times New Roman"/>
          <w:sz w:val="24"/>
          <w:szCs w:val="24"/>
        </w:rPr>
        <w:t xml:space="preserve"> внутреннее содержание личности.</w:t>
      </w:r>
    </w:p>
    <w:p w:rsidR="00804149" w:rsidRPr="00535C31" w:rsidRDefault="00090FCC" w:rsidP="008E30E4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535C31">
        <w:rPr>
          <w:rFonts w:ascii="Times New Roman" w:hAnsi="Times New Roman" w:cs="Times New Roman"/>
          <w:sz w:val="24"/>
          <w:szCs w:val="24"/>
        </w:rPr>
        <w:lastRenderedPageBreak/>
        <w:t xml:space="preserve">      Всестороннее разв</w:t>
      </w:r>
      <w:r w:rsidR="00373508" w:rsidRPr="00535C31">
        <w:rPr>
          <w:rFonts w:ascii="Times New Roman" w:hAnsi="Times New Roman" w:cs="Times New Roman"/>
          <w:sz w:val="24"/>
          <w:szCs w:val="24"/>
        </w:rPr>
        <w:t>и</w:t>
      </w:r>
      <w:r w:rsidRPr="00535C31">
        <w:rPr>
          <w:rFonts w:ascii="Times New Roman" w:hAnsi="Times New Roman" w:cs="Times New Roman"/>
          <w:sz w:val="24"/>
          <w:szCs w:val="24"/>
        </w:rPr>
        <w:t>тие личности с психологической точки зрения</w:t>
      </w:r>
      <w:r w:rsidR="00373508" w:rsidRPr="00535C31">
        <w:rPr>
          <w:rFonts w:ascii="Times New Roman" w:hAnsi="Times New Roman" w:cs="Times New Roman"/>
          <w:sz w:val="24"/>
          <w:szCs w:val="24"/>
        </w:rPr>
        <w:t xml:space="preserve"> опирается на максимально возможное  развитие всех психических  сил и качеств</w:t>
      </w:r>
      <w:r w:rsidR="005B6602" w:rsidRPr="00535C31">
        <w:rPr>
          <w:rFonts w:ascii="Times New Roman" w:hAnsi="Times New Roman" w:cs="Times New Roman"/>
          <w:sz w:val="24"/>
          <w:szCs w:val="24"/>
        </w:rPr>
        <w:t xml:space="preserve"> личности, </w:t>
      </w:r>
      <w:r w:rsidR="00A42BD7">
        <w:rPr>
          <w:rFonts w:ascii="Times New Roman" w:hAnsi="Times New Roman" w:cs="Times New Roman"/>
          <w:sz w:val="24"/>
          <w:szCs w:val="24"/>
        </w:rPr>
        <w:t>таких как способности, интересы</w:t>
      </w:r>
      <w:r w:rsidR="00535C31" w:rsidRPr="00535C31">
        <w:rPr>
          <w:rFonts w:ascii="Times New Roman" w:hAnsi="Times New Roman" w:cs="Times New Roman"/>
          <w:sz w:val="24"/>
          <w:szCs w:val="24"/>
        </w:rPr>
        <w:t>,</w:t>
      </w:r>
      <w:r w:rsidR="005B6602" w:rsidRPr="00535C31">
        <w:rPr>
          <w:rFonts w:ascii="Times New Roman" w:hAnsi="Times New Roman" w:cs="Times New Roman"/>
          <w:sz w:val="24"/>
          <w:szCs w:val="24"/>
        </w:rPr>
        <w:t xml:space="preserve"> склонности, ра</w:t>
      </w:r>
      <w:r w:rsidR="00535C31">
        <w:rPr>
          <w:rFonts w:ascii="Times New Roman" w:hAnsi="Times New Roman" w:cs="Times New Roman"/>
          <w:sz w:val="24"/>
          <w:szCs w:val="24"/>
        </w:rPr>
        <w:t>звитие познавательных процессов.</w:t>
      </w:r>
      <w:r w:rsidR="006F6439" w:rsidRPr="00535C31">
        <w:rPr>
          <w:rFonts w:ascii="Times New Roman" w:hAnsi="Times New Roman" w:cs="Times New Roman"/>
          <w:sz w:val="24"/>
          <w:szCs w:val="24"/>
        </w:rPr>
        <w:t xml:space="preserve"> </w:t>
      </w:r>
      <w:r w:rsidR="00804149" w:rsidRPr="00535C31">
        <w:rPr>
          <w:rFonts w:ascii="Times New Roman" w:hAnsi="Times New Roman" w:cs="Times New Roman"/>
          <w:sz w:val="24"/>
          <w:szCs w:val="24"/>
        </w:rPr>
        <w:t>Выбор способа поведения в процессе решения психолого-педагогической задачи остается за ребенком, педагог</w:t>
      </w:r>
      <w:r w:rsidR="009F22FE" w:rsidRPr="00535C31">
        <w:rPr>
          <w:rFonts w:ascii="Times New Roman" w:hAnsi="Times New Roman" w:cs="Times New Roman"/>
          <w:sz w:val="24"/>
          <w:szCs w:val="24"/>
        </w:rPr>
        <w:t>-психолог</w:t>
      </w:r>
      <w:r w:rsidR="00804149" w:rsidRPr="00535C31">
        <w:rPr>
          <w:rFonts w:ascii="Times New Roman" w:hAnsi="Times New Roman" w:cs="Times New Roman"/>
          <w:sz w:val="24"/>
          <w:szCs w:val="24"/>
        </w:rPr>
        <w:t xml:space="preserve"> может только предлагать некоторые варианты решения, затем корректировать</w:t>
      </w:r>
      <w:r w:rsidR="00E852C6" w:rsidRPr="00535C31">
        <w:rPr>
          <w:rFonts w:ascii="Times New Roman" w:hAnsi="Times New Roman" w:cs="Times New Roman"/>
          <w:sz w:val="24"/>
          <w:szCs w:val="24"/>
        </w:rPr>
        <w:t xml:space="preserve"> их, доводя до эффективного результата.</w:t>
      </w:r>
    </w:p>
    <w:p w:rsidR="00E852C6" w:rsidRPr="00535C31" w:rsidRDefault="00535C31" w:rsidP="008E30E4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6FA4" w:rsidRPr="00535C31">
        <w:rPr>
          <w:rFonts w:ascii="Times New Roman" w:hAnsi="Times New Roman" w:cs="Times New Roman"/>
          <w:sz w:val="24"/>
          <w:szCs w:val="24"/>
        </w:rPr>
        <w:t xml:space="preserve">    </w:t>
      </w:r>
      <w:r w:rsidR="00E852C6" w:rsidRPr="00535C31">
        <w:rPr>
          <w:rFonts w:ascii="Times New Roman" w:hAnsi="Times New Roman" w:cs="Times New Roman"/>
          <w:sz w:val="24"/>
          <w:szCs w:val="24"/>
        </w:rPr>
        <w:t>Важным явлением</w:t>
      </w:r>
      <w:r w:rsidR="002C399F">
        <w:rPr>
          <w:rFonts w:ascii="Times New Roman" w:hAnsi="Times New Roman" w:cs="Times New Roman"/>
          <w:sz w:val="24"/>
          <w:szCs w:val="24"/>
        </w:rPr>
        <w:t xml:space="preserve"> является межличностное взаимодействие и</w:t>
      </w:r>
      <w:r w:rsidR="00E852C6" w:rsidRPr="00535C31">
        <w:rPr>
          <w:rFonts w:ascii="Times New Roman" w:hAnsi="Times New Roman" w:cs="Times New Roman"/>
          <w:sz w:val="24"/>
          <w:szCs w:val="24"/>
        </w:rPr>
        <w:t xml:space="preserve"> трудности в самоконтроле и самокоррекции.</w:t>
      </w:r>
      <w:r w:rsidR="009F22FE" w:rsidRPr="00535C31">
        <w:rPr>
          <w:rFonts w:ascii="Times New Roman" w:hAnsi="Times New Roman" w:cs="Times New Roman"/>
          <w:sz w:val="24"/>
          <w:szCs w:val="24"/>
        </w:rPr>
        <w:t xml:space="preserve"> П</w:t>
      </w:r>
      <w:r w:rsidR="00E852C6" w:rsidRPr="00535C31">
        <w:rPr>
          <w:rFonts w:ascii="Times New Roman" w:hAnsi="Times New Roman" w:cs="Times New Roman"/>
          <w:sz w:val="24"/>
          <w:szCs w:val="24"/>
        </w:rPr>
        <w:t>режде чем научить самоконтролю и самокоррекции детей, окружающи</w:t>
      </w:r>
      <w:r w:rsidR="009F22FE" w:rsidRPr="00535C31">
        <w:rPr>
          <w:rFonts w:ascii="Times New Roman" w:hAnsi="Times New Roman" w:cs="Times New Roman"/>
          <w:sz w:val="24"/>
          <w:szCs w:val="24"/>
        </w:rPr>
        <w:t>х педагога- психолога, ему самому</w:t>
      </w:r>
      <w:r w:rsidR="00E852C6" w:rsidRPr="00535C31">
        <w:rPr>
          <w:rFonts w:ascii="Times New Roman" w:hAnsi="Times New Roman" w:cs="Times New Roman"/>
          <w:sz w:val="24"/>
          <w:szCs w:val="24"/>
        </w:rPr>
        <w:t xml:space="preserve"> необходимо избавиться от пробелов</w:t>
      </w:r>
      <w:r w:rsidR="009F22FE" w:rsidRPr="00535C31">
        <w:rPr>
          <w:rFonts w:ascii="Times New Roman" w:hAnsi="Times New Roman" w:cs="Times New Roman"/>
          <w:sz w:val="24"/>
          <w:szCs w:val="24"/>
        </w:rPr>
        <w:t xml:space="preserve">, существующих в  его </w:t>
      </w:r>
      <w:r w:rsidR="006F6439" w:rsidRPr="00535C31">
        <w:rPr>
          <w:rFonts w:ascii="Times New Roman" w:hAnsi="Times New Roman" w:cs="Times New Roman"/>
          <w:sz w:val="24"/>
          <w:szCs w:val="24"/>
        </w:rPr>
        <w:t>психологичес</w:t>
      </w:r>
      <w:r w:rsidR="00556F46" w:rsidRPr="00535C31">
        <w:rPr>
          <w:rFonts w:ascii="Times New Roman" w:hAnsi="Times New Roman" w:cs="Times New Roman"/>
          <w:sz w:val="24"/>
          <w:szCs w:val="24"/>
        </w:rPr>
        <w:t>к</w:t>
      </w:r>
      <w:r w:rsidR="006F6439" w:rsidRPr="00535C31">
        <w:rPr>
          <w:rFonts w:ascii="Times New Roman" w:hAnsi="Times New Roman" w:cs="Times New Roman"/>
          <w:sz w:val="24"/>
          <w:szCs w:val="24"/>
        </w:rPr>
        <w:t>их и педагогических знаниях, развивать межличностное общение с достаточной рефлексией, достаточно критично относиться по отношению к себе.</w:t>
      </w:r>
    </w:p>
    <w:p w:rsidR="00556F46" w:rsidRPr="00535C31" w:rsidRDefault="00535C31" w:rsidP="008E30E4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439" w:rsidRPr="00535C31">
        <w:rPr>
          <w:rFonts w:ascii="Times New Roman" w:hAnsi="Times New Roman" w:cs="Times New Roman"/>
          <w:sz w:val="24"/>
          <w:szCs w:val="24"/>
        </w:rPr>
        <w:t xml:space="preserve">     В современной педагогике часто встречаются два типа </w:t>
      </w:r>
      <w:r w:rsidR="00556F46" w:rsidRPr="00535C31">
        <w:rPr>
          <w:rFonts w:ascii="Times New Roman" w:hAnsi="Times New Roman" w:cs="Times New Roman"/>
          <w:sz w:val="24"/>
          <w:szCs w:val="24"/>
        </w:rPr>
        <w:t>инновационных подходов к образовательным технологиям:</w:t>
      </w:r>
    </w:p>
    <w:p w:rsidR="00556F46" w:rsidRPr="00535C31" w:rsidRDefault="00556F46" w:rsidP="008E30E4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535C31">
        <w:rPr>
          <w:rFonts w:ascii="Times New Roman" w:hAnsi="Times New Roman" w:cs="Times New Roman"/>
          <w:sz w:val="24"/>
          <w:szCs w:val="24"/>
        </w:rPr>
        <w:t xml:space="preserve">- </w:t>
      </w:r>
      <w:r w:rsidRPr="00535C31">
        <w:rPr>
          <w:rFonts w:ascii="Times New Roman" w:hAnsi="Times New Roman" w:cs="Times New Roman"/>
          <w:b/>
          <w:sz w:val="24"/>
          <w:szCs w:val="24"/>
        </w:rPr>
        <w:t>первы</w:t>
      </w:r>
      <w:r w:rsidR="00535C31" w:rsidRPr="00535C31">
        <w:rPr>
          <w:rFonts w:ascii="Times New Roman" w:hAnsi="Times New Roman" w:cs="Times New Roman"/>
          <w:b/>
          <w:sz w:val="24"/>
          <w:szCs w:val="24"/>
        </w:rPr>
        <w:t>й</w:t>
      </w:r>
      <w:r w:rsidR="00535C31" w:rsidRPr="00535C31">
        <w:rPr>
          <w:rFonts w:ascii="Times New Roman" w:hAnsi="Times New Roman" w:cs="Times New Roman"/>
          <w:sz w:val="24"/>
          <w:szCs w:val="24"/>
        </w:rPr>
        <w:t xml:space="preserve"> -</w:t>
      </w:r>
      <w:r w:rsidRPr="00535C31">
        <w:rPr>
          <w:rFonts w:ascii="Times New Roman" w:hAnsi="Times New Roman" w:cs="Times New Roman"/>
          <w:sz w:val="24"/>
          <w:szCs w:val="24"/>
        </w:rPr>
        <w:t xml:space="preserve"> радикальны</w:t>
      </w:r>
      <w:r w:rsidR="00535C31" w:rsidRPr="00535C31">
        <w:rPr>
          <w:rFonts w:ascii="Times New Roman" w:hAnsi="Times New Roman" w:cs="Times New Roman"/>
          <w:sz w:val="24"/>
          <w:szCs w:val="24"/>
        </w:rPr>
        <w:t>й (</w:t>
      </w:r>
      <w:r w:rsidRPr="00535C31">
        <w:rPr>
          <w:rFonts w:ascii="Times New Roman" w:hAnsi="Times New Roman" w:cs="Times New Roman"/>
          <w:sz w:val="24"/>
          <w:szCs w:val="24"/>
        </w:rPr>
        <w:t>когда есть процесс обучения перестаивается, имея в основе компьютерные технологии. Примером может служить то, что происходит в современной системе образования);</w:t>
      </w:r>
    </w:p>
    <w:p w:rsidR="00556F46" w:rsidRPr="00535C31" w:rsidRDefault="00556F46" w:rsidP="008E30E4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535C31">
        <w:rPr>
          <w:rFonts w:ascii="Times New Roman" w:hAnsi="Times New Roman" w:cs="Times New Roman"/>
          <w:sz w:val="24"/>
          <w:szCs w:val="24"/>
        </w:rPr>
        <w:t xml:space="preserve">- </w:t>
      </w:r>
      <w:r w:rsidR="006F6439" w:rsidRPr="00535C31">
        <w:rPr>
          <w:rFonts w:ascii="Times New Roman" w:hAnsi="Times New Roman" w:cs="Times New Roman"/>
          <w:sz w:val="24"/>
          <w:szCs w:val="24"/>
        </w:rPr>
        <w:t xml:space="preserve"> </w:t>
      </w:r>
      <w:r w:rsidRPr="00535C31">
        <w:rPr>
          <w:rFonts w:ascii="Times New Roman" w:hAnsi="Times New Roman" w:cs="Times New Roman"/>
          <w:b/>
          <w:sz w:val="24"/>
          <w:szCs w:val="24"/>
        </w:rPr>
        <w:t>второй</w:t>
      </w:r>
      <w:r w:rsidRPr="00535C31">
        <w:rPr>
          <w:rFonts w:ascii="Times New Roman" w:hAnsi="Times New Roman" w:cs="Times New Roman"/>
          <w:sz w:val="24"/>
          <w:szCs w:val="24"/>
        </w:rPr>
        <w:t xml:space="preserve"> – </w:t>
      </w:r>
      <w:r w:rsidR="00535C31" w:rsidRPr="00535C31">
        <w:rPr>
          <w:rFonts w:ascii="Times New Roman" w:hAnsi="Times New Roman" w:cs="Times New Roman"/>
          <w:sz w:val="24"/>
          <w:szCs w:val="24"/>
        </w:rPr>
        <w:t>комбинаторный</w:t>
      </w:r>
      <w:r w:rsidRPr="00535C31">
        <w:rPr>
          <w:rFonts w:ascii="Times New Roman" w:hAnsi="Times New Roman" w:cs="Times New Roman"/>
          <w:sz w:val="24"/>
          <w:szCs w:val="24"/>
        </w:rPr>
        <w:t xml:space="preserve"> (новый метод обучения как необычное сочетание известных приемов и способов);</w:t>
      </w:r>
    </w:p>
    <w:p w:rsidR="00556F46" w:rsidRPr="00535C31" w:rsidRDefault="00556F46" w:rsidP="008E30E4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535C31">
        <w:rPr>
          <w:rFonts w:ascii="Times New Roman" w:hAnsi="Times New Roman" w:cs="Times New Roman"/>
          <w:sz w:val="24"/>
          <w:szCs w:val="24"/>
        </w:rPr>
        <w:t xml:space="preserve">- </w:t>
      </w:r>
      <w:r w:rsidRPr="00535C31">
        <w:rPr>
          <w:rFonts w:ascii="Times New Roman" w:hAnsi="Times New Roman" w:cs="Times New Roman"/>
          <w:b/>
          <w:sz w:val="24"/>
          <w:szCs w:val="24"/>
        </w:rPr>
        <w:t>третий</w:t>
      </w:r>
      <w:r w:rsidRPr="00535C31">
        <w:rPr>
          <w:rFonts w:ascii="Times New Roman" w:hAnsi="Times New Roman" w:cs="Times New Roman"/>
          <w:sz w:val="24"/>
          <w:szCs w:val="24"/>
        </w:rPr>
        <w:t xml:space="preserve"> – модифицирующий, или совершенствующийся (когда происходит улучшение или дополнение имеющийся методики обучения без существенных изменений).</w:t>
      </w:r>
    </w:p>
    <w:p w:rsidR="00556F46" w:rsidRPr="00535C31" w:rsidRDefault="00556F46" w:rsidP="008E30E4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535C31">
        <w:rPr>
          <w:rFonts w:ascii="Times New Roman" w:hAnsi="Times New Roman" w:cs="Times New Roman"/>
          <w:sz w:val="24"/>
          <w:szCs w:val="24"/>
        </w:rPr>
        <w:t xml:space="preserve">Моделирование образовательных и педагогических ситуаций, а также инновационных моделей обучения, как </w:t>
      </w:r>
      <w:r w:rsidR="00535C31" w:rsidRPr="00535C31">
        <w:rPr>
          <w:rFonts w:ascii="Times New Roman" w:hAnsi="Times New Roman" w:cs="Times New Roman"/>
          <w:sz w:val="24"/>
          <w:szCs w:val="24"/>
        </w:rPr>
        <w:t>правило,</w:t>
      </w:r>
      <w:r w:rsidRPr="00535C31">
        <w:rPr>
          <w:rFonts w:ascii="Times New Roman" w:hAnsi="Times New Roman" w:cs="Times New Roman"/>
          <w:sz w:val="24"/>
          <w:szCs w:val="24"/>
        </w:rPr>
        <w:t xml:space="preserve"> связывается с несколькими видами деятельности:</w:t>
      </w:r>
    </w:p>
    <w:p w:rsidR="00556F46" w:rsidRPr="00535C31" w:rsidRDefault="00556F46" w:rsidP="008E30E4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535C31">
        <w:rPr>
          <w:rFonts w:ascii="Times New Roman" w:hAnsi="Times New Roman" w:cs="Times New Roman"/>
          <w:sz w:val="24"/>
          <w:szCs w:val="24"/>
        </w:rPr>
        <w:t>- ситуации в рамках репродуктивного обучения;</w:t>
      </w:r>
    </w:p>
    <w:p w:rsidR="00556F46" w:rsidRPr="00535C31" w:rsidRDefault="00556F46" w:rsidP="008E30E4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535C31">
        <w:rPr>
          <w:rFonts w:ascii="Times New Roman" w:hAnsi="Times New Roman" w:cs="Times New Roman"/>
          <w:sz w:val="24"/>
          <w:szCs w:val="24"/>
        </w:rPr>
        <w:t>- поиски педагогических ситуаций в направлении исследовательского обучения;</w:t>
      </w:r>
    </w:p>
    <w:p w:rsidR="00556F46" w:rsidRPr="00535C31" w:rsidRDefault="00556F46" w:rsidP="008E30E4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535C31">
        <w:rPr>
          <w:rFonts w:ascii="Times New Roman" w:hAnsi="Times New Roman" w:cs="Times New Roman"/>
          <w:sz w:val="24"/>
          <w:szCs w:val="24"/>
        </w:rPr>
        <w:t>- модель учебной дискуссии;</w:t>
      </w:r>
    </w:p>
    <w:p w:rsidR="00A74E1E" w:rsidRPr="00535C31" w:rsidRDefault="006C29EC" w:rsidP="008E30E4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535C31">
        <w:rPr>
          <w:rFonts w:ascii="Times New Roman" w:hAnsi="Times New Roman" w:cs="Times New Roman"/>
          <w:sz w:val="24"/>
          <w:szCs w:val="24"/>
        </w:rPr>
        <w:t>- м</w:t>
      </w:r>
      <w:r w:rsidR="00556F46" w:rsidRPr="00535C31">
        <w:rPr>
          <w:rFonts w:ascii="Times New Roman" w:hAnsi="Times New Roman" w:cs="Times New Roman"/>
          <w:sz w:val="24"/>
          <w:szCs w:val="24"/>
        </w:rPr>
        <w:t>оделирование на основе игровой модели;</w:t>
      </w:r>
      <w:r w:rsidR="006F6439" w:rsidRPr="00535C3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74E1E" w:rsidRPr="00535C31" w:rsidRDefault="00781DE2" w:rsidP="008E30E4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535C3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74E1E" w:rsidRPr="00535C31">
        <w:rPr>
          <w:rFonts w:ascii="Times New Roman" w:hAnsi="Times New Roman" w:cs="Times New Roman"/>
          <w:sz w:val="24"/>
          <w:szCs w:val="24"/>
        </w:rPr>
        <w:t>Поскольку образовательный процесс последние десятилетия претерпевает кардинальные изменения, то наиболее актуальными инновациями образовательной сферы являются технологии моделирования  учебной дискуссии и моделирование и организация обучающей деятельности на основе игровой модели.</w:t>
      </w:r>
    </w:p>
    <w:p w:rsidR="00781DE2" w:rsidRPr="00535C31" w:rsidRDefault="00A74E1E" w:rsidP="008E30E4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535C31">
        <w:rPr>
          <w:rFonts w:ascii="Times New Roman" w:hAnsi="Times New Roman" w:cs="Times New Roman"/>
          <w:sz w:val="24"/>
          <w:szCs w:val="24"/>
        </w:rPr>
        <w:t>Многие современные программы и методики обучения включают в себя разнообразные ситуации, ролевые игры, упражнения, эксперименты и творческие проективные задания. Именно практические задания, построенные на игровом моделировании, дают возможность обучаемым</w:t>
      </w:r>
      <w:r w:rsidR="00781DE2" w:rsidRPr="00535C31">
        <w:rPr>
          <w:rFonts w:ascii="Times New Roman" w:hAnsi="Times New Roman" w:cs="Times New Roman"/>
          <w:sz w:val="24"/>
          <w:szCs w:val="24"/>
        </w:rPr>
        <w:t xml:space="preserve"> перейти от пассивного  потребления информации</w:t>
      </w:r>
      <w:r w:rsidRPr="00535C31">
        <w:rPr>
          <w:rFonts w:ascii="Times New Roman" w:hAnsi="Times New Roman" w:cs="Times New Roman"/>
          <w:sz w:val="24"/>
          <w:szCs w:val="24"/>
        </w:rPr>
        <w:t xml:space="preserve"> </w:t>
      </w:r>
      <w:r w:rsidR="00781DE2" w:rsidRPr="00535C31">
        <w:rPr>
          <w:rFonts w:ascii="Times New Roman" w:hAnsi="Times New Roman" w:cs="Times New Roman"/>
          <w:sz w:val="24"/>
          <w:szCs w:val="24"/>
        </w:rPr>
        <w:t>к активному участию в процессе познания.</w:t>
      </w:r>
    </w:p>
    <w:p w:rsidR="00A42BD7" w:rsidRDefault="00781DE2" w:rsidP="008E30E4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535C31">
        <w:rPr>
          <w:rFonts w:ascii="Times New Roman" w:hAnsi="Times New Roman" w:cs="Times New Roman"/>
          <w:sz w:val="24"/>
          <w:szCs w:val="24"/>
        </w:rPr>
        <w:t xml:space="preserve">   </w:t>
      </w:r>
      <w:r w:rsidR="00A42BD7" w:rsidRPr="009F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Модернизация </w:t>
      </w:r>
      <w:r w:rsidR="00A42BD7" w:rsidRPr="0053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2BD7" w:rsidRPr="009F22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имеет системно</w:t>
      </w:r>
      <w:r w:rsidR="00A42BD7" w:rsidRPr="0053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2BD7" w:rsidRPr="009F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методологический характер, но эти изменения в большинстве случаев неясны современному педагогу. Новой школе соответственно нужен новый учитель, а детскому саду </w:t>
      </w:r>
      <w:r w:rsidR="00A42BD7" w:rsidRPr="0053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42BD7" w:rsidRPr="009F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воспитатель, не другой, а новый. </w:t>
      </w:r>
      <w:r w:rsidRPr="00535C3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A7CDC" w:rsidRPr="000A7CDC" w:rsidRDefault="009F22FE" w:rsidP="008E30E4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2F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Вследствие этого психологу в системе образования необходимо:</w:t>
      </w:r>
    </w:p>
    <w:p w:rsidR="000A7CDC" w:rsidRPr="000A7CDC" w:rsidRDefault="000A7CDC" w:rsidP="008E30E4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D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64A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</w:t>
      </w:r>
      <w:r w:rsidRPr="000A7CD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F6FA4" w:rsidRPr="0053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 w:rsidRPr="000A7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A7C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A7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развитием учащихся;</w:t>
      </w:r>
    </w:p>
    <w:p w:rsidR="000A7CDC" w:rsidRPr="000A7CDC" w:rsidRDefault="000A7CDC" w:rsidP="008E30E4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D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64AE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F6FA4" w:rsidRPr="00535C3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авать</w:t>
      </w:r>
      <w:r w:rsidRPr="000A7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оценку комфортности образовательной среды, уровню ее безопасности для детей;</w:t>
      </w:r>
    </w:p>
    <w:p w:rsidR="000A7CDC" w:rsidRPr="000A7CDC" w:rsidRDefault="000A7CDC" w:rsidP="008E30E4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D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64AE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F6FA4" w:rsidRPr="00535C3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ринимать</w:t>
      </w:r>
      <w:r w:rsidRPr="000A7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разработке образовательной программы </w:t>
      </w:r>
      <w:r w:rsidR="00535C31" w:rsidRPr="00535C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r w:rsidR="00535C31" w:rsidRPr="000A7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</w:t>
      </w:r>
      <w:r w:rsidRPr="000A7C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A7CDC" w:rsidRPr="000A7CDC" w:rsidRDefault="000A7CDC" w:rsidP="008E30E4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D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064AE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A7C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</w:t>
      </w:r>
      <w:r w:rsidR="00DF6FA4" w:rsidRPr="00535C3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A7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психологическое проектирование, экспертизу и мониторинг условий и результатов образовательной деятельности;</w:t>
      </w:r>
    </w:p>
    <w:p w:rsidR="000A7CDC" w:rsidRPr="000A7CDC" w:rsidRDefault="000A7CDC" w:rsidP="008E30E4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</w:t>
      </w:r>
      <w:r w:rsidR="00064AE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F6FA4" w:rsidRPr="00535C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рогнозировать</w:t>
      </w:r>
      <w:r w:rsidRPr="000A7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социальные риски образовательного процесса, проводит</w:t>
      </w:r>
      <w:r w:rsidR="00DF6FA4" w:rsidRPr="00535C3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A7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профилактическую работу; </w:t>
      </w:r>
    </w:p>
    <w:p w:rsidR="000A7CDC" w:rsidRPr="009F22FE" w:rsidRDefault="000A7CDC" w:rsidP="008E30E4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DC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064A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A7C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казывает качественную психолого-педагогическую и социальную помощь всем участникам образовательного процесса.</w:t>
      </w:r>
    </w:p>
    <w:p w:rsidR="009F22FE" w:rsidRPr="009F22FE" w:rsidRDefault="009F22FE" w:rsidP="008E30E4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C3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F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Оказывать постоянную методическую помощь педагогам на протяжении всего учебного года, начиная от разработки некоторых разделов рабочих программ, заканчивая помощью в </w:t>
      </w:r>
    </w:p>
    <w:p w:rsidR="009F22FE" w:rsidRPr="009F22FE" w:rsidRDefault="00535C31" w:rsidP="008E30E4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</w:t>
      </w:r>
      <w:r w:rsidRPr="009F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 (совместно организованной деятельности) и составлению технологических карт</w:t>
      </w:r>
      <w:r w:rsidRPr="00535C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22FE" w:rsidRPr="009F22FE" w:rsidRDefault="009F22FE" w:rsidP="008E30E4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2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индивидуальную траекторию (индивидуальный маршрут) развития.</w:t>
      </w:r>
    </w:p>
    <w:p w:rsidR="009F22FE" w:rsidRPr="00535C31" w:rsidRDefault="009F22FE" w:rsidP="008E30E4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2FE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-Повышать общую психологическую компетентность учителя.</w:t>
      </w:r>
    </w:p>
    <w:p w:rsidR="009F22FE" w:rsidRPr="009F22FE" w:rsidRDefault="00442CBB" w:rsidP="008E30E4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F22FE" w:rsidRPr="009F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стандарта лежит общественный договор между личностью, семьей, обществом и государством. Следовательно, родители или законные представители ученика должны быть компетентными в вопросе образования их детей. Современное образование направлено на максимальное участие родителей в образовании их детей. В этом направлении, безусловно, работают и учителя, но во многих случаях необходимо участие школьного психолога. </w:t>
      </w:r>
    </w:p>
    <w:p w:rsidR="009F22FE" w:rsidRPr="009F22FE" w:rsidRDefault="009F22FE" w:rsidP="008E30E4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2F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Вследствие этого педагогу</w:t>
      </w:r>
      <w:r w:rsidR="00C34A3A" w:rsidRPr="00535C3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F22F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психологу необходимо сотрудничать с родителями по вопросу их участия в образовательно</w:t>
      </w:r>
      <w:r w:rsidR="00C34A3A" w:rsidRPr="00535C3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F22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воспитательном процессе.</w:t>
      </w:r>
    </w:p>
    <w:p w:rsidR="00064AE4" w:rsidRPr="00535C31" w:rsidRDefault="00064AE4" w:rsidP="008E30E4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35C31">
        <w:rPr>
          <w:rFonts w:ascii="Times New Roman" w:hAnsi="Times New Roman" w:cs="Times New Roman"/>
          <w:sz w:val="24"/>
          <w:szCs w:val="24"/>
        </w:rPr>
        <w:t xml:space="preserve">Возросшая степень влияния на психолого-педагогические процессы требует от школьных педагогов-психологов специальной регламентации действий, как в процессе профессиональной деятельности, так и в обычном общении с родителями, учителями и школьниками. Неосторожные действия педагога-психолога  могут кардинально изменить психолого-педагогический и социально-социологический  климат, усугубить состояние консультируемого индивида и тем самым нанести вред не только человеку, но и себе, а также всей психолого-педагогической деятельности. </w:t>
      </w:r>
    </w:p>
    <w:p w:rsidR="009F22FE" w:rsidRPr="009F22FE" w:rsidRDefault="009F22FE" w:rsidP="008E30E4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2FE" w:rsidRDefault="00ED37F5" w:rsidP="00ED37F5">
      <w:pPr>
        <w:spacing w:before="20" w:after="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ED37F5" w:rsidRPr="001F0066" w:rsidRDefault="00ED37F5" w:rsidP="00ED37F5">
      <w:pPr>
        <w:spacing w:before="100" w:beforeAutospacing="1" w:after="100" w:afterAutospacing="1" w:line="360" w:lineRule="auto"/>
        <w:ind w:left="360"/>
        <w:jc w:val="both"/>
        <w:rPr>
          <w:sz w:val="24"/>
          <w:szCs w:val="24"/>
        </w:rPr>
      </w:pPr>
      <w:r w:rsidRPr="001F0066">
        <w:t>Литература:</w:t>
      </w:r>
    </w:p>
    <w:p w:rsidR="00ED37F5" w:rsidRPr="001F0066" w:rsidRDefault="00ED37F5" w:rsidP="00ED3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hAnsi="Courier New" w:cs="Courier New"/>
          <w:sz w:val="20"/>
          <w:szCs w:val="20"/>
        </w:rPr>
      </w:pPr>
      <w:r w:rsidRPr="001F0066">
        <w:t xml:space="preserve">1.Ковалько В.И. </w:t>
      </w:r>
      <w:proofErr w:type="spellStart"/>
      <w:r w:rsidRPr="001F0066">
        <w:t>Здоровьесберегающие</w:t>
      </w:r>
      <w:proofErr w:type="spellEnd"/>
      <w:r w:rsidRPr="001F0066">
        <w:t xml:space="preserve"> технологии в начальной школе. М.: «ВАКО»,2004. – 296 с.</w:t>
      </w:r>
    </w:p>
    <w:p w:rsidR="00ED37F5" w:rsidRPr="00ED37F5" w:rsidRDefault="00ED37F5" w:rsidP="00ED3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hAnsi="Courier New" w:cs="Courier New"/>
          <w:sz w:val="20"/>
          <w:szCs w:val="20"/>
        </w:rPr>
      </w:pPr>
      <w:r w:rsidRPr="001F0066">
        <w:t xml:space="preserve">2. </w:t>
      </w:r>
      <w:proofErr w:type="spellStart"/>
      <w:r w:rsidRPr="001F0066">
        <w:t>Дереклеева</w:t>
      </w:r>
      <w:proofErr w:type="spellEnd"/>
      <w:r w:rsidRPr="001F0066">
        <w:t xml:space="preserve"> Н.И. Справочник классного руководителя: 1 – 4 классы. – 3-е изд., </w:t>
      </w:r>
      <w:proofErr w:type="spellStart"/>
      <w:r w:rsidRPr="001F0066">
        <w:t>перераб</w:t>
      </w:r>
      <w:proofErr w:type="spellEnd"/>
      <w:r w:rsidRPr="001F0066">
        <w:t>. и доп. – М.: ВАКО, 2008. – 352 с.</w:t>
      </w:r>
      <w:bookmarkStart w:id="0" w:name="_GoBack"/>
      <w:bookmarkEnd w:id="0"/>
    </w:p>
    <w:p w:rsidR="00ED37F5" w:rsidRDefault="00ED37F5" w:rsidP="00ED37F5">
      <w:r>
        <w:t xml:space="preserve">4.В.Н.Вараксин, </w:t>
      </w:r>
      <w:proofErr w:type="spellStart"/>
      <w:r>
        <w:t>Е.В.Казанцев</w:t>
      </w:r>
      <w:proofErr w:type="spellEnd"/>
      <w:r>
        <w:t xml:space="preserve"> «Психолого-педагогический практикум»</w:t>
      </w:r>
      <w:proofErr w:type="gramStart"/>
      <w:r>
        <w:t xml:space="preserve"> .</w:t>
      </w:r>
      <w:proofErr w:type="gramEnd"/>
      <w:r>
        <w:t>-Ростов н/Дону: Феникс, 2012. -283 с.</w:t>
      </w:r>
    </w:p>
    <w:p w:rsidR="00ED37F5" w:rsidRPr="00535C31" w:rsidRDefault="00ED37F5" w:rsidP="00ED37F5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</w:p>
    <w:p w:rsidR="002A5E49" w:rsidRPr="00535C31" w:rsidRDefault="002A5E49" w:rsidP="008E30E4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</w:p>
    <w:p w:rsidR="00832285" w:rsidRPr="00535C31" w:rsidRDefault="00832285" w:rsidP="008E30E4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</w:p>
    <w:sectPr w:rsidR="00832285" w:rsidRPr="00535C31" w:rsidSect="0083228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44D"/>
    <w:rsid w:val="00064AE4"/>
    <w:rsid w:val="00090FCC"/>
    <w:rsid w:val="000A7CDC"/>
    <w:rsid w:val="00131621"/>
    <w:rsid w:val="0018368E"/>
    <w:rsid w:val="001F2EF5"/>
    <w:rsid w:val="00284965"/>
    <w:rsid w:val="002A5E49"/>
    <w:rsid w:val="002C399F"/>
    <w:rsid w:val="002F25BA"/>
    <w:rsid w:val="00304A9D"/>
    <w:rsid w:val="003317AA"/>
    <w:rsid w:val="00373508"/>
    <w:rsid w:val="00442CBB"/>
    <w:rsid w:val="00496943"/>
    <w:rsid w:val="004B212B"/>
    <w:rsid w:val="00533307"/>
    <w:rsid w:val="00535C31"/>
    <w:rsid w:val="00556F46"/>
    <w:rsid w:val="005B6602"/>
    <w:rsid w:val="005D62EC"/>
    <w:rsid w:val="005F7EA7"/>
    <w:rsid w:val="00644671"/>
    <w:rsid w:val="00646519"/>
    <w:rsid w:val="006C29EC"/>
    <w:rsid w:val="006F6439"/>
    <w:rsid w:val="00781DE2"/>
    <w:rsid w:val="00804149"/>
    <w:rsid w:val="00832285"/>
    <w:rsid w:val="008E30E4"/>
    <w:rsid w:val="009063E6"/>
    <w:rsid w:val="0095644D"/>
    <w:rsid w:val="009C47E9"/>
    <w:rsid w:val="009D7F79"/>
    <w:rsid w:val="009F22FE"/>
    <w:rsid w:val="00A42BD7"/>
    <w:rsid w:val="00A74E1E"/>
    <w:rsid w:val="00AC6B56"/>
    <w:rsid w:val="00AE5C8D"/>
    <w:rsid w:val="00B67127"/>
    <w:rsid w:val="00B77230"/>
    <w:rsid w:val="00BD5996"/>
    <w:rsid w:val="00BE6B7A"/>
    <w:rsid w:val="00C34A3A"/>
    <w:rsid w:val="00DF6FA4"/>
    <w:rsid w:val="00E852C6"/>
    <w:rsid w:val="00ED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35C3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35C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5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5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5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9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4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3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1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1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0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0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6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5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9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4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5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31</cp:revision>
  <dcterms:created xsi:type="dcterms:W3CDTF">2013-04-13T12:59:00Z</dcterms:created>
  <dcterms:modified xsi:type="dcterms:W3CDTF">2013-04-13T20:17:00Z</dcterms:modified>
</cp:coreProperties>
</file>