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5C" w:rsidRDefault="00AF5C3A" w:rsidP="00F2697D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ЗДОРОВЬЕСБЕРЕГАЮЩИЕ  И  ПСИХОСБЕРЕГАЮЩИЕ  АСПЕКТЫ  ОБРАЗОВАНИЯ.</w:t>
      </w:r>
    </w:p>
    <w:p w:rsidR="00AF5C3A" w:rsidRDefault="00AF5C3A" w:rsidP="00F2697D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Евсеева  Ольга  Михайловна,</w:t>
      </w:r>
    </w:p>
    <w:p w:rsidR="00AF5C3A" w:rsidRDefault="00AF5C3A" w:rsidP="00F2697D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 г. Астрахани  «СОШ  №1»,  учитель  начальных  классов.</w:t>
      </w:r>
    </w:p>
    <w:p w:rsidR="00AF5C3A" w:rsidRDefault="00AF5C3A" w:rsidP="00F2697D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055C" w:rsidRPr="000839EF" w:rsidRDefault="00FD055C" w:rsidP="00F2697D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6C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Актуальная тема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разговора во все времена – это здоровье человека. 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  И  особенно  это  важно  для  учащихся</w:t>
      </w:r>
      <w:proofErr w:type="gramStart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38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382D">
        <w:rPr>
          <w:rFonts w:ascii="Times New Roman" w:hAnsi="Times New Roman" w:cs="Times New Roman"/>
          <w:sz w:val="28"/>
          <w:szCs w:val="28"/>
        </w:rPr>
        <w:t>озложение на школу и учителя такой, казалось бы, несвойственной им задачи - заботы о здоровье учащихся - опред</w:t>
      </w:r>
      <w:r w:rsidR="000839EF">
        <w:rPr>
          <w:rFonts w:ascii="Times New Roman" w:hAnsi="Times New Roman" w:cs="Times New Roman"/>
          <w:sz w:val="28"/>
          <w:szCs w:val="28"/>
        </w:rPr>
        <w:t>еляется следующими причинами. </w:t>
      </w:r>
      <w:r w:rsidR="000839E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57382D">
        <w:rPr>
          <w:rFonts w:ascii="Times New Roman" w:hAnsi="Times New Roman" w:cs="Times New Roman"/>
          <w:sz w:val="28"/>
          <w:szCs w:val="28"/>
        </w:rPr>
        <w:t xml:space="preserve">Во-первых, взрослые всегда несут ответственность за то, что происходит с детьми, </w:t>
      </w:r>
      <w:r w:rsidR="00966CCD">
        <w:rPr>
          <w:rFonts w:ascii="Times New Roman" w:hAnsi="Times New Roman" w:cs="Times New Roman"/>
          <w:sz w:val="28"/>
          <w:szCs w:val="28"/>
        </w:rPr>
        <w:t xml:space="preserve">находящимися под их опекой. </w:t>
      </w:r>
      <w:r w:rsidRPr="0057382D">
        <w:rPr>
          <w:rFonts w:ascii="Times New Roman" w:hAnsi="Times New Roman" w:cs="Times New Roman"/>
          <w:sz w:val="28"/>
          <w:szCs w:val="28"/>
        </w:rPr>
        <w:t xml:space="preserve">Именно в школе, под "присмотром" учителей, школьники проводят значительную часть времени, и не </w:t>
      </w:r>
      <w:proofErr w:type="gramStart"/>
      <w:r w:rsidRPr="0057382D">
        <w:rPr>
          <w:rFonts w:ascii="Times New Roman" w:hAnsi="Times New Roman" w:cs="Times New Roman"/>
          <w:sz w:val="28"/>
          <w:szCs w:val="28"/>
        </w:rPr>
        <w:t>помогать им сохранить</w:t>
      </w:r>
      <w:proofErr w:type="gramEnd"/>
      <w:r w:rsidRPr="0057382D">
        <w:rPr>
          <w:rFonts w:ascii="Times New Roman" w:hAnsi="Times New Roman" w:cs="Times New Roman"/>
          <w:sz w:val="28"/>
          <w:szCs w:val="28"/>
        </w:rPr>
        <w:t xml:space="preserve"> здоровье, было бы проявлением б</w:t>
      </w:r>
      <w:r w:rsidR="000839EF">
        <w:rPr>
          <w:rFonts w:ascii="Times New Roman" w:hAnsi="Times New Roman" w:cs="Times New Roman"/>
          <w:sz w:val="28"/>
          <w:szCs w:val="28"/>
        </w:rPr>
        <w:t>ездушия и непрофессионализма. </w:t>
      </w:r>
      <w:r w:rsidR="000839E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7382D">
        <w:rPr>
          <w:rFonts w:ascii="Times New Roman" w:hAnsi="Times New Roman" w:cs="Times New Roman"/>
          <w:sz w:val="28"/>
          <w:szCs w:val="28"/>
        </w:rPr>
        <w:t>Во-вторых, большая часть всех воздействий на здоровье учащихся - желательных и нежелательных - осуществляется именно педагогами, в стенах образовательных учреждений</w:t>
      </w:r>
      <w:proofErr w:type="gramStart"/>
      <w:r w:rsidRPr="0057382D">
        <w:rPr>
          <w:rFonts w:ascii="Times New Roman" w:hAnsi="Times New Roman" w:cs="Times New Roman"/>
          <w:sz w:val="28"/>
          <w:szCs w:val="28"/>
        </w:rPr>
        <w:t>.</w:t>
      </w:r>
      <w:r w:rsidR="000839EF">
        <w:rPr>
          <w:rFonts w:ascii="Times New Roman" w:hAnsi="Times New Roman" w:cs="Times New Roman"/>
          <w:sz w:val="28"/>
          <w:szCs w:val="28"/>
        </w:rPr>
        <w:t>. </w:t>
      </w:r>
      <w:r w:rsidR="000839EF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0839EF">
        <w:rPr>
          <w:rFonts w:ascii="Times New Roman" w:hAnsi="Times New Roman" w:cs="Times New Roman"/>
          <w:sz w:val="28"/>
          <w:szCs w:val="28"/>
        </w:rPr>
        <w:t xml:space="preserve">   </w:t>
      </w:r>
      <w:r w:rsidRPr="0057382D">
        <w:rPr>
          <w:rFonts w:ascii="Times New Roman" w:hAnsi="Times New Roman" w:cs="Times New Roman"/>
          <w:sz w:val="28"/>
          <w:szCs w:val="28"/>
        </w:rPr>
        <w:t>В-третьих, современная медицина занимается не здоровьем, а болезнями, т. е. не профилактикой, а лечением. Задача же школы иная - сохранить и укрепить здоровье своих воспитанников, т.е. профилактическая. Поэтому, главное действующее лицо, заботящееся о здоровье учащихся в образовательных учреждениях - педагог. </w:t>
      </w:r>
    </w:p>
    <w:p w:rsidR="00A92252" w:rsidRDefault="00FD055C" w:rsidP="00F2697D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57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7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</w:t>
      </w: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8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</w:t>
      </w: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только общеобразовательного характера, но и здорового образа жизни, научить использовать полученные знания в повседневной жизни. </w:t>
      </w:r>
    </w:p>
    <w:p w:rsidR="00AA1C73" w:rsidRPr="00A92252" w:rsidRDefault="000839EF" w:rsidP="00F2697D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образование в наши дни предъявляет большие требования к здоровью учащихся. Поэтому сейчас, как никогда, актуальны </w:t>
      </w:r>
      <w:proofErr w:type="spellStart"/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ебно-воспитательном процессе.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0F07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элементы учебного процесса могут оказывать отрицательны</w:t>
      </w:r>
      <w:r w:rsidR="00E00F07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воздействия на здоровье детей?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первую очередь большое количество предметов в расписании, по пять-семь предметов ежедневно; большой объем и сложность учебного материала, неадекватные методы обучения (традиционная жесткая схема урока - ежедневное повторение одних и тех же этапов в одном и том же порядке), стрессовые ситуации контроля, боязнь ошибки, боязнь отметок (их приоритет в классе). 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0F07" w:rsidRPr="0057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A1C73" w:rsidRPr="0057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нешние признаки усталости ученика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1C73" w:rsidRPr="0057382D" w:rsidRDefault="0057382D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частая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позы,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потягивание,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встряхивание руками,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зевота,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закрывание глаз,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подпирание</w:t>
      </w:r>
      <w:proofErr w:type="spellEnd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головы,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остановившийся взгляд,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ненужное перекладывание предметов,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с соседом,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ошибок в ответах,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восприятие вопроса, </w:t>
      </w:r>
    </w:p>
    <w:p w:rsidR="00AA1C73" w:rsidRPr="0057382D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с ответом, </w:t>
      </w:r>
    </w:p>
    <w:p w:rsidR="000839EF" w:rsidRDefault="00AA1C73" w:rsidP="00F269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частые </w:t>
      </w:r>
      <w:proofErr w:type="spellStart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поглядывания</w:t>
      </w:r>
      <w:proofErr w:type="spellEnd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часы в ожидании конца урока. </w:t>
      </w:r>
      <w:proofErr w:type="gramEnd"/>
    </w:p>
    <w:p w:rsidR="000839EF" w:rsidRDefault="000839EF" w:rsidP="00F2697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1C73" w:rsidRPr="0008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  учитель  всегда  заметит  и  перестроит  работу  на  уроке.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C73" w:rsidRPr="00083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здоровья ребенка начинается с организации всего учебно-воспитательного процесса, в час</w:t>
      </w:r>
      <w:r w:rsidR="00AF5C3A" w:rsidRPr="00083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- с расписания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роков. </w:t>
      </w:r>
      <w:r w:rsidR="00AA1C73" w:rsidRPr="0008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73" w:rsidRPr="00083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же учителю добиться  внимания и сосредоточенности учащихся на уроке, эффективности учебного процесса? Только благодаря использованию элементов технологии Шаталова, которая служит </w:t>
      </w:r>
      <w:proofErr w:type="spellStart"/>
      <w:r w:rsidR="00AA1C73" w:rsidRPr="00083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="00AA1C73" w:rsidRPr="000839EF">
        <w:rPr>
          <w:rFonts w:ascii="Times New Roman" w:eastAsia="Times New Roman" w:hAnsi="Times New Roman" w:cs="Times New Roman"/>
          <w:sz w:val="28"/>
          <w:szCs w:val="28"/>
          <w:lang w:eastAsia="ru-RU"/>
        </w:rPr>
        <w:t>,  это:</w:t>
      </w:r>
    </w:p>
    <w:p w:rsidR="000839EF" w:rsidRDefault="00AA1C73" w:rsidP="00F2697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в парах или мелких группах, «вертушка», то есть активное передвижение учащихся из одной группы или пары в другую.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Использование двух досок, когда учащиеся поневоле совершают повороты от одной доски к другой, достаточно двигаются, тем самым сохраняя интерес к уроку и активность участия в нем. </w:t>
      </w:r>
    </w:p>
    <w:p w:rsidR="00966CCD" w:rsidRDefault="000839EF" w:rsidP="00F2697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C73" w:rsidRPr="00F06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Сохранению здоровья способствует применение игровой системы</w:t>
      </w:r>
      <w:r w:rsidR="00AA1C73" w:rsidRPr="00F06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Движение, активность, изобретательность, социализация </w:t>
      </w:r>
      <w:proofErr w:type="gramStart"/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</w:t>
      </w:r>
      <w:proofErr w:type="gramEnd"/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самой системе: покажи, на что похожа эта буква, нарисуй свое восприятие предмета, изобрази свое настроение, отношение к уроку, к теме и т.д. Дети на этих уроках вовлечены в активную познавательную деятельность, не чувствуют усталости, сохраняют энергию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последующее время обучения. 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 я  внедряю в практику своей работы игровые технологии, помогающие решать не только проблемы мотивации, развития учащихся, но и </w:t>
      </w:r>
      <w:proofErr w:type="spellStart"/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социализации. 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В игре независимо от сознания ребенка работают различные группы мышц, что бл</w:t>
      </w:r>
      <w:r w:rsidR="009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аготворно влияет на здоровье. 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игры используются в качестве обратной связи и оценки ответов одноклассников: хлопанье в ладоши, топанье ногами, поднятие руки или сигнальных карточек различного цвета, обозначающег</w:t>
      </w:r>
      <w:r w:rsidR="009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«да», «нет», «прошу слова». 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фронтального опроса использую игру с мячом или воздушным шариком: ученик ловит мяч на правильный ответ, не ловит - на неправильный или ловит шарик и дает свой вариант ответа. Эта технология имеет свои вар</w:t>
      </w:r>
      <w:r w:rsidR="009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ианты. 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того, провожу обязательные две зарядки на одном уроке: для глаз и различных групп мышц. Зарядка часто сочетается с </w:t>
      </w:r>
      <w:r w:rsidR="009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и даже темой урока.  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элементы театрализации с появлением литературных или театральных героев, словарную работу в игровой форме, когда дети поочередно выбегают к доске и на скорость записывают </w:t>
      </w:r>
      <w:r w:rsidR="009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слова.  </w:t>
      </w:r>
      <w:proofErr w:type="gramStart"/>
      <w:r w:rsidR="00E00F07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 соревнованием,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</w:t>
      </w:r>
      <w:r w:rsidR="009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 влияют на здоровье </w:t>
      </w:r>
      <w:proofErr w:type="spellStart"/>
      <w:r w:rsidR="0096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="00AA1C73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безусловно, зависит от объема и уровня сложности домашнего задания.</w:t>
      </w:r>
      <w:r w:rsidR="0096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0F07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F07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я провожу, учитывая специфику предмета, зачастую с музыкальным сопровождением, с элементами </w:t>
      </w:r>
      <w:proofErr w:type="spellStart"/>
      <w:r w:rsidR="00E00F07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="00E00F07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средствами, помогающими восстановить оперативную работоспособность.</w:t>
      </w:r>
    </w:p>
    <w:p w:rsidR="00E00F07" w:rsidRPr="0057382D" w:rsidRDefault="00E00F07" w:rsidP="00F2697D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Существует десять золотых правил </w:t>
      </w:r>
      <w:proofErr w:type="spellStart"/>
      <w:r w:rsidRPr="0057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57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режим дня!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 больше внимания на питание!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двигайтесь!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Спите в прохладной комнате!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гасите в себе гнев, дайте вырваться ему наружу!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занимайтесь интеллектуальной деятельностью!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Гоните прочь уныние и хандру!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реагируйте на все проявления своего организма!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получать как можно больше положительных эмоций! </w:t>
      </w:r>
    </w:p>
    <w:p w:rsidR="00E00F07" w:rsidRPr="0057382D" w:rsidRDefault="00E00F07" w:rsidP="00F2697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Желайте себе и окружающим только добра! </w:t>
      </w:r>
    </w:p>
    <w:p w:rsidR="00E00F07" w:rsidRPr="0057382D" w:rsidRDefault="00E00F07" w:rsidP="00F269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Психосберегающие</w:t>
      </w:r>
      <w:proofErr w:type="spellEnd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57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совокупность приемов, методов, методик, средств обучения и подходов к образовательному процессу, в котором выполняются, как минимум, четыре требования: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учет индивидуальных особенностей ребенка, его темперамента, характера восприятия им учебного материала, потенциальных возможностей;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предотвращение чрезмерной интеллектуальной, эмоциональной, нервной нагрузки;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морально-психологического климата в коллективе, поддержание и укрепление психического здоровья детей;</w:t>
      </w:r>
      <w:proofErr w:type="gramEnd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обучение средствам психической самозащиты.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Психосберегающий</w:t>
      </w:r>
      <w:proofErr w:type="spellEnd"/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является наиболее эффективным для сопровождения одарённых и способных детей. 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реализации модели психического здоровья субъектов образовательного процесса перед </w:t>
      </w:r>
      <w:r w:rsidR="0057382D"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</w:t>
      </w: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следующие задачи:</w:t>
      </w:r>
    </w:p>
    <w:p w:rsidR="00E00F07" w:rsidRPr="0057382D" w:rsidRDefault="00E00F07" w:rsidP="00F2697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динамики развития учащихся в условиях школьного обучения.</w:t>
      </w:r>
    </w:p>
    <w:p w:rsidR="0057382D" w:rsidRPr="000839EF" w:rsidRDefault="00E00F07" w:rsidP="00F2697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социальной среды для создания условий сохранения и повышения уровня психологического здоровья учащихся.</w:t>
      </w:r>
    </w:p>
    <w:p w:rsidR="0057382D" w:rsidRPr="0057382D" w:rsidRDefault="00E00F07" w:rsidP="00F2697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7382D">
        <w:rPr>
          <w:rFonts w:ascii="Times New Roman" w:hAnsi="Times New Roman" w:cs="Times New Roman"/>
          <w:sz w:val="28"/>
          <w:szCs w:val="28"/>
        </w:rPr>
        <w:t xml:space="preserve">Эффективность работы по данному направлению обусловлена показателями роста психологического комфорта в </w:t>
      </w:r>
      <w:r w:rsidR="0057382D" w:rsidRPr="0057382D">
        <w:rPr>
          <w:rFonts w:ascii="Times New Roman" w:hAnsi="Times New Roman" w:cs="Times New Roman"/>
          <w:sz w:val="28"/>
          <w:szCs w:val="28"/>
        </w:rPr>
        <w:t xml:space="preserve">ученическом </w:t>
      </w:r>
      <w:r w:rsidRPr="0057382D">
        <w:rPr>
          <w:rFonts w:ascii="Times New Roman" w:hAnsi="Times New Roman" w:cs="Times New Roman"/>
          <w:sz w:val="28"/>
          <w:szCs w:val="28"/>
        </w:rPr>
        <w:t xml:space="preserve">коллективе. </w:t>
      </w:r>
    </w:p>
    <w:p w:rsidR="00FD055C" w:rsidRPr="0057382D" w:rsidRDefault="0057382D" w:rsidP="00F26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82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7382D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57382D">
        <w:rPr>
          <w:rFonts w:ascii="Times New Roman" w:hAnsi="Times New Roman" w:cs="Times New Roman"/>
          <w:sz w:val="28"/>
          <w:szCs w:val="28"/>
        </w:rPr>
        <w:t>психосберегающие</w:t>
      </w:r>
      <w:proofErr w:type="spellEnd"/>
      <w:r w:rsidRPr="0057382D">
        <w:rPr>
          <w:rFonts w:ascii="Times New Roman" w:hAnsi="Times New Roman" w:cs="Times New Roman"/>
          <w:sz w:val="28"/>
          <w:szCs w:val="28"/>
        </w:rPr>
        <w:t xml:space="preserve">  аспекты – одна  из  перспективных  систем  21 – ого  века,  как  совокупность  методов  и  приёмов  обучения  младших  школьников  без  ущерба  для  их  здоровья.</w:t>
      </w:r>
    </w:p>
    <w:sectPr w:rsidR="00FD055C" w:rsidRPr="0057382D" w:rsidSect="00966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794D"/>
    <w:multiLevelType w:val="multilevel"/>
    <w:tmpl w:val="9DF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87355"/>
    <w:multiLevelType w:val="multilevel"/>
    <w:tmpl w:val="B91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D1D7D"/>
    <w:multiLevelType w:val="multilevel"/>
    <w:tmpl w:val="E8F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554B9"/>
    <w:multiLevelType w:val="multilevel"/>
    <w:tmpl w:val="004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B196F"/>
    <w:multiLevelType w:val="multilevel"/>
    <w:tmpl w:val="BC1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055C"/>
    <w:rsid w:val="00004493"/>
    <w:rsid w:val="000839EF"/>
    <w:rsid w:val="00477C06"/>
    <w:rsid w:val="0057382D"/>
    <w:rsid w:val="0058627A"/>
    <w:rsid w:val="005D7E5E"/>
    <w:rsid w:val="00966CCD"/>
    <w:rsid w:val="00A92252"/>
    <w:rsid w:val="00AA1C73"/>
    <w:rsid w:val="00AF5C3A"/>
    <w:rsid w:val="00CF2DF3"/>
    <w:rsid w:val="00D86642"/>
    <w:rsid w:val="00E00F07"/>
    <w:rsid w:val="00EF51A3"/>
    <w:rsid w:val="00F061E6"/>
    <w:rsid w:val="00F2697D"/>
    <w:rsid w:val="00FD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2013-04-04T16:21:00Z</dcterms:created>
  <dcterms:modified xsi:type="dcterms:W3CDTF">2013-04-09T11:49:00Z</dcterms:modified>
</cp:coreProperties>
</file>