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5D" w:rsidRPr="0082573D" w:rsidRDefault="00F25120" w:rsidP="00C40A5D">
      <w:pPr>
        <w:pStyle w:val="a3"/>
        <w:jc w:val="center"/>
        <w:rPr>
          <w:b/>
          <w:sz w:val="28"/>
        </w:rPr>
      </w:pPr>
      <w:r w:rsidRPr="0082573D">
        <w:rPr>
          <w:b/>
          <w:sz w:val="28"/>
        </w:rPr>
        <w:t>Рабочая программ</w:t>
      </w:r>
      <w:r w:rsidR="00C40A5D" w:rsidRPr="0082573D">
        <w:rPr>
          <w:b/>
          <w:sz w:val="28"/>
        </w:rPr>
        <w:t>а по курсу «Край наш Тульский</w:t>
      </w:r>
      <w:r w:rsidRPr="0082573D">
        <w:rPr>
          <w:b/>
          <w:sz w:val="28"/>
        </w:rPr>
        <w:t>»</w:t>
      </w:r>
    </w:p>
    <w:p w:rsidR="0082573D" w:rsidRPr="00C40A5D" w:rsidRDefault="0082573D" w:rsidP="00C40A5D">
      <w:pPr>
        <w:pStyle w:val="a3"/>
        <w:jc w:val="center"/>
        <w:rPr>
          <w:b/>
        </w:rPr>
      </w:pPr>
    </w:p>
    <w:p w:rsidR="0082573D" w:rsidRPr="0082573D" w:rsidRDefault="0082573D" w:rsidP="0082573D">
      <w:pPr>
        <w:pStyle w:val="a3"/>
        <w:jc w:val="center"/>
        <w:rPr>
          <w:b/>
          <w:sz w:val="24"/>
        </w:rPr>
      </w:pPr>
      <w:r w:rsidRPr="0082573D">
        <w:rPr>
          <w:b/>
          <w:sz w:val="24"/>
        </w:rPr>
        <w:t>Пояснительная записка</w:t>
      </w:r>
    </w:p>
    <w:p w:rsidR="00C40A5D" w:rsidRPr="00C40A5D" w:rsidRDefault="00C40A5D" w:rsidP="00C40A5D">
      <w:pPr>
        <w:pStyle w:val="a3"/>
        <w:jc w:val="center"/>
        <w:rPr>
          <w:b/>
        </w:rPr>
      </w:pPr>
    </w:p>
    <w:p w:rsidR="00C40A5D" w:rsidRDefault="0082573D" w:rsidP="00C40A5D">
      <w:pPr>
        <w:pStyle w:val="a3"/>
        <w:jc w:val="both"/>
      </w:pPr>
      <w:r>
        <w:t xml:space="preserve">Программа </w:t>
      </w:r>
      <w:r w:rsidR="00F25120">
        <w:t>разработана на основе Федерального государственного образовательного стандарта основного общего образования, ООП ООО школы и «Примерных программ внеурочной деятельности. Начальное и ос</w:t>
      </w:r>
      <w:r w:rsidR="00C40A5D">
        <w:t xml:space="preserve">новное образование». </w:t>
      </w:r>
      <w:proofErr w:type="gramStart"/>
      <w:r w:rsidR="00C40A5D">
        <w:t>(Стандарты второго поколения</w:t>
      </w:r>
      <w:r w:rsidR="00F25120">
        <w:t xml:space="preserve"> под редакцией В.А.Горского.</w:t>
      </w:r>
      <w:proofErr w:type="gramEnd"/>
      <w:r w:rsidR="00F25120">
        <w:t xml:space="preserve"> – </w:t>
      </w:r>
      <w:proofErr w:type="gramStart"/>
      <w:r w:rsidR="00F25120">
        <w:t xml:space="preserve">М.: Просвещение, 2011.) с учетом </w:t>
      </w:r>
      <w:proofErr w:type="spellStart"/>
      <w:r w:rsidR="00F25120">
        <w:t>межпредметных</w:t>
      </w:r>
      <w:proofErr w:type="spellEnd"/>
      <w:r w:rsidR="00F25120">
        <w:t xml:space="preserve"> и </w:t>
      </w:r>
      <w:proofErr w:type="spellStart"/>
      <w:r w:rsidR="00F25120">
        <w:t>внутрипредметных</w:t>
      </w:r>
      <w:proofErr w:type="spellEnd"/>
      <w:r w:rsidR="00F25120">
        <w:t xml:space="preserve"> связей, логики учебного процесса, задачи формирования у младших подростков умения учиться.</w:t>
      </w:r>
      <w:proofErr w:type="gramEnd"/>
    </w:p>
    <w:p w:rsidR="00C40A5D" w:rsidRDefault="00C40A5D" w:rsidP="00F25120">
      <w:pPr>
        <w:pStyle w:val="a3"/>
      </w:pPr>
    </w:p>
    <w:p w:rsidR="00C40A5D" w:rsidRDefault="00F25120" w:rsidP="00C40A5D">
      <w:pPr>
        <w:pStyle w:val="a3"/>
        <w:jc w:val="both"/>
      </w:pPr>
      <w:r>
        <w:t xml:space="preserve">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C40A5D" w:rsidRDefault="00F25120" w:rsidP="00C40A5D">
      <w:pPr>
        <w:pStyle w:val="a3"/>
        <w:jc w:val="both"/>
      </w:pPr>
      <w:r>
        <w:t xml:space="preserve">Актуальность данной программы заключается в том, что в настоящее время наблюдается повышенный интерес к изучению родного края.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>
        <w:t>межпредметные</w:t>
      </w:r>
      <w:proofErr w:type="spellEnd"/>
      <w:r>
        <w:t xml:space="preserve"> связи. 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 Известно, что этому нельзя научить, ограничиваясь рассказом или показом. Для этого нужна соответствующая деятельность учащихся. </w:t>
      </w:r>
    </w:p>
    <w:p w:rsidR="00C40A5D" w:rsidRDefault="00F25120" w:rsidP="00F25120">
      <w:pPr>
        <w:pStyle w:val="a3"/>
      </w:pPr>
      <w:r>
        <w:t>Программа рассчита</w:t>
      </w:r>
      <w:r w:rsidR="00C40A5D">
        <w:t xml:space="preserve">на на </w:t>
      </w:r>
      <w:proofErr w:type="gramStart"/>
      <w:r w:rsidR="00C40A5D">
        <w:t>обучающихся</w:t>
      </w:r>
      <w:proofErr w:type="gramEnd"/>
      <w:r w:rsidR="00C40A5D">
        <w:t xml:space="preserve"> четвертого</w:t>
      </w:r>
      <w:r>
        <w:t xml:space="preserve"> класса. </w:t>
      </w:r>
    </w:p>
    <w:p w:rsidR="00C40A5D" w:rsidRDefault="00F25120" w:rsidP="00F25120">
      <w:pPr>
        <w:pStyle w:val="a3"/>
      </w:pPr>
      <w:r>
        <w:t>Количество часов</w:t>
      </w:r>
      <w:r w:rsidR="00C40A5D">
        <w:t>, выделенных на изучение курса 34</w:t>
      </w:r>
      <w:r>
        <w:t>, количество недельных часов – 1. Продолжительность учебного занятия 45 минут.</w:t>
      </w:r>
    </w:p>
    <w:p w:rsidR="00C40A5D" w:rsidRDefault="00C40A5D" w:rsidP="00F25120">
      <w:pPr>
        <w:pStyle w:val="a3"/>
      </w:pPr>
    </w:p>
    <w:p w:rsidR="00C40A5D" w:rsidRPr="00C40A5D" w:rsidRDefault="00F25120" w:rsidP="00F25120">
      <w:pPr>
        <w:pStyle w:val="a3"/>
        <w:rPr>
          <w:b/>
        </w:rPr>
      </w:pPr>
      <w:r w:rsidRPr="00C40A5D">
        <w:rPr>
          <w:b/>
        </w:rPr>
        <w:t xml:space="preserve">Цели программы: </w:t>
      </w:r>
    </w:p>
    <w:p w:rsidR="00C40A5D" w:rsidRDefault="00F25120" w:rsidP="00F25120">
      <w:pPr>
        <w:pStyle w:val="a3"/>
      </w:pPr>
      <w:r>
        <w:t xml:space="preserve">* воспитание патриотических чувств, формированию патриотического сознания учащихся; </w:t>
      </w:r>
    </w:p>
    <w:p w:rsidR="00C40A5D" w:rsidRDefault="00F25120" w:rsidP="00F25120">
      <w:pPr>
        <w:pStyle w:val="a3"/>
      </w:pPr>
      <w:r>
        <w:t xml:space="preserve">* пробуждение интереса и бережного отношения к историческим и культурным ценностям края; </w:t>
      </w:r>
    </w:p>
    <w:p w:rsidR="00C40A5D" w:rsidRDefault="00F25120" w:rsidP="00F25120">
      <w:pPr>
        <w:pStyle w:val="a3"/>
      </w:pPr>
      <w:r>
        <w:t>* воспитание любви к природе родного края;</w:t>
      </w:r>
    </w:p>
    <w:p w:rsidR="00C40A5D" w:rsidRDefault="00F25120" w:rsidP="00F25120">
      <w:pPr>
        <w:pStyle w:val="a3"/>
      </w:pPr>
      <w:r>
        <w:t xml:space="preserve">*формирование гражданского самосознания, чувства гордости за достижения своих земляков; </w:t>
      </w:r>
    </w:p>
    <w:p w:rsidR="00C40A5D" w:rsidRDefault="00C40A5D" w:rsidP="00F25120">
      <w:pPr>
        <w:pStyle w:val="a3"/>
      </w:pPr>
    </w:p>
    <w:p w:rsidR="00C40A5D" w:rsidRPr="00C40A5D" w:rsidRDefault="00F25120" w:rsidP="00F25120">
      <w:pPr>
        <w:pStyle w:val="a3"/>
        <w:rPr>
          <w:b/>
        </w:rPr>
      </w:pPr>
      <w:r w:rsidRPr="00C40A5D">
        <w:rPr>
          <w:b/>
        </w:rPr>
        <w:t xml:space="preserve">Задачи программы: </w:t>
      </w:r>
    </w:p>
    <w:p w:rsidR="00C40A5D" w:rsidRPr="0082573D" w:rsidRDefault="00F25120" w:rsidP="00C40A5D">
      <w:pPr>
        <w:pStyle w:val="a3"/>
        <w:jc w:val="both"/>
        <w:rPr>
          <w:i/>
        </w:rPr>
      </w:pPr>
      <w:r w:rsidRPr="0082573D">
        <w:rPr>
          <w:i/>
        </w:rPr>
        <w:t xml:space="preserve">Образовательные </w:t>
      </w:r>
    </w:p>
    <w:p w:rsidR="00C40A5D" w:rsidRDefault="00F25120" w:rsidP="00C40A5D">
      <w:pPr>
        <w:pStyle w:val="a3"/>
        <w:jc w:val="both"/>
      </w:pPr>
      <w:r>
        <w:t xml:space="preserve">1. Формирование представлений о краеведении, как о предмете исторического и культурного развития общества; </w:t>
      </w:r>
    </w:p>
    <w:p w:rsidR="00C40A5D" w:rsidRDefault="00F25120" w:rsidP="00C40A5D">
      <w:pPr>
        <w:pStyle w:val="a3"/>
        <w:jc w:val="both"/>
      </w:pPr>
      <w:r>
        <w:t xml:space="preserve">2. Приобретение знаний о природе родного края, о культуре, обычаях и традициях своего народа; 3. Закрепление этих знаний на практике. </w:t>
      </w:r>
    </w:p>
    <w:p w:rsidR="00C40A5D" w:rsidRPr="0082573D" w:rsidRDefault="00F25120" w:rsidP="00C40A5D">
      <w:pPr>
        <w:pStyle w:val="a3"/>
        <w:jc w:val="both"/>
        <w:rPr>
          <w:i/>
        </w:rPr>
      </w:pPr>
      <w:r w:rsidRPr="0082573D">
        <w:rPr>
          <w:i/>
        </w:rPr>
        <w:t xml:space="preserve">Воспитательные </w:t>
      </w:r>
    </w:p>
    <w:p w:rsidR="00C40A5D" w:rsidRDefault="00F25120" w:rsidP="00C40A5D">
      <w:pPr>
        <w:pStyle w:val="a3"/>
        <w:jc w:val="both"/>
      </w:pPr>
      <w:r>
        <w:t xml:space="preserve">1. Формирование уважительного, бережного отношения к историческому наследию своего края, его истории, культуре, природе; </w:t>
      </w:r>
    </w:p>
    <w:p w:rsidR="00C40A5D" w:rsidRDefault="00F25120" w:rsidP="00C40A5D">
      <w:pPr>
        <w:pStyle w:val="a3"/>
        <w:jc w:val="both"/>
      </w:pPr>
      <w:r>
        <w:t xml:space="preserve">2. Воспитание уважительного отношения к окружающим людям, усвоение общепринятых норм поведения в общественных местах, в кругу знакомых и близких; </w:t>
      </w:r>
    </w:p>
    <w:p w:rsidR="00C40A5D" w:rsidRDefault="00F25120" w:rsidP="00C40A5D">
      <w:pPr>
        <w:pStyle w:val="a3"/>
        <w:jc w:val="both"/>
      </w:pPr>
      <w:r>
        <w:t xml:space="preserve">3. Умение анализировать своё поведение и принимать правильное решение в различных жизненных ситуациях. </w:t>
      </w:r>
    </w:p>
    <w:p w:rsidR="00C40A5D" w:rsidRPr="0082573D" w:rsidRDefault="00F25120" w:rsidP="00C40A5D">
      <w:pPr>
        <w:pStyle w:val="a3"/>
        <w:jc w:val="both"/>
        <w:rPr>
          <w:i/>
        </w:rPr>
      </w:pPr>
      <w:r w:rsidRPr="0082573D">
        <w:rPr>
          <w:i/>
        </w:rPr>
        <w:t xml:space="preserve">Развивающие </w:t>
      </w:r>
    </w:p>
    <w:p w:rsidR="00C40A5D" w:rsidRDefault="00F25120" w:rsidP="00C40A5D">
      <w:pPr>
        <w:pStyle w:val="a3"/>
        <w:jc w:val="both"/>
      </w:pPr>
      <w:r>
        <w:t xml:space="preserve">1. Способствование развитию психических процессов (воображение, память, мышление, речь и т.д.) </w:t>
      </w:r>
    </w:p>
    <w:p w:rsidR="00C40A5D" w:rsidRDefault="00F25120" w:rsidP="00C40A5D">
      <w:pPr>
        <w:pStyle w:val="a3"/>
        <w:jc w:val="both"/>
      </w:pPr>
      <w:r>
        <w:t xml:space="preserve">2. Развитие кругозора учащихся. </w:t>
      </w:r>
    </w:p>
    <w:p w:rsidR="00C40A5D" w:rsidRDefault="00F25120" w:rsidP="00C40A5D">
      <w:pPr>
        <w:pStyle w:val="a3"/>
        <w:jc w:val="both"/>
      </w:pPr>
      <w:r>
        <w:lastRenderedPageBreak/>
        <w:t xml:space="preserve">Обязательным требованием достижения поставленных задач является соблюдение следующих </w:t>
      </w:r>
      <w:r w:rsidRPr="0082573D">
        <w:rPr>
          <w:b/>
          <w:i/>
        </w:rPr>
        <w:t>принципов</w:t>
      </w:r>
      <w:r w:rsidRPr="00C40A5D">
        <w:rPr>
          <w:b/>
        </w:rPr>
        <w:t>:</w:t>
      </w:r>
      <w:r>
        <w:t xml:space="preserve"> </w:t>
      </w:r>
    </w:p>
    <w:p w:rsidR="00C40A5D" w:rsidRDefault="00F25120" w:rsidP="00C40A5D">
      <w:pPr>
        <w:pStyle w:val="a3"/>
        <w:jc w:val="both"/>
      </w:pPr>
      <w:r>
        <w:sym w:font="Symbol" w:char="F0B7"/>
      </w:r>
      <w:r>
        <w:t xml:space="preserve"> системность и последовательность занятий: 1 раз в неделю; обеспечение преемственности обучения;</w:t>
      </w:r>
    </w:p>
    <w:p w:rsidR="00C40A5D" w:rsidRDefault="00F25120" w:rsidP="00C40A5D">
      <w:pPr>
        <w:pStyle w:val="a3"/>
        <w:jc w:val="both"/>
      </w:pPr>
      <w:r>
        <w:t xml:space="preserve"> </w:t>
      </w:r>
      <w:r>
        <w:sym w:font="Symbol" w:char="F0B7"/>
      </w:r>
      <w:r>
        <w:t xml:space="preserve"> научность: соблюдение логики изложения материала в соответствии развития современных научных знаний; </w:t>
      </w:r>
    </w:p>
    <w:p w:rsidR="00C40A5D" w:rsidRDefault="00F25120" w:rsidP="00C40A5D">
      <w:pPr>
        <w:pStyle w:val="a3"/>
        <w:jc w:val="both"/>
      </w:pPr>
      <w:r>
        <w:sym w:font="Symbol" w:char="F0B7"/>
      </w:r>
      <w:r>
        <w:t xml:space="preserve"> </w:t>
      </w:r>
      <w:proofErr w:type="gramStart"/>
      <w:r>
        <w:t xml:space="preserve">доступность: 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 </w:t>
      </w:r>
      <w:proofErr w:type="gramEnd"/>
    </w:p>
    <w:p w:rsidR="00C40A5D" w:rsidRDefault="00F25120" w:rsidP="00C40A5D">
      <w:pPr>
        <w:pStyle w:val="a3"/>
        <w:jc w:val="both"/>
      </w:pPr>
      <w:r>
        <w:sym w:font="Symbol" w:char="F0B7"/>
      </w:r>
      <w:r>
        <w:t xml:space="preserve"> наглядность: использование наглядных пособий, иллюстраций, авторских работ, дополнительной научной и справочной литературы, ИКТ;</w:t>
      </w:r>
    </w:p>
    <w:p w:rsidR="00C40A5D" w:rsidRDefault="00F25120" w:rsidP="00C40A5D">
      <w:pPr>
        <w:pStyle w:val="a3"/>
        <w:jc w:val="both"/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деятельностный</w:t>
      </w:r>
      <w:proofErr w:type="spellEnd"/>
      <w:r>
        <w:t xml:space="preserve"> подход: использование проблемного материала, постановка проблемы, поиск решения проблемы с учителем и самостоятельно; </w:t>
      </w:r>
    </w:p>
    <w:p w:rsidR="00C40A5D" w:rsidRDefault="00F25120" w:rsidP="00C40A5D">
      <w:pPr>
        <w:pStyle w:val="a3"/>
        <w:jc w:val="both"/>
      </w:pPr>
      <w:r>
        <w:sym w:font="Symbol" w:char="F0B7"/>
      </w:r>
      <w:r>
        <w:t xml:space="preserve"> активность и сознательность: 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C40A5D" w:rsidRDefault="00F25120" w:rsidP="00C40A5D">
      <w:pPr>
        <w:pStyle w:val="a3"/>
        <w:jc w:val="both"/>
      </w:pPr>
      <w:r>
        <w:sym w:font="Symbol" w:char="F0B7"/>
      </w:r>
      <w:r>
        <w:t xml:space="preserve"> прочность знаний (завершённость обучения): завершение каждой темы итоговым занятием, призванным закрепить полученные знания и навыки, и подготовить учащихся к восприятию материала следующей темы, применение технологии сравнения, сопоставления, противопоставления; </w:t>
      </w:r>
    </w:p>
    <w:p w:rsidR="00C40A5D" w:rsidRDefault="00F25120" w:rsidP="00C40A5D">
      <w:pPr>
        <w:pStyle w:val="a3"/>
        <w:jc w:val="both"/>
      </w:pPr>
      <w:r>
        <w:sym w:font="Symbol" w:char="F0B7"/>
      </w:r>
      <w:r>
        <w:t xml:space="preserve"> принципы уважительного отношения к детскому творчеству: представление свободы выбора, создание атмосферы раскованности и талантливости, умение педагога оценить художественные достоинства детских работ. </w:t>
      </w:r>
    </w:p>
    <w:p w:rsidR="00C40A5D" w:rsidRDefault="00C40A5D" w:rsidP="00C40A5D">
      <w:pPr>
        <w:pStyle w:val="a3"/>
        <w:jc w:val="both"/>
      </w:pPr>
    </w:p>
    <w:p w:rsidR="00C40A5D" w:rsidRPr="00C40A5D" w:rsidRDefault="00F25120" w:rsidP="00F25120">
      <w:pPr>
        <w:pStyle w:val="a3"/>
        <w:rPr>
          <w:b/>
        </w:rPr>
      </w:pPr>
      <w:r w:rsidRPr="00C40A5D">
        <w:rPr>
          <w:b/>
        </w:rPr>
        <w:t xml:space="preserve">Формы и методы работы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игровая;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познавательная;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краеведческая;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просмотр презентаций и видеофильмов;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проектная деятельность;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встречи с интересными людьми;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конкурсы;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посещение библиотек;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праздники;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трудовой десант; </w:t>
      </w:r>
    </w:p>
    <w:p w:rsidR="00C40A5D" w:rsidRDefault="00F25120" w:rsidP="00F25120">
      <w:pPr>
        <w:pStyle w:val="a3"/>
      </w:pPr>
      <w:r>
        <w:sym w:font="Symbol" w:char="F0B7"/>
      </w:r>
      <w:r>
        <w:t xml:space="preserve"> экскурсии </w:t>
      </w:r>
    </w:p>
    <w:p w:rsidR="00C40A5D" w:rsidRDefault="00C40A5D" w:rsidP="00F25120">
      <w:pPr>
        <w:pStyle w:val="a3"/>
      </w:pPr>
    </w:p>
    <w:p w:rsidR="009938DF" w:rsidRDefault="00F25120" w:rsidP="00F25120">
      <w:pPr>
        <w:pStyle w:val="a3"/>
      </w:pPr>
      <w:r>
        <w:t xml:space="preserve">Основное содержание курса Программа предполагает формирование понятий о малой родине, воспитание любви к </w:t>
      </w:r>
      <w:r w:rsidR="00C40A5D">
        <w:t>родному дому, семье, школе, городу</w:t>
      </w:r>
      <w:r>
        <w:t>, в котором живёшь. При подготовке к занятиям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 Также дети учатся дружить, правильно вести себя в обществе, взаимопомощи и соучастию, применять эти знания на практике</w:t>
      </w:r>
      <w:r w:rsidR="00C40A5D">
        <w:t>.</w:t>
      </w: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Default="00BE45CD" w:rsidP="00F25120">
      <w:pPr>
        <w:pStyle w:val="a3"/>
      </w:pPr>
    </w:p>
    <w:p w:rsidR="00BE45CD" w:rsidRPr="00BE45CD" w:rsidRDefault="00BE45CD" w:rsidP="00BE45CD">
      <w:pPr>
        <w:pStyle w:val="a3"/>
        <w:jc w:val="center"/>
        <w:rPr>
          <w:b/>
          <w:sz w:val="24"/>
        </w:rPr>
      </w:pPr>
      <w:r w:rsidRPr="00BE45CD">
        <w:rPr>
          <w:b/>
          <w:sz w:val="24"/>
        </w:rPr>
        <w:lastRenderedPageBreak/>
        <w:t>Календарно-тематическое планирование по курсу «</w:t>
      </w:r>
      <w:r>
        <w:rPr>
          <w:b/>
          <w:sz w:val="24"/>
        </w:rPr>
        <w:t>Край наш Т</w:t>
      </w:r>
      <w:r w:rsidRPr="00BE45CD">
        <w:rPr>
          <w:b/>
          <w:sz w:val="24"/>
        </w:rPr>
        <w:t xml:space="preserve">ульский» </w:t>
      </w:r>
    </w:p>
    <w:p w:rsidR="00BE45CD" w:rsidRDefault="00BE45CD" w:rsidP="00BE45CD">
      <w:pPr>
        <w:pStyle w:val="a3"/>
        <w:jc w:val="center"/>
        <w:rPr>
          <w:b/>
          <w:sz w:val="24"/>
        </w:rPr>
      </w:pPr>
      <w:r w:rsidRPr="00BE45CD">
        <w:rPr>
          <w:b/>
          <w:sz w:val="24"/>
        </w:rPr>
        <w:t>(4 класс ФГОС, внеурочная деятельность)</w:t>
      </w:r>
    </w:p>
    <w:p w:rsidR="00BE45CD" w:rsidRDefault="00BE45CD" w:rsidP="00BE45CD">
      <w:pPr>
        <w:pStyle w:val="a3"/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276"/>
        <w:gridCol w:w="7336"/>
      </w:tblGrid>
      <w:tr w:rsidR="00BE45CD" w:rsidTr="0089191E">
        <w:tc>
          <w:tcPr>
            <w:tcW w:w="959" w:type="dxa"/>
          </w:tcPr>
          <w:p w:rsidR="00BE45CD" w:rsidRDefault="00BE45CD" w:rsidP="00BE45CD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BE45CD" w:rsidRDefault="00BE45CD" w:rsidP="00BE45CD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336" w:type="dxa"/>
          </w:tcPr>
          <w:p w:rsidR="00BE45CD" w:rsidRDefault="00BE45CD" w:rsidP="00BE45CD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Древнейшие жители нашего края.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В борьбе с монголо-татарами.</w:t>
            </w:r>
          </w:p>
        </w:tc>
      </w:tr>
      <w:tr w:rsidR="00BE45CD" w:rsidRP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3.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391B09" w:rsidRDefault="00BE45CD" w:rsidP="00986D92">
            <w:pPr>
              <w:pStyle w:val="a3"/>
              <w:jc w:val="both"/>
            </w:pPr>
            <w:r>
              <w:t>В войнах Х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 xml:space="preserve"> века.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4.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Возникновение Тулы.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5.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Тульский кремль.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6.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Героическая оборона Тулы 1552 года.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7.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Засечная черта.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8.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391B09" w:rsidRDefault="00BE45CD" w:rsidP="00986D92">
            <w:pPr>
              <w:pStyle w:val="a3"/>
              <w:jc w:val="both"/>
            </w:pPr>
            <w:r>
              <w:t xml:space="preserve">Освоение тульского края в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</w:t>
            </w:r>
            <w:r>
              <w:t xml:space="preserve"> веке.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9.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E212D7" w:rsidRDefault="00BE45CD" w:rsidP="00986D92">
            <w:pPr>
              <w:pStyle w:val="a3"/>
              <w:jc w:val="both"/>
            </w:pPr>
            <w:r>
              <w:t xml:space="preserve">Развитие нашего края в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VII</w:t>
            </w:r>
            <w:r>
              <w:t xml:space="preserve"> веке.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10.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Тула оружейная.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11.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E212D7" w:rsidRDefault="00BE45CD" w:rsidP="00986D92">
            <w:pPr>
              <w:pStyle w:val="a3"/>
              <w:jc w:val="both"/>
            </w:pPr>
            <w:r>
              <w:t xml:space="preserve">Хозяйственное развитие тульской провинции в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VIII</w:t>
            </w:r>
            <w:r>
              <w:t xml:space="preserve"> веке.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12.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Тула – губернский город. Наука и техника в </w:t>
            </w:r>
            <w:r>
              <w:rPr>
                <w:lang w:val="en-US"/>
              </w:rPr>
              <w:t>XVII</w:t>
            </w:r>
            <w:r w:rsidRPr="002D4375">
              <w:t>-</w:t>
            </w:r>
            <w:r>
              <w:rPr>
                <w:lang w:val="en-US"/>
              </w:rPr>
              <w:t>XVIII</w:t>
            </w:r>
            <w:r>
              <w:t xml:space="preserve"> веках.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13.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Искусство и архитектура в </w:t>
            </w:r>
            <w:r>
              <w:rPr>
                <w:lang w:val="en-US"/>
              </w:rPr>
              <w:t>XVII</w:t>
            </w:r>
            <w:r w:rsidRPr="002D4375">
              <w:t>-</w:t>
            </w:r>
            <w:r>
              <w:rPr>
                <w:lang w:val="en-US"/>
              </w:rPr>
              <w:t>XVIII</w:t>
            </w:r>
            <w:r>
              <w:t xml:space="preserve"> веках.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14.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Туляки – герои войны 1812 года.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15.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Тульские мастера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</w:tr>
      <w:tr w:rsidR="00BE45CD" w:rsidRP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16.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2D4375" w:rsidRDefault="00BE45CD" w:rsidP="00986D92">
            <w:pPr>
              <w:pStyle w:val="a3"/>
              <w:jc w:val="both"/>
            </w:pPr>
            <w:r>
              <w:t xml:space="preserve">Промышленная Тула </w:t>
            </w:r>
            <w:r>
              <w:rPr>
                <w:lang w:val="en-US"/>
              </w:rPr>
              <w:t>XIX</w:t>
            </w:r>
            <w:r w:rsidRPr="002D4375">
              <w:t xml:space="preserve"> –</w:t>
            </w:r>
            <w:r>
              <w:t xml:space="preserve"> начала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17.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Хозяйственное развитие тульской губернии </w:t>
            </w:r>
            <w:r>
              <w:rPr>
                <w:lang w:val="en-US"/>
              </w:rPr>
              <w:t>XIX</w:t>
            </w:r>
            <w:r w:rsidRPr="002D4375">
              <w:t xml:space="preserve"> –</w:t>
            </w:r>
            <w:r>
              <w:t xml:space="preserve"> начала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18.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Просвещение и здравоохранение </w:t>
            </w:r>
            <w:r>
              <w:rPr>
                <w:lang w:val="en-US"/>
              </w:rPr>
              <w:t>XIX</w:t>
            </w:r>
            <w:r w:rsidRPr="002D4375">
              <w:t xml:space="preserve"> –</w:t>
            </w:r>
            <w:r>
              <w:t xml:space="preserve"> начала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19.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Наука и техника</w:t>
            </w:r>
            <w:r w:rsidRPr="002D4375">
              <w:t xml:space="preserve"> </w:t>
            </w:r>
            <w:r>
              <w:rPr>
                <w:lang w:val="en-US"/>
              </w:rPr>
              <w:t>XIX</w:t>
            </w:r>
            <w:r w:rsidRPr="002D4375">
              <w:t xml:space="preserve"> –</w:t>
            </w:r>
            <w:r>
              <w:t xml:space="preserve"> начала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20.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Литература и искусство </w:t>
            </w:r>
            <w:r>
              <w:rPr>
                <w:lang w:val="en-US"/>
              </w:rPr>
              <w:t>XIX</w:t>
            </w:r>
            <w:r w:rsidRPr="002D4375">
              <w:t xml:space="preserve"> –</w:t>
            </w:r>
            <w:r>
              <w:t xml:space="preserve"> начала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21.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В годы гражданской войны в 1918-1920 годы.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22.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2D4375" w:rsidRDefault="00BE45CD" w:rsidP="00986D92">
            <w:pPr>
              <w:pStyle w:val="a3"/>
              <w:jc w:val="both"/>
            </w:pPr>
            <w:r>
              <w:t xml:space="preserve">Тульский край в 20-30 годы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23.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2D4375" w:rsidRDefault="00BE45CD" w:rsidP="00986D92">
            <w:pPr>
              <w:pStyle w:val="a3"/>
              <w:jc w:val="both"/>
            </w:pPr>
            <w:r>
              <w:t xml:space="preserve">Культура 20-30 годов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24.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Тульская область в период великой Отечественной войны 1941-1945 года.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25.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Начало героической обороны Тулы.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26.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Решающие бои под Тулой.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27.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В едином строю с защитниками Тулы.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28.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Тульские партизаны.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29.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Юные герои войны.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30.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>Наш край после изгнания немецко-фашистских захватчиков.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31.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Default="00BE45CD" w:rsidP="00986D92">
            <w:pPr>
              <w:pStyle w:val="a3"/>
              <w:jc w:val="both"/>
            </w:pPr>
            <w:r>
              <w:t xml:space="preserve">Развитие экономики в послевоенное время до 80-х годов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32.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1B41C1" w:rsidRDefault="00BE45CD" w:rsidP="00986D92">
            <w:pPr>
              <w:pStyle w:val="a3"/>
              <w:jc w:val="both"/>
            </w:pPr>
            <w:r>
              <w:t xml:space="preserve">Наш край на рубеже </w:t>
            </w:r>
            <w:r>
              <w:rPr>
                <w:lang w:val="en-US"/>
              </w:rPr>
              <w:t>XX</w:t>
            </w:r>
            <w:r w:rsidRPr="001B41C1">
              <w:t>-</w:t>
            </w:r>
            <w:r>
              <w:rPr>
                <w:lang w:val="en-US"/>
              </w:rPr>
              <w:t>XXI</w:t>
            </w:r>
            <w:r>
              <w:t xml:space="preserve"> веков.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33.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1B41C1" w:rsidRDefault="00BE45CD" w:rsidP="00986D92">
            <w:pPr>
              <w:pStyle w:val="a3"/>
              <w:jc w:val="both"/>
            </w:pPr>
            <w:r>
              <w:t xml:space="preserve">Просвещение, наука и техника второй половины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BE45CD" w:rsidTr="0089191E">
        <w:tc>
          <w:tcPr>
            <w:tcW w:w="959" w:type="dxa"/>
          </w:tcPr>
          <w:p w:rsidR="00BE45CD" w:rsidRPr="0089191E" w:rsidRDefault="00BE45CD" w:rsidP="00BE45CD">
            <w:pPr>
              <w:pStyle w:val="a3"/>
              <w:jc w:val="both"/>
            </w:pPr>
            <w:r w:rsidRPr="0089191E">
              <w:t>34.</w:t>
            </w:r>
          </w:p>
        </w:tc>
        <w:tc>
          <w:tcPr>
            <w:tcW w:w="1276" w:type="dxa"/>
          </w:tcPr>
          <w:p w:rsidR="00BE45CD" w:rsidRPr="00BE45CD" w:rsidRDefault="00BE45CD" w:rsidP="00BE45CD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336" w:type="dxa"/>
          </w:tcPr>
          <w:p w:rsidR="00BE45CD" w:rsidRPr="001B41C1" w:rsidRDefault="00BE45CD" w:rsidP="00986D92">
            <w:pPr>
              <w:pStyle w:val="a3"/>
              <w:jc w:val="both"/>
            </w:pPr>
            <w:r>
              <w:t xml:space="preserve">Литература и искусство второй половины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</w:tbl>
    <w:p w:rsidR="00BE45CD" w:rsidRPr="00BE45CD" w:rsidRDefault="00BE45CD" w:rsidP="00BE45CD">
      <w:pPr>
        <w:pStyle w:val="a3"/>
        <w:jc w:val="both"/>
        <w:rPr>
          <w:b/>
          <w:sz w:val="24"/>
        </w:rPr>
      </w:pPr>
    </w:p>
    <w:p w:rsidR="00BE45CD" w:rsidRPr="00BE45CD" w:rsidRDefault="00BE45CD">
      <w:pPr>
        <w:pStyle w:val="a3"/>
        <w:jc w:val="both"/>
        <w:rPr>
          <w:b/>
          <w:sz w:val="24"/>
        </w:rPr>
      </w:pPr>
    </w:p>
    <w:sectPr w:rsidR="00BE45CD" w:rsidRPr="00BE45CD" w:rsidSect="0099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120"/>
    <w:rsid w:val="00007FB7"/>
    <w:rsid w:val="00011C67"/>
    <w:rsid w:val="00027AAE"/>
    <w:rsid w:val="00035180"/>
    <w:rsid w:val="00037836"/>
    <w:rsid w:val="00044190"/>
    <w:rsid w:val="00045736"/>
    <w:rsid w:val="00051F70"/>
    <w:rsid w:val="000668DB"/>
    <w:rsid w:val="00071C55"/>
    <w:rsid w:val="00072271"/>
    <w:rsid w:val="0007272F"/>
    <w:rsid w:val="0007394E"/>
    <w:rsid w:val="00081238"/>
    <w:rsid w:val="000B3F12"/>
    <w:rsid w:val="000C579F"/>
    <w:rsid w:val="000D62A5"/>
    <w:rsid w:val="000E3667"/>
    <w:rsid w:val="000F1EC2"/>
    <w:rsid w:val="00110AED"/>
    <w:rsid w:val="001112AA"/>
    <w:rsid w:val="00113905"/>
    <w:rsid w:val="001214AD"/>
    <w:rsid w:val="00131A72"/>
    <w:rsid w:val="0014089D"/>
    <w:rsid w:val="00146C05"/>
    <w:rsid w:val="00150058"/>
    <w:rsid w:val="00151914"/>
    <w:rsid w:val="00153FE1"/>
    <w:rsid w:val="00154E25"/>
    <w:rsid w:val="00156E85"/>
    <w:rsid w:val="001912DA"/>
    <w:rsid w:val="001915AF"/>
    <w:rsid w:val="00193232"/>
    <w:rsid w:val="00193842"/>
    <w:rsid w:val="001B097B"/>
    <w:rsid w:val="001B182D"/>
    <w:rsid w:val="001C4924"/>
    <w:rsid w:val="001C4CB2"/>
    <w:rsid w:val="001D4DA6"/>
    <w:rsid w:val="001E4D75"/>
    <w:rsid w:val="00201EEB"/>
    <w:rsid w:val="00205DC4"/>
    <w:rsid w:val="002065AA"/>
    <w:rsid w:val="002128B2"/>
    <w:rsid w:val="0021474F"/>
    <w:rsid w:val="00214FFE"/>
    <w:rsid w:val="0021591E"/>
    <w:rsid w:val="002179D1"/>
    <w:rsid w:val="00221C82"/>
    <w:rsid w:val="002251D3"/>
    <w:rsid w:val="00231D3D"/>
    <w:rsid w:val="002343C5"/>
    <w:rsid w:val="0025481E"/>
    <w:rsid w:val="0025666A"/>
    <w:rsid w:val="002656FA"/>
    <w:rsid w:val="00267A8E"/>
    <w:rsid w:val="00286CC2"/>
    <w:rsid w:val="00291F08"/>
    <w:rsid w:val="00293E2E"/>
    <w:rsid w:val="002A6D9C"/>
    <w:rsid w:val="002A7CF8"/>
    <w:rsid w:val="002B3056"/>
    <w:rsid w:val="002B6AC8"/>
    <w:rsid w:val="002B7E40"/>
    <w:rsid w:val="002C1FC1"/>
    <w:rsid w:val="002C46EC"/>
    <w:rsid w:val="002D0281"/>
    <w:rsid w:val="002D529A"/>
    <w:rsid w:val="002E32A6"/>
    <w:rsid w:val="002E4EB8"/>
    <w:rsid w:val="002E5879"/>
    <w:rsid w:val="002F6A06"/>
    <w:rsid w:val="00300583"/>
    <w:rsid w:val="00311A3C"/>
    <w:rsid w:val="0031753C"/>
    <w:rsid w:val="00330BD7"/>
    <w:rsid w:val="003413F6"/>
    <w:rsid w:val="003512D2"/>
    <w:rsid w:val="00352297"/>
    <w:rsid w:val="00352F5A"/>
    <w:rsid w:val="00357982"/>
    <w:rsid w:val="00363578"/>
    <w:rsid w:val="003650B7"/>
    <w:rsid w:val="00365BE3"/>
    <w:rsid w:val="00373A22"/>
    <w:rsid w:val="0037640E"/>
    <w:rsid w:val="003835EC"/>
    <w:rsid w:val="00385AEF"/>
    <w:rsid w:val="00385CB0"/>
    <w:rsid w:val="00391A66"/>
    <w:rsid w:val="003A19A1"/>
    <w:rsid w:val="003A60B6"/>
    <w:rsid w:val="003A7400"/>
    <w:rsid w:val="003B7FF6"/>
    <w:rsid w:val="003C205D"/>
    <w:rsid w:val="003C453F"/>
    <w:rsid w:val="003C467E"/>
    <w:rsid w:val="003D7156"/>
    <w:rsid w:val="003E174A"/>
    <w:rsid w:val="003E7F5B"/>
    <w:rsid w:val="003F1487"/>
    <w:rsid w:val="003F3FF8"/>
    <w:rsid w:val="003F53DB"/>
    <w:rsid w:val="0041084E"/>
    <w:rsid w:val="00414D5B"/>
    <w:rsid w:val="00441F25"/>
    <w:rsid w:val="00444B4E"/>
    <w:rsid w:val="004509BF"/>
    <w:rsid w:val="00450E53"/>
    <w:rsid w:val="004614EE"/>
    <w:rsid w:val="0046583A"/>
    <w:rsid w:val="004758CA"/>
    <w:rsid w:val="0049111B"/>
    <w:rsid w:val="00493F7E"/>
    <w:rsid w:val="0049494E"/>
    <w:rsid w:val="004B4D67"/>
    <w:rsid w:val="004C509A"/>
    <w:rsid w:val="004C7FAF"/>
    <w:rsid w:val="004D2262"/>
    <w:rsid w:val="004D5E68"/>
    <w:rsid w:val="004E4A45"/>
    <w:rsid w:val="004E4F58"/>
    <w:rsid w:val="004E6E59"/>
    <w:rsid w:val="004F2493"/>
    <w:rsid w:val="00510498"/>
    <w:rsid w:val="00511F8E"/>
    <w:rsid w:val="005318FE"/>
    <w:rsid w:val="00531D75"/>
    <w:rsid w:val="00534EA5"/>
    <w:rsid w:val="00541C11"/>
    <w:rsid w:val="00542EA4"/>
    <w:rsid w:val="00544136"/>
    <w:rsid w:val="00562D3C"/>
    <w:rsid w:val="005713C7"/>
    <w:rsid w:val="00580D2E"/>
    <w:rsid w:val="005812BB"/>
    <w:rsid w:val="005925EB"/>
    <w:rsid w:val="00592F41"/>
    <w:rsid w:val="005A0F3C"/>
    <w:rsid w:val="005A37DD"/>
    <w:rsid w:val="005C71E3"/>
    <w:rsid w:val="005D22DC"/>
    <w:rsid w:val="005D60AB"/>
    <w:rsid w:val="005D730C"/>
    <w:rsid w:val="005E2438"/>
    <w:rsid w:val="005E3DF7"/>
    <w:rsid w:val="005E75D2"/>
    <w:rsid w:val="005F2340"/>
    <w:rsid w:val="005F5C1E"/>
    <w:rsid w:val="00606F20"/>
    <w:rsid w:val="0060776A"/>
    <w:rsid w:val="00617EFC"/>
    <w:rsid w:val="00621F44"/>
    <w:rsid w:val="0062670E"/>
    <w:rsid w:val="006303AD"/>
    <w:rsid w:val="0063162B"/>
    <w:rsid w:val="00632735"/>
    <w:rsid w:val="00633AB1"/>
    <w:rsid w:val="006620AA"/>
    <w:rsid w:val="0066254C"/>
    <w:rsid w:val="0066395B"/>
    <w:rsid w:val="00667A86"/>
    <w:rsid w:val="00672E21"/>
    <w:rsid w:val="00680590"/>
    <w:rsid w:val="006826CC"/>
    <w:rsid w:val="006874B2"/>
    <w:rsid w:val="00695414"/>
    <w:rsid w:val="00697341"/>
    <w:rsid w:val="006A1D45"/>
    <w:rsid w:val="006A4931"/>
    <w:rsid w:val="006A5634"/>
    <w:rsid w:val="006A6EF0"/>
    <w:rsid w:val="006E1FEE"/>
    <w:rsid w:val="00700D8F"/>
    <w:rsid w:val="00706B6A"/>
    <w:rsid w:val="00717784"/>
    <w:rsid w:val="00720915"/>
    <w:rsid w:val="00725149"/>
    <w:rsid w:val="0073794C"/>
    <w:rsid w:val="007410F0"/>
    <w:rsid w:val="007429AF"/>
    <w:rsid w:val="00743864"/>
    <w:rsid w:val="007444F9"/>
    <w:rsid w:val="00765288"/>
    <w:rsid w:val="007652B5"/>
    <w:rsid w:val="00776CD1"/>
    <w:rsid w:val="00777BDD"/>
    <w:rsid w:val="00781692"/>
    <w:rsid w:val="0078676A"/>
    <w:rsid w:val="00791602"/>
    <w:rsid w:val="007933E2"/>
    <w:rsid w:val="007A23EB"/>
    <w:rsid w:val="007B429C"/>
    <w:rsid w:val="007C62BA"/>
    <w:rsid w:val="007D29FC"/>
    <w:rsid w:val="007D72B1"/>
    <w:rsid w:val="007F494E"/>
    <w:rsid w:val="007F551E"/>
    <w:rsid w:val="008008B6"/>
    <w:rsid w:val="008062EC"/>
    <w:rsid w:val="00811112"/>
    <w:rsid w:val="00814B6A"/>
    <w:rsid w:val="00815850"/>
    <w:rsid w:val="0082573D"/>
    <w:rsid w:val="008565B4"/>
    <w:rsid w:val="008628B6"/>
    <w:rsid w:val="008662A8"/>
    <w:rsid w:val="00873DF0"/>
    <w:rsid w:val="00876BD0"/>
    <w:rsid w:val="00883CB2"/>
    <w:rsid w:val="00884489"/>
    <w:rsid w:val="00884F64"/>
    <w:rsid w:val="0089191E"/>
    <w:rsid w:val="00895767"/>
    <w:rsid w:val="0089725D"/>
    <w:rsid w:val="008A5F09"/>
    <w:rsid w:val="008A78CC"/>
    <w:rsid w:val="008B4D9F"/>
    <w:rsid w:val="008C1567"/>
    <w:rsid w:val="008D40A8"/>
    <w:rsid w:val="008F21D7"/>
    <w:rsid w:val="009011BD"/>
    <w:rsid w:val="009014DF"/>
    <w:rsid w:val="00901789"/>
    <w:rsid w:val="009101AA"/>
    <w:rsid w:val="009125D4"/>
    <w:rsid w:val="009133DB"/>
    <w:rsid w:val="009214F6"/>
    <w:rsid w:val="00925B53"/>
    <w:rsid w:val="00926C6A"/>
    <w:rsid w:val="00932E2A"/>
    <w:rsid w:val="0093513E"/>
    <w:rsid w:val="00936241"/>
    <w:rsid w:val="00941E89"/>
    <w:rsid w:val="009428BC"/>
    <w:rsid w:val="00943AC1"/>
    <w:rsid w:val="009464D5"/>
    <w:rsid w:val="00954C55"/>
    <w:rsid w:val="009874CE"/>
    <w:rsid w:val="009938DF"/>
    <w:rsid w:val="009A59D9"/>
    <w:rsid w:val="009B4977"/>
    <w:rsid w:val="009C4D69"/>
    <w:rsid w:val="009C7F0C"/>
    <w:rsid w:val="009D22A4"/>
    <w:rsid w:val="009E29BF"/>
    <w:rsid w:val="009E3E9A"/>
    <w:rsid w:val="009F3F26"/>
    <w:rsid w:val="009F56A6"/>
    <w:rsid w:val="00A066BE"/>
    <w:rsid w:val="00A12A93"/>
    <w:rsid w:val="00A14280"/>
    <w:rsid w:val="00A23447"/>
    <w:rsid w:val="00A32F49"/>
    <w:rsid w:val="00A3321F"/>
    <w:rsid w:val="00A402BA"/>
    <w:rsid w:val="00A42037"/>
    <w:rsid w:val="00A56CD7"/>
    <w:rsid w:val="00A709DB"/>
    <w:rsid w:val="00A731CE"/>
    <w:rsid w:val="00A858D0"/>
    <w:rsid w:val="00A90399"/>
    <w:rsid w:val="00A9484C"/>
    <w:rsid w:val="00A96732"/>
    <w:rsid w:val="00A976B4"/>
    <w:rsid w:val="00A97D3B"/>
    <w:rsid w:val="00AA5441"/>
    <w:rsid w:val="00AB0714"/>
    <w:rsid w:val="00AB3835"/>
    <w:rsid w:val="00AD08A8"/>
    <w:rsid w:val="00AD7CA5"/>
    <w:rsid w:val="00AE24A4"/>
    <w:rsid w:val="00AE7034"/>
    <w:rsid w:val="00AF7792"/>
    <w:rsid w:val="00B226E0"/>
    <w:rsid w:val="00B30778"/>
    <w:rsid w:val="00B423C6"/>
    <w:rsid w:val="00B5326F"/>
    <w:rsid w:val="00B72C3A"/>
    <w:rsid w:val="00B7554F"/>
    <w:rsid w:val="00B81BA5"/>
    <w:rsid w:val="00B86D16"/>
    <w:rsid w:val="00B931FF"/>
    <w:rsid w:val="00BA6874"/>
    <w:rsid w:val="00BA7BAB"/>
    <w:rsid w:val="00BC25C2"/>
    <w:rsid w:val="00BD148B"/>
    <w:rsid w:val="00BD7C18"/>
    <w:rsid w:val="00BE45CD"/>
    <w:rsid w:val="00BF00BF"/>
    <w:rsid w:val="00BF0764"/>
    <w:rsid w:val="00BF0DE5"/>
    <w:rsid w:val="00C03EA6"/>
    <w:rsid w:val="00C0405A"/>
    <w:rsid w:val="00C04D77"/>
    <w:rsid w:val="00C07B72"/>
    <w:rsid w:val="00C13CE6"/>
    <w:rsid w:val="00C20FC5"/>
    <w:rsid w:val="00C213B2"/>
    <w:rsid w:val="00C21D82"/>
    <w:rsid w:val="00C2542A"/>
    <w:rsid w:val="00C269E4"/>
    <w:rsid w:val="00C372D5"/>
    <w:rsid w:val="00C40A5D"/>
    <w:rsid w:val="00C47B93"/>
    <w:rsid w:val="00C605C7"/>
    <w:rsid w:val="00C64867"/>
    <w:rsid w:val="00C67ABB"/>
    <w:rsid w:val="00C71EDC"/>
    <w:rsid w:val="00C849FB"/>
    <w:rsid w:val="00CC41A5"/>
    <w:rsid w:val="00CE025A"/>
    <w:rsid w:val="00CE7389"/>
    <w:rsid w:val="00CF2AC1"/>
    <w:rsid w:val="00CF419E"/>
    <w:rsid w:val="00D0038C"/>
    <w:rsid w:val="00D0584E"/>
    <w:rsid w:val="00D13219"/>
    <w:rsid w:val="00D14B75"/>
    <w:rsid w:val="00D212DF"/>
    <w:rsid w:val="00D25025"/>
    <w:rsid w:val="00D25248"/>
    <w:rsid w:val="00D26AC9"/>
    <w:rsid w:val="00D354AF"/>
    <w:rsid w:val="00D44405"/>
    <w:rsid w:val="00D46DDF"/>
    <w:rsid w:val="00D66AEC"/>
    <w:rsid w:val="00D779EF"/>
    <w:rsid w:val="00D8412E"/>
    <w:rsid w:val="00D84C0D"/>
    <w:rsid w:val="00DA3F49"/>
    <w:rsid w:val="00DA6284"/>
    <w:rsid w:val="00DB5938"/>
    <w:rsid w:val="00DB7A95"/>
    <w:rsid w:val="00DC16F6"/>
    <w:rsid w:val="00DC2EB7"/>
    <w:rsid w:val="00DC6792"/>
    <w:rsid w:val="00DD0B8C"/>
    <w:rsid w:val="00DD676C"/>
    <w:rsid w:val="00E00311"/>
    <w:rsid w:val="00E20A68"/>
    <w:rsid w:val="00E25AC9"/>
    <w:rsid w:val="00E445C6"/>
    <w:rsid w:val="00E45C7A"/>
    <w:rsid w:val="00E507D0"/>
    <w:rsid w:val="00E567AC"/>
    <w:rsid w:val="00E603E0"/>
    <w:rsid w:val="00E63ABC"/>
    <w:rsid w:val="00E63E6B"/>
    <w:rsid w:val="00E641DA"/>
    <w:rsid w:val="00E65501"/>
    <w:rsid w:val="00E732A7"/>
    <w:rsid w:val="00E74488"/>
    <w:rsid w:val="00E74DE4"/>
    <w:rsid w:val="00E7588F"/>
    <w:rsid w:val="00E81B9D"/>
    <w:rsid w:val="00E821E2"/>
    <w:rsid w:val="00E851DC"/>
    <w:rsid w:val="00E85ECC"/>
    <w:rsid w:val="00EA7E9E"/>
    <w:rsid w:val="00EB1DC6"/>
    <w:rsid w:val="00EB29D9"/>
    <w:rsid w:val="00EC21BF"/>
    <w:rsid w:val="00F04442"/>
    <w:rsid w:val="00F0512B"/>
    <w:rsid w:val="00F10120"/>
    <w:rsid w:val="00F210C7"/>
    <w:rsid w:val="00F25120"/>
    <w:rsid w:val="00F27468"/>
    <w:rsid w:val="00F30A45"/>
    <w:rsid w:val="00F332E8"/>
    <w:rsid w:val="00F35D86"/>
    <w:rsid w:val="00F40CC7"/>
    <w:rsid w:val="00F467AA"/>
    <w:rsid w:val="00F56CCD"/>
    <w:rsid w:val="00F60353"/>
    <w:rsid w:val="00F65CE6"/>
    <w:rsid w:val="00F75AA1"/>
    <w:rsid w:val="00F76BE9"/>
    <w:rsid w:val="00F80931"/>
    <w:rsid w:val="00F90062"/>
    <w:rsid w:val="00F944F8"/>
    <w:rsid w:val="00F95464"/>
    <w:rsid w:val="00FA6F42"/>
    <w:rsid w:val="00FB2D6A"/>
    <w:rsid w:val="00FC4986"/>
    <w:rsid w:val="00FD5401"/>
    <w:rsid w:val="00FD70B4"/>
    <w:rsid w:val="00FE216A"/>
    <w:rsid w:val="00FE6F54"/>
    <w:rsid w:val="00FF09CF"/>
    <w:rsid w:val="00FF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20"/>
    <w:pPr>
      <w:spacing w:after="0" w:line="240" w:lineRule="auto"/>
    </w:pPr>
  </w:style>
  <w:style w:type="table" w:styleId="a4">
    <w:name w:val="Table Grid"/>
    <w:basedOn w:val="a1"/>
    <w:uiPriority w:val="59"/>
    <w:rsid w:val="00BE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dcterms:created xsi:type="dcterms:W3CDTF">2014-09-03T17:03:00Z</dcterms:created>
  <dcterms:modified xsi:type="dcterms:W3CDTF">2014-09-19T12:40:00Z</dcterms:modified>
</cp:coreProperties>
</file>