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clear" w:color="auto" w:fill="FFFFFF"/>
        <w:spacing w:after="0" w:line="360" w:lineRule="auto"/>
        <w:jc w:val="both"/>
        <w:rPr>
          <w:rFonts w:ascii="Times New Roman" w:eastAsia="Times New Roman" w:hAnsi="Times New Roman" w:cs="Times New Roman"/>
          <w:color w:val="FD9A00"/>
          <w:kern w:val="36"/>
          <w:sz w:val="28"/>
          <w:szCs w:val="28"/>
          <w:lang w:eastAsia="ru-RU"/>
        </w:rPr>
      </w:pPr>
      <w:r>
        <w:rPr>
          <w:rFonts w:ascii="Times New Roman" w:eastAsia="Times New Roman" w:hAnsi="Times New Roman" w:cs="Times New Roman"/>
          <w:color w:val="FD9A00"/>
          <w:kern w:val="36"/>
          <w:sz w:val="28"/>
          <w:szCs w:val="28"/>
          <w:lang w:eastAsia="ru-RU"/>
        </w:rPr>
        <w:t>Конспект занятия в старшей группе «Ваши права, дети!»</w:t>
      </w:r>
    </w:p>
    <w:p>
      <w:pPr>
        <w:widowControl w:val="0"/>
        <w:shd w:val="clear" w:color="auto" w:fill="FFFFFF"/>
        <w:spacing w:after="0" w:line="360" w:lineRule="auto"/>
        <w:jc w:val="both"/>
        <w:rPr>
          <w:rFonts w:ascii="Times New Roman" w:eastAsia="Times New Roman" w:hAnsi="Times New Roman" w:cs="Times New Roman"/>
          <w:b/>
          <w:bCs/>
          <w:color w:val="62C62C"/>
          <w:sz w:val="28"/>
          <w:szCs w:val="28"/>
          <w:lang w:eastAsia="ru-RU"/>
        </w:rPr>
      </w:pPr>
      <w:r>
        <w:rPr>
          <w:rFonts w:ascii="Times New Roman" w:eastAsia="Times New Roman" w:hAnsi="Times New Roman" w:cs="Times New Roman"/>
          <w:b/>
          <w:bCs/>
          <w:color w:val="62C62C"/>
          <w:sz w:val="28"/>
          <w:szCs w:val="28"/>
          <w:lang w:eastAsia="ru-RU"/>
        </w:rPr>
        <w:t>Конспект занятия в старшей группе</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Тема:</w:t>
      </w:r>
    </w:p>
    <w:p>
      <w:pPr>
        <w:widowControl w:val="0"/>
        <w:shd w:val="clear" w:color="auto" w:fill="FFFFFF"/>
        <w:spacing w:after="0" w:line="360" w:lineRule="auto"/>
        <w:jc w:val="both"/>
        <w:rPr>
          <w:rFonts w:ascii="Times New Roman" w:eastAsia="Times New Roman" w:hAnsi="Times New Roman" w:cs="Times New Roman"/>
          <w:b/>
          <w:bCs/>
          <w:color w:val="D42A8C"/>
          <w:sz w:val="28"/>
          <w:szCs w:val="28"/>
          <w:lang w:eastAsia="ru-RU"/>
        </w:rPr>
      </w:pPr>
      <w:r>
        <w:rPr>
          <w:rFonts w:ascii="Times New Roman" w:eastAsia="Times New Roman" w:hAnsi="Times New Roman" w:cs="Times New Roman"/>
          <w:b/>
          <w:bCs/>
          <w:color w:val="D42A8C"/>
          <w:sz w:val="28"/>
          <w:szCs w:val="28"/>
          <w:lang w:eastAsia="ru-RU"/>
        </w:rPr>
        <w:t>«ВАШИ ПРАВА, ДЕТИ! »</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Цель: Уточнить знания детей о гражданских правах и обязанностях.</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Задачи: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1. Воспитывать чувство семейной сплоченности, уважение к жизненному опыту родителей.</w:t>
      </w:r>
      <w:bookmarkStart w:id="0" w:name="_GoBack"/>
      <w:bookmarkEnd w:id="0"/>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2. Воспитывать чувство самоуважения и уважения к другим людям.</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 Развивать правовое мировоззрение и нравственные представления.</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 Рассуждать, сопоставлять, делать выводы</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Предварительная работа:</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1. Занятия и беседы о себе, о семье, ее истории.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2. Дидактическая игра «Что такое хорошо и что такое плохо? »</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 Оформление выставки «Права ребенка»</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 Изготовление родовых деревьев</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5. Чтение В. Маяковского «Что такое хорошо и что такое плохо? »</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6. Изготовление именных значков</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7. Рассматривание первого документа ребенка - свидетельства о рождении.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ХОД ЗАНЯТИЯ</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Добрый день, дети! Мы встретились на этом занятии для того, чтобы пообщаться, порассуждать, поиграть. В нашей группе будет работать юридическая консультация (стук в дверь – мл</w:t>
      </w:r>
      <w:proofErr w:type="gramStart"/>
      <w:r>
        <w:rPr>
          <w:rFonts w:ascii="Times New Roman" w:eastAsia="Times New Roman" w:hAnsi="Times New Roman" w:cs="Times New Roman"/>
          <w:color w:val="555555"/>
          <w:sz w:val="28"/>
          <w:szCs w:val="28"/>
          <w:lang w:eastAsia="ru-RU"/>
        </w:rPr>
        <w:t>.</w:t>
      </w:r>
      <w:proofErr w:type="gramEnd"/>
      <w:r>
        <w:rPr>
          <w:rFonts w:ascii="Times New Roman" w:eastAsia="Times New Roman" w:hAnsi="Times New Roman" w:cs="Times New Roman"/>
          <w:color w:val="555555"/>
          <w:sz w:val="28"/>
          <w:szCs w:val="28"/>
          <w:lang w:eastAsia="ru-RU"/>
        </w:rPr>
        <w:t xml:space="preserve"> </w:t>
      </w:r>
      <w:proofErr w:type="gramStart"/>
      <w:r>
        <w:rPr>
          <w:rFonts w:ascii="Times New Roman" w:eastAsia="Times New Roman" w:hAnsi="Times New Roman" w:cs="Times New Roman"/>
          <w:color w:val="555555"/>
          <w:sz w:val="28"/>
          <w:szCs w:val="28"/>
          <w:lang w:eastAsia="ru-RU"/>
        </w:rPr>
        <w:t>в</w:t>
      </w:r>
      <w:proofErr w:type="gramEnd"/>
      <w:r>
        <w:rPr>
          <w:rFonts w:ascii="Times New Roman" w:eastAsia="Times New Roman" w:hAnsi="Times New Roman" w:cs="Times New Roman"/>
          <w:color w:val="555555"/>
          <w:sz w:val="28"/>
          <w:szCs w:val="28"/>
          <w:lang w:eastAsia="ru-RU"/>
        </w:rPr>
        <w:t>оспитатель вносит пакет с письмами) Смотрите, сколько писем поступило от людей и детей, на которые надо ответить. И гости к нам пришли, чтобы услышать ответы на серьезные вопросы.</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Вы – консультанты. Мы с вами обсудим очень серьезную тему «Ваши права, дети». Вы долго готовились к этой встрече.</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Кто хочет быть первым консультантом? (Приглашаю первого ребенка). </w:t>
      </w:r>
      <w:proofErr w:type="gramStart"/>
      <w:r>
        <w:rPr>
          <w:rFonts w:ascii="Times New Roman" w:eastAsia="Times New Roman" w:hAnsi="Times New Roman" w:cs="Times New Roman"/>
          <w:color w:val="555555"/>
          <w:sz w:val="28"/>
          <w:szCs w:val="28"/>
          <w:lang w:eastAsia="ru-RU"/>
        </w:rPr>
        <w:t xml:space="preserve">Какой вопрос в первом конверте? (ребенок достает картинку из конверта, Как </w:t>
      </w:r>
      <w:r>
        <w:rPr>
          <w:rFonts w:ascii="Times New Roman" w:eastAsia="Times New Roman" w:hAnsi="Times New Roman" w:cs="Times New Roman"/>
          <w:color w:val="555555"/>
          <w:sz w:val="28"/>
          <w:szCs w:val="28"/>
          <w:lang w:eastAsia="ru-RU"/>
        </w:rPr>
        <w:lastRenderedPageBreak/>
        <w:t>ты думаешь, что это за право?</w:t>
      </w:r>
      <w:proofErr w:type="gramEnd"/>
      <w:r>
        <w:rPr>
          <w:rFonts w:ascii="Times New Roman" w:eastAsia="Times New Roman" w:hAnsi="Times New Roman" w:cs="Times New Roman"/>
          <w:color w:val="555555"/>
          <w:sz w:val="28"/>
          <w:szCs w:val="28"/>
          <w:lang w:eastAsia="ru-RU"/>
        </w:rPr>
        <w:t xml:space="preserve"> Правильно. ПРАВО КАЖДОГО РЕБЕНКА НА ЖИЗНЬ. Кто заботится о ребенке, как заботится?</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Игра «Мамина и папина забота»</w:t>
      </w:r>
      <w:proofErr w:type="gramStart"/>
      <w:r>
        <w:rPr>
          <w:rFonts w:ascii="Times New Roman" w:eastAsia="Times New Roman" w:hAnsi="Times New Roman" w:cs="Times New Roman"/>
          <w:color w:val="555555"/>
          <w:sz w:val="28"/>
          <w:szCs w:val="28"/>
          <w:lang w:eastAsia="ru-RU"/>
        </w:rPr>
        <w:t xml:space="preserve"> :</w:t>
      </w:r>
      <w:proofErr w:type="gramEnd"/>
      <w:r>
        <w:rPr>
          <w:rFonts w:ascii="Times New Roman" w:eastAsia="Times New Roman" w:hAnsi="Times New Roman" w:cs="Times New Roman"/>
          <w:color w:val="555555"/>
          <w:sz w:val="28"/>
          <w:szCs w:val="28"/>
          <w:lang w:eastAsia="ru-RU"/>
        </w:rPr>
        <w:t xml:space="preserve"> дети передают мягкую игрушку по кругу и называют действия родителей.</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Кто хочет быть вторым консультантом? (Приглашаю второго ребенка). Как ты думаешь, что это за право? Правильно. ПРАВО НА ИМЯ. Когда ребенок получает это право? Правильно. При рождении. Какой документ подтверждает это право? Что написано в свидетельстве о рождении?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Игра «Назови ласковым именем» Передача по кругу игрушки под веселую музыку, на ком музыка прекратилась, того дети называют ласково.</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Кто хочет быть третьим консультантом? (Приглашаю третьего ребенка). Как ты думаешь, что это за право? Правильно. ПРАВО РЕБЕНКА НА ЖИЗНЬ В СЕМЬЕ РЯДОМ С ПАПОЙ И МАМОЙ. Рассматриваем генеалогические древа, приготовленные с родителями. Генеалогия – это наука о происхождении и родстве членов семьи.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proofErr w:type="gramStart"/>
      <w:r>
        <w:rPr>
          <w:rFonts w:ascii="Times New Roman" w:eastAsia="Times New Roman" w:hAnsi="Times New Roman" w:cs="Times New Roman"/>
          <w:color w:val="555555"/>
          <w:sz w:val="28"/>
          <w:szCs w:val="28"/>
          <w:lang w:eastAsia="ru-RU"/>
        </w:rPr>
        <w:t>- У ваших мамы и папы есть мама и папа, кем они являются для вас?</w:t>
      </w:r>
      <w:proofErr w:type="gramEnd"/>
      <w:r>
        <w:rPr>
          <w:rFonts w:ascii="Times New Roman" w:eastAsia="Times New Roman" w:hAnsi="Times New Roman" w:cs="Times New Roman"/>
          <w:color w:val="555555"/>
          <w:sz w:val="28"/>
          <w:szCs w:val="28"/>
          <w:lang w:eastAsia="ru-RU"/>
        </w:rPr>
        <w:t xml:space="preserve"> Правильно, дедушка и бабушка. У бабушек и дедушек тоже были мамы и папы, для вас они кто? Правильно, прабабушка и прадедушка. На этом род не заканчивается, ведь у прабабушек и прадедушек тоже были родители.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Любите друг друга, уважайте, </w:t>
      </w:r>
      <w:proofErr w:type="gramStart"/>
      <w:r>
        <w:rPr>
          <w:rFonts w:ascii="Times New Roman" w:eastAsia="Times New Roman" w:hAnsi="Times New Roman" w:cs="Times New Roman"/>
          <w:color w:val="555555"/>
          <w:sz w:val="28"/>
          <w:szCs w:val="28"/>
          <w:lang w:eastAsia="ru-RU"/>
        </w:rPr>
        <w:t>берегите</w:t>
      </w:r>
      <w:proofErr w:type="gramEnd"/>
      <w:r>
        <w:rPr>
          <w:rFonts w:ascii="Times New Roman" w:eastAsia="Times New Roman" w:hAnsi="Times New Roman" w:cs="Times New Roman"/>
          <w:color w:val="555555"/>
          <w:sz w:val="28"/>
          <w:szCs w:val="28"/>
          <w:lang w:eastAsia="ru-RU"/>
        </w:rPr>
        <w:t xml:space="preserve"> и ваше родословное древо будет всегда живым, крепким и здоровым.</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Наша консультация продолжается. Четвертый ребенок достает картинку. Как ты думаешь, что это за право? Правильно. ПРАВО НА ОБРАЗОВАНИЕ. Как ты думаешь, каждый человек имеет право на образование? Кто вас обучает здесь, в детском саду? А кто вас будет учить в школе? Чему вы научились в детском саду?</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Игра «Добавь слово» (Красивая, </w:t>
      </w:r>
      <w:proofErr w:type="gramStart"/>
      <w:r>
        <w:rPr>
          <w:rFonts w:ascii="Times New Roman" w:eastAsia="Times New Roman" w:hAnsi="Times New Roman" w:cs="Times New Roman"/>
          <w:color w:val="555555"/>
          <w:sz w:val="28"/>
          <w:szCs w:val="28"/>
          <w:lang w:eastAsia="ru-RU"/>
        </w:rPr>
        <w:t>сильный</w:t>
      </w:r>
      <w:proofErr w:type="gramEnd"/>
      <w:r>
        <w:rPr>
          <w:rFonts w:ascii="Times New Roman" w:eastAsia="Times New Roman" w:hAnsi="Times New Roman" w:cs="Times New Roman"/>
          <w:color w:val="555555"/>
          <w:sz w:val="28"/>
          <w:szCs w:val="28"/>
          <w:lang w:eastAsia="ru-RU"/>
        </w:rPr>
        <w:t>, заботливая, послушный… и т. д.)</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Последний конверт откроет (пятый ребенок). </w:t>
      </w:r>
      <w:proofErr w:type="gramStart"/>
      <w:r>
        <w:rPr>
          <w:rFonts w:ascii="Times New Roman" w:eastAsia="Times New Roman" w:hAnsi="Times New Roman" w:cs="Times New Roman"/>
          <w:color w:val="555555"/>
          <w:sz w:val="28"/>
          <w:szCs w:val="28"/>
          <w:lang w:eastAsia="ru-RU"/>
        </w:rPr>
        <w:t>–О</w:t>
      </w:r>
      <w:proofErr w:type="gramEnd"/>
      <w:r>
        <w:rPr>
          <w:rFonts w:ascii="Times New Roman" w:eastAsia="Times New Roman" w:hAnsi="Times New Roman" w:cs="Times New Roman"/>
          <w:color w:val="555555"/>
          <w:sz w:val="28"/>
          <w:szCs w:val="28"/>
          <w:lang w:eastAsia="ru-RU"/>
        </w:rPr>
        <w:t xml:space="preserve"> каком праве говорят эти картинки? Да, это ПРАВО НА ПОЛНОЦЕННОЕ ПИТАНИЕ И НА ОТДЫХ.</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Читаем стихотворение А. Вознесенского</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«В жизни можно по-разному жить:</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 горе можно, и в радости,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Вовремя есть, вовремя пить,</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Вовремя делать гадости.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А можно и так: на рассвете встать,</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И, помышляя о чуде,</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proofErr w:type="gramStart"/>
      <w:r>
        <w:rPr>
          <w:rFonts w:ascii="Times New Roman" w:eastAsia="Times New Roman" w:hAnsi="Times New Roman" w:cs="Times New Roman"/>
          <w:color w:val="555555"/>
          <w:sz w:val="28"/>
          <w:szCs w:val="28"/>
          <w:lang w:eastAsia="ru-RU"/>
        </w:rPr>
        <w:t>Рукой</w:t>
      </w:r>
      <w:proofErr w:type="gramEnd"/>
      <w:r>
        <w:rPr>
          <w:rFonts w:ascii="Times New Roman" w:eastAsia="Times New Roman" w:hAnsi="Times New Roman" w:cs="Times New Roman"/>
          <w:color w:val="555555"/>
          <w:sz w:val="28"/>
          <w:szCs w:val="28"/>
          <w:lang w:eastAsia="ru-RU"/>
        </w:rPr>
        <w:t xml:space="preserve"> обнаженною солнце достать</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И подарить его людям… »</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Воспитатель предлагает красивую корзину с яблоками, желает быть крепкими и здоровыми. А родители предлагают нарядную коробку, в которой лежат значки для каждого ребенка с именем. Дети прикалывают значки своего имени.</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Наша юридическая консультация закончила работу. Спасибо всем консультантам за правильные ответы на вопросы. Всем крепкого здоровья и крепкой дружбы!</w:t>
      </w:r>
    </w:p>
    <w:p>
      <w:pPr>
        <w:widowControl w:val="0"/>
        <w:shd w:val="clear" w:color="auto" w:fill="FFFFFF"/>
        <w:spacing w:after="0"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Коллективный танец «Детство».</w:t>
      </w:r>
    </w:p>
    <w:p>
      <w:pPr>
        <w:widowControl w:val="0"/>
        <w:spacing w:after="0" w:line="360" w:lineRule="auto"/>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2014-09-18T16:43:00Z</cp:lastPrinted>
  <dcterms:created xsi:type="dcterms:W3CDTF">2014-09-18T14:00:00Z</dcterms:created>
  <dcterms:modified xsi:type="dcterms:W3CDTF">2014-09-18T16:43:00Z</dcterms:modified>
</cp:coreProperties>
</file>