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1" w:rsidRPr="008210F4" w:rsidRDefault="00CB4941" w:rsidP="00CB4941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2B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30076" w:rsidRPr="0019170F" w:rsidRDefault="00130076" w:rsidP="002A7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 xml:space="preserve">Данная рабочая программа предназначена для 1 класса  и реализуется на основе следующих </w:t>
      </w:r>
      <w:r w:rsidRPr="0019170F">
        <w:rPr>
          <w:rFonts w:ascii="Times New Roman" w:hAnsi="Times New Roman"/>
          <w:b/>
          <w:sz w:val="24"/>
          <w:szCs w:val="28"/>
        </w:rPr>
        <w:t>нормативно-правовых документов</w:t>
      </w:r>
      <w:r w:rsidRPr="0019170F">
        <w:rPr>
          <w:rFonts w:ascii="Times New Roman" w:hAnsi="Times New Roman"/>
          <w:sz w:val="24"/>
          <w:szCs w:val="28"/>
        </w:rPr>
        <w:t>:</w:t>
      </w:r>
    </w:p>
    <w:p w:rsidR="00130076" w:rsidRPr="0019170F" w:rsidRDefault="00130076" w:rsidP="002A7AC6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>Закона Российской Федерации «Об образовании в Российской Федерации» №273-ФЗ от 29.12.2012 г. (с дополнениями и изменениями, ст.2 п.10, ст. 12 п.1,3) .</w:t>
      </w:r>
    </w:p>
    <w:p w:rsidR="00130076" w:rsidRPr="0019170F" w:rsidRDefault="00130076" w:rsidP="002A7AC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Минобразов</w:t>
      </w:r>
      <w:r w:rsidR="008210F4">
        <w:rPr>
          <w:rFonts w:ascii="Times New Roman" w:hAnsi="Times New Roman"/>
          <w:sz w:val="24"/>
          <w:szCs w:val="28"/>
        </w:rPr>
        <w:t xml:space="preserve">ания РФ №373 от 06.10.2009 г.; </w:t>
      </w:r>
      <w:r w:rsidRPr="0019170F">
        <w:rPr>
          <w:rFonts w:ascii="Times New Roman" w:hAnsi="Times New Roman"/>
          <w:sz w:val="24"/>
          <w:szCs w:val="28"/>
        </w:rPr>
        <w:t>приказа Минобразования и науки РФ №1241 «О внесении изменений в ФГОС НОО …»  от 26.11.2010</w:t>
      </w:r>
      <w:r w:rsidR="008210F4">
        <w:rPr>
          <w:rFonts w:ascii="Times New Roman" w:hAnsi="Times New Roman"/>
          <w:sz w:val="24"/>
          <w:szCs w:val="28"/>
        </w:rPr>
        <w:t xml:space="preserve"> </w:t>
      </w:r>
      <w:r w:rsidRPr="0019170F">
        <w:rPr>
          <w:rFonts w:ascii="Times New Roman" w:hAnsi="Times New Roman"/>
          <w:sz w:val="24"/>
          <w:szCs w:val="28"/>
        </w:rPr>
        <w:t>г.</w:t>
      </w:r>
    </w:p>
    <w:p w:rsidR="00130076" w:rsidRPr="0019170F" w:rsidRDefault="00130076" w:rsidP="002A7AC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 xml:space="preserve">Основной образовательной программы начального общего образования Муниципального общеобразовательного бюджетного  учреждения средняя общеобразовательная школа № 10 городского округа город Нефтекамск Республики Башкортостан, утвержденной приказом </w:t>
      </w:r>
      <w:r w:rsidR="009817B3" w:rsidRPr="0019170F">
        <w:rPr>
          <w:rFonts w:ascii="Times New Roman" w:hAnsi="Times New Roman"/>
          <w:sz w:val="24"/>
          <w:szCs w:val="28"/>
        </w:rPr>
        <w:t xml:space="preserve"> МОБУ СОШ №10 №253 от 04.05.2012</w:t>
      </w:r>
      <w:r w:rsidR="008210F4">
        <w:rPr>
          <w:rFonts w:ascii="Times New Roman" w:hAnsi="Times New Roman"/>
          <w:sz w:val="24"/>
          <w:szCs w:val="28"/>
        </w:rPr>
        <w:t>г.; приказа</w:t>
      </w:r>
      <w:r w:rsidR="00F73635">
        <w:rPr>
          <w:rFonts w:ascii="Times New Roman" w:hAnsi="Times New Roman"/>
          <w:sz w:val="24"/>
          <w:szCs w:val="28"/>
        </w:rPr>
        <w:t xml:space="preserve"> №399</w:t>
      </w:r>
      <w:r w:rsidR="008210F4">
        <w:rPr>
          <w:rFonts w:ascii="Times New Roman" w:hAnsi="Times New Roman"/>
          <w:sz w:val="24"/>
          <w:szCs w:val="28"/>
        </w:rPr>
        <w:t xml:space="preserve"> « О внесении изменений в ООП НОО</w:t>
      </w:r>
      <w:r w:rsidR="00F73635">
        <w:rPr>
          <w:rFonts w:ascii="Times New Roman" w:hAnsi="Times New Roman"/>
          <w:sz w:val="24"/>
          <w:szCs w:val="28"/>
        </w:rPr>
        <w:t xml:space="preserve"> МОБУ СОШ №10 « Центр образования»</w:t>
      </w:r>
      <w:r w:rsidR="008210F4">
        <w:rPr>
          <w:rFonts w:ascii="Times New Roman" w:hAnsi="Times New Roman"/>
          <w:sz w:val="24"/>
          <w:szCs w:val="28"/>
        </w:rPr>
        <w:t xml:space="preserve">» </w:t>
      </w:r>
      <w:r w:rsidR="009817B3" w:rsidRPr="0019170F">
        <w:rPr>
          <w:rFonts w:ascii="Times New Roman" w:hAnsi="Times New Roman"/>
          <w:sz w:val="24"/>
          <w:szCs w:val="28"/>
        </w:rPr>
        <w:t>от 29.08.2014</w:t>
      </w:r>
      <w:r w:rsidR="008210F4">
        <w:rPr>
          <w:rFonts w:ascii="Times New Roman" w:hAnsi="Times New Roman"/>
          <w:sz w:val="24"/>
          <w:szCs w:val="28"/>
        </w:rPr>
        <w:t xml:space="preserve"> г.</w:t>
      </w:r>
    </w:p>
    <w:p w:rsidR="00130076" w:rsidRPr="0019170F" w:rsidRDefault="00130076" w:rsidP="002A7AC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>Примерных программ по учебным предметам. Начальная школа. В 2 ч. – 4-е изд., перераб.- М.: Просвещение, 2010. – (Стандарты второго поколения)</w:t>
      </w:r>
    </w:p>
    <w:p w:rsidR="00130076" w:rsidRPr="0019170F" w:rsidRDefault="00130076" w:rsidP="002A7AC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 xml:space="preserve">Авторской </w:t>
      </w:r>
      <w:r w:rsidR="009817B3" w:rsidRPr="0019170F">
        <w:rPr>
          <w:rFonts w:ascii="Times New Roman" w:hAnsi="Times New Roman"/>
          <w:sz w:val="24"/>
          <w:szCs w:val="28"/>
        </w:rPr>
        <w:t>программы по учебному предмету «Русский язык</w:t>
      </w:r>
      <w:r w:rsidRPr="0019170F">
        <w:rPr>
          <w:rFonts w:ascii="Times New Roman" w:hAnsi="Times New Roman"/>
          <w:sz w:val="24"/>
          <w:szCs w:val="28"/>
        </w:rPr>
        <w:t xml:space="preserve">» </w:t>
      </w:r>
      <w:r w:rsidR="0019170F" w:rsidRPr="0019170F">
        <w:rPr>
          <w:rFonts w:ascii="Times New Roman" w:hAnsi="Times New Roman"/>
          <w:sz w:val="24"/>
          <w:szCs w:val="28"/>
        </w:rPr>
        <w:t>Нечаевой Н.В.</w:t>
      </w:r>
    </w:p>
    <w:p w:rsidR="00130076" w:rsidRPr="0019170F" w:rsidRDefault="00130076" w:rsidP="002A7AC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 w:rsidRPr="0019170F">
        <w:rPr>
          <w:rFonts w:ascii="Times New Roman" w:hAnsi="Times New Roman"/>
          <w:sz w:val="24"/>
          <w:szCs w:val="28"/>
        </w:rPr>
        <w:t>Положения о рабочей программе учебных предметов Муниципального общеобразовательного бюджетного  учреждения средняя общеобразовательная школа № 10 гор</w:t>
      </w:r>
      <w:r w:rsidR="009817B3" w:rsidRPr="0019170F">
        <w:rPr>
          <w:rFonts w:ascii="Times New Roman" w:hAnsi="Times New Roman"/>
          <w:sz w:val="24"/>
          <w:szCs w:val="28"/>
        </w:rPr>
        <w:t xml:space="preserve">одского округа город Нефтекамск </w:t>
      </w:r>
      <w:r w:rsidRPr="0019170F">
        <w:rPr>
          <w:rFonts w:ascii="Times New Roman" w:hAnsi="Times New Roman"/>
          <w:sz w:val="24"/>
          <w:szCs w:val="28"/>
        </w:rPr>
        <w:t>Республики Башкортостан, утвержденного приказом  МОБУ СОШ №10 №344 от 31.08. 2011 г.</w:t>
      </w:r>
    </w:p>
    <w:p w:rsidR="005272E1" w:rsidRPr="00FA0E07" w:rsidRDefault="005272E1" w:rsidP="00191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</w:t>
      </w:r>
    </w:p>
    <w:p w:rsidR="005272E1" w:rsidRDefault="005272E1" w:rsidP="005272E1">
      <w:pPr>
        <w:pStyle w:val="a3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" w:hAnsi="Times New Roman" w:cs="Times New Roman"/>
          <w:sz w:val="24"/>
          <w:szCs w:val="24"/>
        </w:rPr>
        <w:tab/>
        <w:t xml:space="preserve">Начальным этапом изучения русского языка в 1 классе является курс « Обучение грамоте». </w:t>
      </w:r>
    </w:p>
    <w:p w:rsidR="005272E1" w:rsidRPr="005272E1" w:rsidRDefault="005272E1" w:rsidP="005272E1">
      <w:pPr>
        <w:pStyle w:val="a3"/>
        <w:jc w:val="both"/>
        <w:rPr>
          <w:rFonts w:ascii="Times New Roman" w:eastAsia="SchoolBookC" w:hAnsi="Times New Roman" w:cs="Times New Roman"/>
          <w:sz w:val="24"/>
          <w:szCs w:val="24"/>
        </w:rPr>
      </w:pPr>
      <w:r>
        <w:rPr>
          <w:rFonts w:ascii="Times New Roman" w:eastAsia="SchoolBookC" w:hAnsi="Times New Roman" w:cs="Times New Roman"/>
          <w:sz w:val="24"/>
          <w:szCs w:val="24"/>
        </w:rPr>
        <w:t xml:space="preserve">Обучение письму идёт параллельно с обучением чтению.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 </w:t>
      </w:r>
    </w:p>
    <w:p w:rsidR="009A581A" w:rsidRPr="00BD06AA" w:rsidRDefault="009A581A" w:rsidP="00CB494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494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D06AA">
        <w:rPr>
          <w:rFonts w:ascii="Times New Roman" w:hAnsi="Times New Roman" w:cs="Times New Roman"/>
          <w:sz w:val="24"/>
          <w:szCs w:val="24"/>
        </w:rPr>
        <w:t xml:space="preserve">курса – формирование у учащихся представления о языке как составляющей целостной научной картины мира, ознакомление учащихся с основными положениями науки о языке и формировании на этой основе </w:t>
      </w:r>
      <w:proofErr w:type="spellStart"/>
      <w:r w:rsidRPr="00BD06AA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BD06AA">
        <w:rPr>
          <w:rFonts w:ascii="Times New Roman" w:hAnsi="Times New Roman" w:cs="Times New Roman"/>
          <w:sz w:val="24"/>
          <w:szCs w:val="24"/>
        </w:rPr>
        <w:t xml:space="preserve"> - символического и логического мышления учеников, а также формирование коммуникативной компетентности учащихся.</w:t>
      </w:r>
    </w:p>
    <w:p w:rsidR="009A581A" w:rsidRPr="00BD06AA" w:rsidRDefault="009A581A" w:rsidP="000225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2250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D06AA">
        <w:rPr>
          <w:rFonts w:ascii="Times New Roman" w:hAnsi="Times New Roman" w:cs="Times New Roman"/>
          <w:sz w:val="24"/>
          <w:szCs w:val="24"/>
        </w:rPr>
        <w:t xml:space="preserve">курса: </w:t>
      </w:r>
    </w:p>
    <w:p w:rsidR="009A581A" w:rsidRPr="00BD06AA" w:rsidRDefault="008A28C9" w:rsidP="000225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 умение </w:t>
      </w:r>
      <w:r w:rsidR="009A581A" w:rsidRPr="00BD06AA">
        <w:rPr>
          <w:rFonts w:ascii="Times New Roman" w:hAnsi="Times New Roman" w:cs="Times New Roman"/>
          <w:sz w:val="24"/>
          <w:szCs w:val="24"/>
        </w:rPr>
        <w:t>правильно писать и читать, участвовать в диалоге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составлять несложные монологические высказывания и письменные тесты – описания и повествования небольшого объема;</w:t>
      </w:r>
    </w:p>
    <w:p w:rsidR="009A581A" w:rsidRPr="00BD06AA" w:rsidRDefault="008A28C9" w:rsidP="000225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дать </w:t>
      </w:r>
      <w:r w:rsidR="001152B8">
        <w:rPr>
          <w:rFonts w:ascii="Times New Roman" w:hAnsi="Times New Roman" w:cs="Times New Roman"/>
          <w:sz w:val="24"/>
          <w:szCs w:val="24"/>
        </w:rPr>
        <w:t xml:space="preserve"> первоначальные знания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о лексике, фонетике, грамматике русского языка;</w:t>
      </w:r>
    </w:p>
    <w:p w:rsidR="009A581A" w:rsidRPr="00BD06AA" w:rsidRDefault="001152B8" w:rsidP="000225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коммуникативную  компетенцию учащихся: развивать  устную  и письменную речь, монологическую  и диалогическую 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речи, а также навыков грамотного безошибочного письма, как показателя общей культуры человека;</w:t>
      </w:r>
    </w:p>
    <w:p w:rsidR="009A581A" w:rsidRPr="00BD06AA" w:rsidRDefault="008A28C9" w:rsidP="000225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 речь, мышление, воображение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школьников, умен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выбирать средства языка в соответствии с целями, задачами и условиями общения;</w:t>
      </w:r>
    </w:p>
    <w:p w:rsidR="002404DB" w:rsidRPr="00CB4941" w:rsidRDefault="008A28C9" w:rsidP="000225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позитивное </w:t>
      </w:r>
      <w:r w:rsidR="009A581A" w:rsidRPr="00BD06AA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>е ценностное отношение</w:t>
      </w:r>
      <w:r w:rsidR="009A581A" w:rsidRPr="00BD06AA">
        <w:rPr>
          <w:rFonts w:ascii="Times New Roman" w:hAnsi="Times New Roman" w:cs="Times New Roman"/>
          <w:sz w:val="24"/>
          <w:szCs w:val="24"/>
        </w:rPr>
        <w:t xml:space="preserve"> к русскому языку, чувства сопричастности к сохранению его уникальности и чистоты, пробуждения познавательного интереса к языку, стремления совершенствовать свою речь.</w:t>
      </w:r>
    </w:p>
    <w:p w:rsidR="00E2012D" w:rsidRPr="00022503" w:rsidRDefault="00E2012D" w:rsidP="00BD06AA">
      <w:pPr>
        <w:pStyle w:val="a3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</w:pPr>
      <w:r w:rsidRPr="000225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</w:t>
      </w:r>
      <w:r w:rsidR="00866B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дачи периода обучения грамоте (</w:t>
      </w:r>
      <w:proofErr w:type="spellStart"/>
      <w:r w:rsidRPr="000225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добукварный</w:t>
      </w:r>
      <w:proofErr w:type="spellEnd"/>
      <w:r w:rsidRPr="000225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букварный)</w:t>
      </w:r>
      <w:proofErr w:type="gramStart"/>
      <w:r w:rsidRPr="000225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22503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:</w:t>
      </w:r>
      <w:proofErr w:type="gramEnd"/>
    </w:p>
    <w:p w:rsidR="00E2012D" w:rsidRPr="00BD06AA" w:rsidRDefault="00E2012D" w:rsidP="000225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0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 детей читать и писать, дать им первичные сведения о речи, языке и литературе;</w:t>
      </w:r>
    </w:p>
    <w:p w:rsidR="00E2012D" w:rsidRPr="00BD06AA" w:rsidRDefault="00E2012D" w:rsidP="000225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D0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расширить кругозор детей на основе богатого содержания, отражающего мир природы, общества и человека;</w:t>
      </w:r>
    </w:p>
    <w:p w:rsidR="00E2012D" w:rsidRPr="00BD06AA" w:rsidRDefault="00E2012D" w:rsidP="000225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D0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активизировать внутреннюю и внешнюю (устную и письменную) речь и её средства объектом осознания учениками;</w:t>
      </w:r>
    </w:p>
    <w:p w:rsidR="00E2012D" w:rsidRPr="00BD06AA" w:rsidRDefault="00E2012D" w:rsidP="000225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D0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развить интеллектуальную и познавательную активность, вызвать у детей положительное отношение к учению;</w:t>
      </w:r>
    </w:p>
    <w:p w:rsidR="00E2012D" w:rsidRPr="00BD06AA" w:rsidRDefault="00E2012D" w:rsidP="0002250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D0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развить психофизиологические функции, необходимые для продуктивного обучения чтению и письму и в целом русскому языку.</w:t>
      </w:r>
    </w:p>
    <w:p w:rsidR="00E2012D" w:rsidRPr="00BD06AA" w:rsidRDefault="00E2012D" w:rsidP="00BD06AA">
      <w:pPr>
        <w:pStyle w:val="a3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BD06A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Задачи обучения русскому языку:</w:t>
      </w:r>
    </w:p>
    <w:p w:rsidR="00E2012D" w:rsidRPr="00BD06AA" w:rsidRDefault="008A28C9" w:rsidP="00022503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способствовать развитию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языка»;</w:t>
      </w:r>
    </w:p>
    <w:p w:rsidR="00E2012D" w:rsidRPr="00BD06AA" w:rsidRDefault="008A28C9" w:rsidP="00022503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формировать  знания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 фонетике, грамматике русского языка, первоначальных знаний о тексте, предложении, лексике;</w:t>
      </w:r>
    </w:p>
    <w:p w:rsidR="00E2012D" w:rsidRPr="00BD06AA" w:rsidRDefault="008A28C9" w:rsidP="00022503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способствовать формированию  умений 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>правильно писать, участвовать в диалоге, составлять монологические высказывания в соответствии с учебной и коммуникативной задачами;</w:t>
      </w:r>
    </w:p>
    <w:p w:rsidR="00E2012D" w:rsidRPr="00BD06AA" w:rsidRDefault="008A28C9" w:rsidP="00022503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развивать  самостоятельность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мышления, воображения, формирование общеучебных умений: воспринимать проблему, выдвигать гипотезу, делать обобщения и выводы; формирование навыков самообразования; формирование умения эффективно работать с учебной книгой, пользоваться лингвистическими словарями и справочниками;</w:t>
      </w:r>
    </w:p>
    <w:p w:rsidR="00E2012D" w:rsidRDefault="008A28C9" w:rsidP="00BD06AA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развивать  эмоционально-волевые, нравственные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качеств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E2012D" w:rsidRPr="00BD06A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личности; воспитание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</w:t>
      </w:r>
    </w:p>
    <w:p w:rsidR="00B01FC2" w:rsidRPr="00BC460B" w:rsidRDefault="00B01FC2" w:rsidP="00B01FC2">
      <w:pPr>
        <w:pStyle w:val="a3"/>
        <w:ind w:firstLine="360"/>
        <w:rPr>
          <w:rFonts w:ascii="Times New Roman" w:hAnsi="Times New Roman"/>
          <w:b/>
          <w:sz w:val="24"/>
          <w:szCs w:val="24"/>
        </w:rPr>
      </w:pPr>
      <w:r w:rsidRPr="00BC460B">
        <w:rPr>
          <w:rFonts w:ascii="Times New Roman" w:hAnsi="Times New Roman"/>
          <w:sz w:val="24"/>
          <w:szCs w:val="24"/>
        </w:rPr>
        <w:t xml:space="preserve">Одним из результатов обучения литературному  чтению является осмысление  учащимися </w:t>
      </w:r>
      <w:r w:rsidRPr="00BC460B">
        <w:rPr>
          <w:rFonts w:ascii="Times New Roman" w:hAnsi="Times New Roman"/>
          <w:b/>
          <w:sz w:val="24"/>
          <w:szCs w:val="24"/>
        </w:rPr>
        <w:t>системы ценностей: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>-ценности жизни</w:t>
      </w:r>
      <w:r w:rsidRPr="00BC460B">
        <w:rPr>
          <w:rFonts w:ascii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-ценности добра</w:t>
      </w:r>
      <w:r w:rsidRPr="00BC460B">
        <w:rPr>
          <w:rFonts w:ascii="Times New Roman" w:hAnsi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BC460B">
        <w:rPr>
          <w:rFonts w:ascii="Times New Roman" w:hAnsi="Times New Roman"/>
          <w:sz w:val="24"/>
          <w:szCs w:val="24"/>
        </w:rPr>
        <w:t>сострадание</w:t>
      </w:r>
      <w:proofErr w:type="gramEnd"/>
      <w:r w:rsidRPr="00BC460B">
        <w:rPr>
          <w:rFonts w:ascii="Times New Roman" w:hAnsi="Times New Roman"/>
          <w:sz w:val="24"/>
          <w:szCs w:val="24"/>
        </w:rPr>
        <w:t xml:space="preserve"> и милосердие как проявление любви.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>-ценности свободы, чести и достоинства</w:t>
      </w:r>
      <w:r w:rsidRPr="00BC460B">
        <w:rPr>
          <w:rFonts w:ascii="Times New Roman" w:hAnsi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Style w:val="a5"/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-ценность природы, которая </w:t>
      </w:r>
      <w:r w:rsidRPr="00BC460B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-ценности красоты и гармонии, являющейся основой </w:t>
      </w:r>
      <w:r w:rsidRPr="00BC460B">
        <w:rPr>
          <w:rFonts w:ascii="Times New Roman" w:hAnsi="Times New Roman"/>
          <w:sz w:val="24"/>
          <w:szCs w:val="24"/>
        </w:rPr>
        <w:t xml:space="preserve"> эстетического воспитания через приобщение учеников к литературе как виду искусства;</w:t>
      </w:r>
      <w:r w:rsidRPr="00BC460B">
        <w:rPr>
          <w:rStyle w:val="a5"/>
          <w:rFonts w:ascii="Times New Roman" w:hAnsi="Times New Roman"/>
          <w:sz w:val="24"/>
          <w:szCs w:val="24"/>
        </w:rPr>
        <w:t xml:space="preserve">        </w:t>
      </w:r>
      <w:proofErr w:type="gramStart"/>
      <w:r w:rsidRPr="00BC460B">
        <w:rPr>
          <w:rStyle w:val="a5"/>
          <w:rFonts w:ascii="Times New Roman" w:hAnsi="Times New Roman"/>
          <w:sz w:val="24"/>
          <w:szCs w:val="24"/>
        </w:rPr>
        <w:t>-ц</w:t>
      </w:r>
      <w:proofErr w:type="gramEnd"/>
      <w:r w:rsidRPr="00BC460B">
        <w:rPr>
          <w:rStyle w:val="a5"/>
          <w:rFonts w:ascii="Times New Roman" w:hAnsi="Times New Roman"/>
          <w:sz w:val="24"/>
          <w:szCs w:val="24"/>
        </w:rPr>
        <w:t>енности истины</w:t>
      </w:r>
      <w:r w:rsidRPr="00BC460B">
        <w:rPr>
          <w:rFonts w:ascii="Times New Roman" w:hAnsi="Times New Roman"/>
          <w:sz w:val="24"/>
          <w:szCs w:val="24"/>
        </w:rPr>
        <w:t xml:space="preserve"> -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-ценности семьи,</w:t>
      </w:r>
      <w:r w:rsidRPr="00BC460B">
        <w:rPr>
          <w:rFonts w:ascii="Times New Roman" w:hAnsi="Times New Roman"/>
          <w:sz w:val="24"/>
          <w:szCs w:val="24"/>
        </w:rPr>
        <w:t xml:space="preserve"> которая формируется через эмоционально-позитивное отношение к семье, </w:t>
      </w:r>
      <w:proofErr w:type="gramStart"/>
      <w:r w:rsidRPr="00BC460B">
        <w:rPr>
          <w:rFonts w:ascii="Times New Roman" w:hAnsi="Times New Roman"/>
          <w:sz w:val="24"/>
          <w:szCs w:val="24"/>
        </w:rPr>
        <w:t>близким</w:t>
      </w:r>
      <w:proofErr w:type="gramEnd"/>
      <w:r w:rsidRPr="00BC460B">
        <w:rPr>
          <w:rFonts w:ascii="Times New Roman" w:hAnsi="Times New Roman"/>
          <w:sz w:val="24"/>
          <w:szCs w:val="24"/>
        </w:rPr>
        <w:t>, чувства любви, благодарности, взаимной ответственности;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 -ценности труда и творчества, которая формируется через развитие таких качеств, </w:t>
      </w:r>
      <w:r w:rsidRPr="00BC460B">
        <w:rPr>
          <w:rFonts w:ascii="Times New Roman" w:hAnsi="Times New Roman"/>
          <w:sz w:val="24"/>
          <w:szCs w:val="24"/>
        </w:rPr>
        <w:t>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 -ценности гражданственности</w:t>
      </w:r>
      <w:r w:rsidRPr="00BC460B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-ценности патриотизма, проявляющаяся в </w:t>
      </w:r>
      <w:r w:rsidRPr="00BC460B">
        <w:rPr>
          <w:rFonts w:ascii="Times New Roman" w:hAnsi="Times New Roman"/>
          <w:sz w:val="24"/>
          <w:szCs w:val="24"/>
        </w:rPr>
        <w:t xml:space="preserve"> любви к России, активного интереса к её прошлому и настоящему, готовность служить ей;</w:t>
      </w:r>
    </w:p>
    <w:p w:rsidR="00B01FC2" w:rsidRPr="00BC460B" w:rsidRDefault="00B01FC2" w:rsidP="00B01FC2">
      <w:pPr>
        <w:pStyle w:val="a3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BC460B">
        <w:rPr>
          <w:rStyle w:val="a5"/>
          <w:rFonts w:ascii="Times New Roman" w:hAnsi="Times New Roman"/>
          <w:sz w:val="24"/>
          <w:szCs w:val="24"/>
        </w:rPr>
        <w:t xml:space="preserve">  -ценности человечества, то есть </w:t>
      </w:r>
      <w:r w:rsidRPr="00BC460B">
        <w:rPr>
          <w:rFonts w:ascii="Times New Roman" w:hAnsi="Times New Roman"/>
          <w:sz w:val="24"/>
          <w:szCs w:val="24"/>
        </w:rPr>
        <w:t xml:space="preserve">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01FC2" w:rsidRDefault="00B01FC2" w:rsidP="00B01FC2">
      <w:pPr>
        <w:pStyle w:val="a3"/>
        <w:ind w:left="720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52620B" w:rsidRDefault="0078314D" w:rsidP="0052620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314D">
        <w:rPr>
          <w:rFonts w:ascii="Times New Roman" w:hAnsi="Times New Roman" w:cs="Times New Roman"/>
          <w:sz w:val="24"/>
          <w:szCs w:val="24"/>
        </w:rPr>
        <w:t xml:space="preserve">Материал курса «Русский язык» представлен в программе следующими </w:t>
      </w:r>
      <w:r w:rsidR="0052620B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52620B" w:rsidRPr="0078314D" w:rsidRDefault="00B01FC2" w:rsidP="005262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="0078314D" w:rsidRPr="0052620B">
        <w:rPr>
          <w:rFonts w:ascii="Times New Roman" w:hAnsi="Times New Roman" w:cs="Times New Roman"/>
          <w:i/>
          <w:sz w:val="24"/>
          <w:szCs w:val="24"/>
        </w:rPr>
        <w:t>истема языка</w:t>
      </w:r>
      <w:r w:rsidR="0078314D" w:rsidRPr="0078314D">
        <w:rPr>
          <w:rFonts w:ascii="Times New Roman" w:hAnsi="Times New Roman" w:cs="Times New Roman"/>
          <w:sz w:val="24"/>
          <w:szCs w:val="24"/>
        </w:rPr>
        <w:t xml:space="preserve"> (основы лингвистических знаний): фонетика, графика, состав слова (</w:t>
      </w:r>
      <w:proofErr w:type="spellStart"/>
      <w:r w:rsidR="0078314D" w:rsidRPr="0078314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78314D" w:rsidRPr="0078314D">
        <w:rPr>
          <w:rFonts w:ascii="Times New Roman" w:hAnsi="Times New Roman" w:cs="Times New Roman"/>
          <w:sz w:val="24"/>
          <w:szCs w:val="24"/>
        </w:rPr>
        <w:t>), грамматика (морфология и синтаксис)</w:t>
      </w:r>
      <w:r w:rsidR="0052620B">
        <w:rPr>
          <w:rFonts w:ascii="Times New Roman" w:hAnsi="Times New Roman" w:cs="Times New Roman"/>
          <w:sz w:val="24"/>
          <w:szCs w:val="24"/>
        </w:rPr>
        <w:t>.</w:t>
      </w:r>
      <w:r w:rsidR="00866BC8">
        <w:rPr>
          <w:rFonts w:ascii="Times New Roman" w:hAnsi="Times New Roman" w:cs="Times New Roman"/>
          <w:sz w:val="24"/>
          <w:szCs w:val="24"/>
        </w:rPr>
        <w:t xml:space="preserve"> </w:t>
      </w:r>
      <w:r w:rsidR="0052620B" w:rsidRPr="0078314D">
        <w:rPr>
          <w:rFonts w:ascii="Times New Roman" w:hAnsi="Times New Roman" w:cs="Times New Roman"/>
          <w:sz w:val="24"/>
          <w:szCs w:val="24"/>
        </w:rPr>
        <w:t xml:space="preserve">Языковой материал призван сформировать научное </w:t>
      </w:r>
      <w:r w:rsidR="0052620B" w:rsidRPr="0078314D">
        <w:rPr>
          <w:rFonts w:ascii="Times New Roman" w:hAnsi="Times New Roman" w:cs="Times New Roman"/>
          <w:sz w:val="24"/>
          <w:szCs w:val="24"/>
        </w:rPr>
        <w:lastRenderedPageBreak/>
        <w:t>представление о системе и структуре русского языка с учетом возрастных особенностей младших школьников, а также способствовать усвоению но</w:t>
      </w:r>
      <w:r>
        <w:rPr>
          <w:rFonts w:ascii="Times New Roman" w:hAnsi="Times New Roman" w:cs="Times New Roman"/>
          <w:sz w:val="24"/>
          <w:szCs w:val="24"/>
        </w:rPr>
        <w:t>рм русского литературного языка;</w:t>
      </w:r>
    </w:p>
    <w:p w:rsidR="0052620B" w:rsidRPr="0078314D" w:rsidRDefault="00B01FC2" w:rsidP="005262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</w:t>
      </w:r>
      <w:r w:rsidR="0052620B" w:rsidRPr="0052620B">
        <w:rPr>
          <w:rFonts w:ascii="Times New Roman" w:hAnsi="Times New Roman" w:cs="Times New Roman"/>
          <w:i/>
          <w:sz w:val="24"/>
          <w:szCs w:val="24"/>
        </w:rPr>
        <w:t>рфография и пунктуация</w:t>
      </w:r>
      <w:r w:rsidR="003244F8">
        <w:rPr>
          <w:rFonts w:ascii="Times New Roman" w:hAnsi="Times New Roman" w:cs="Times New Roman"/>
          <w:sz w:val="24"/>
          <w:szCs w:val="24"/>
        </w:rPr>
        <w:t>;</w:t>
      </w:r>
      <w:r w:rsidR="001F0A26">
        <w:rPr>
          <w:rFonts w:ascii="Times New Roman" w:hAnsi="Times New Roman" w:cs="Times New Roman"/>
          <w:sz w:val="24"/>
          <w:szCs w:val="24"/>
        </w:rPr>
        <w:t xml:space="preserve"> </w:t>
      </w:r>
      <w:r w:rsidR="003244F8">
        <w:rPr>
          <w:rFonts w:ascii="Times New Roman" w:hAnsi="Times New Roman" w:cs="Times New Roman"/>
          <w:sz w:val="24"/>
          <w:szCs w:val="24"/>
        </w:rPr>
        <w:t>и</w:t>
      </w:r>
      <w:r w:rsidR="0052620B" w:rsidRPr="0078314D">
        <w:rPr>
          <w:rFonts w:ascii="Times New Roman" w:hAnsi="Times New Roman" w:cs="Times New Roman"/>
          <w:sz w:val="24"/>
          <w:szCs w:val="24"/>
        </w:rPr>
        <w:t>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52620B" w:rsidRPr="0078314D" w:rsidRDefault="00B01FC2" w:rsidP="005262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</w:t>
      </w:r>
      <w:r w:rsidR="003244F8">
        <w:rPr>
          <w:rFonts w:ascii="Times New Roman" w:hAnsi="Times New Roman" w:cs="Times New Roman"/>
          <w:i/>
          <w:sz w:val="24"/>
          <w:szCs w:val="24"/>
        </w:rPr>
        <w:t xml:space="preserve">азвитие речи; </w:t>
      </w:r>
      <w:r w:rsidR="003244F8" w:rsidRPr="003244F8">
        <w:rPr>
          <w:rFonts w:ascii="Times New Roman" w:hAnsi="Times New Roman" w:cs="Times New Roman"/>
          <w:sz w:val="24"/>
          <w:szCs w:val="24"/>
        </w:rPr>
        <w:t>данный раздел ориент</w:t>
      </w:r>
      <w:r w:rsidR="003244F8">
        <w:rPr>
          <w:rFonts w:ascii="Times New Roman" w:hAnsi="Times New Roman" w:cs="Times New Roman"/>
          <w:sz w:val="24"/>
          <w:szCs w:val="24"/>
        </w:rPr>
        <w:t xml:space="preserve">ирован на развитие различных </w:t>
      </w:r>
      <w:r>
        <w:rPr>
          <w:rFonts w:ascii="Times New Roman" w:hAnsi="Times New Roman" w:cs="Times New Roman"/>
          <w:sz w:val="24"/>
          <w:szCs w:val="24"/>
        </w:rPr>
        <w:t>видов речевой деятельности.</w:t>
      </w:r>
    </w:p>
    <w:p w:rsidR="0052620B" w:rsidRPr="000F5D41" w:rsidRDefault="0052620B" w:rsidP="0052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D41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</w:t>
      </w:r>
      <w:r w:rsidR="00B01FC2">
        <w:rPr>
          <w:rFonts w:ascii="Times New Roman" w:eastAsia="Times New Roman" w:hAnsi="Times New Roman" w:cs="Times New Roman"/>
          <w:sz w:val="24"/>
          <w:szCs w:val="24"/>
        </w:rPr>
        <w:t>с региональным базисным учебным планом, учебному плану МОБУ СОШ № 10</w:t>
      </w:r>
      <w:r w:rsidR="0071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697">
        <w:rPr>
          <w:rFonts w:ascii="Times New Roman" w:hAnsi="Times New Roman"/>
          <w:sz w:val="24"/>
          <w:szCs w:val="24"/>
        </w:rPr>
        <w:t>«Центр образования</w:t>
      </w:r>
      <w:r w:rsidR="0071442A">
        <w:rPr>
          <w:rFonts w:ascii="Times New Roman" w:hAnsi="Times New Roman"/>
          <w:sz w:val="24"/>
          <w:szCs w:val="24"/>
        </w:rPr>
        <w:t>»</w:t>
      </w:r>
      <w:proofErr w:type="gramStart"/>
      <w:r w:rsidR="0071442A">
        <w:rPr>
          <w:rFonts w:ascii="Times New Roman" w:hAnsi="Times New Roman"/>
          <w:sz w:val="24"/>
          <w:szCs w:val="24"/>
        </w:rPr>
        <w:t xml:space="preserve"> </w:t>
      </w:r>
      <w:r w:rsidR="00B01FC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01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D41">
        <w:rPr>
          <w:rFonts w:ascii="Times New Roman" w:eastAsia="Times New Roman" w:hAnsi="Times New Roman" w:cs="Times New Roman"/>
          <w:sz w:val="24"/>
          <w:szCs w:val="24"/>
        </w:rPr>
        <w:t xml:space="preserve">с образовательной программой школы </w:t>
      </w:r>
      <w:r w:rsidR="00264583">
        <w:rPr>
          <w:rFonts w:ascii="Times New Roman" w:eastAsia="Times New Roman" w:hAnsi="Times New Roman" w:cs="Times New Roman"/>
          <w:sz w:val="24"/>
          <w:szCs w:val="24"/>
        </w:rPr>
        <w:t>в 1 классе на изучение предмета отводится 165 часов</w:t>
      </w:r>
      <w:r w:rsidRPr="000F5D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F5D41">
        <w:rPr>
          <w:rFonts w:ascii="Times New Roman" w:eastAsia="Times New Roman" w:hAnsi="Times New Roman" w:cs="Times New Roman"/>
          <w:sz w:val="24"/>
          <w:szCs w:val="24"/>
        </w:rPr>
        <w:t>В период обучения грамоте на уро</w:t>
      </w:r>
      <w:r>
        <w:rPr>
          <w:rFonts w:ascii="Times New Roman" w:eastAsia="Times New Roman" w:hAnsi="Times New Roman" w:cs="Times New Roman"/>
          <w:sz w:val="24"/>
          <w:szCs w:val="24"/>
        </w:rPr>
        <w:t>ки письма выделяется 115 часов</w:t>
      </w:r>
      <w:r w:rsidR="00264583">
        <w:rPr>
          <w:rFonts w:ascii="Times New Roman" w:eastAsia="Times New Roman" w:hAnsi="Times New Roman" w:cs="Times New Roman"/>
          <w:sz w:val="24"/>
          <w:szCs w:val="24"/>
        </w:rPr>
        <w:t xml:space="preserve"> (5</w:t>
      </w:r>
      <w:r w:rsidR="00264583">
        <w:rPr>
          <w:rFonts w:ascii="Times New Roman" w:hAnsi="Times New Roman"/>
          <w:color w:val="333333"/>
          <w:spacing w:val="-7"/>
          <w:sz w:val="24"/>
          <w:szCs w:val="24"/>
        </w:rPr>
        <w:t xml:space="preserve"> часов</w:t>
      </w:r>
      <w:r w:rsidR="00264583" w:rsidRPr="006D4037">
        <w:rPr>
          <w:rFonts w:ascii="Times New Roman" w:hAnsi="Times New Roman"/>
          <w:color w:val="333333"/>
          <w:spacing w:val="-7"/>
          <w:sz w:val="24"/>
          <w:szCs w:val="24"/>
        </w:rPr>
        <w:t xml:space="preserve"> в неделю, 23 учебные недели</w:t>
      </w:r>
      <w:r w:rsidR="00264583">
        <w:rPr>
          <w:rFonts w:ascii="Times New Roman" w:hAnsi="Times New Roman"/>
          <w:color w:val="333333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F5D41">
        <w:rPr>
          <w:rFonts w:ascii="Times New Roman" w:eastAsia="Times New Roman" w:hAnsi="Times New Roman" w:cs="Times New Roman"/>
          <w:sz w:val="24"/>
          <w:szCs w:val="24"/>
        </w:rPr>
        <w:t xml:space="preserve"> 50 ч отводится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языка в первом классе</w:t>
      </w:r>
      <w:r w:rsidR="00866B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64583">
        <w:rPr>
          <w:rFonts w:ascii="Times New Roman" w:eastAsia="Times New Roman" w:hAnsi="Times New Roman" w:cs="Times New Roman"/>
          <w:sz w:val="24"/>
          <w:szCs w:val="24"/>
        </w:rPr>
        <w:t>5 ча</w:t>
      </w:r>
      <w:r w:rsidR="003341A2">
        <w:rPr>
          <w:rFonts w:ascii="Times New Roman" w:eastAsia="Times New Roman" w:hAnsi="Times New Roman" w:cs="Times New Roman"/>
          <w:sz w:val="24"/>
          <w:szCs w:val="24"/>
        </w:rPr>
        <w:t>сов в неделю, 10 учебных недель</w:t>
      </w:r>
      <w:r w:rsidRPr="000F5D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52620B" w:rsidRPr="0078314D" w:rsidRDefault="0052620B" w:rsidP="00526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583" w:rsidRDefault="00264583" w:rsidP="00264583">
      <w:pPr>
        <w:pStyle w:val="a3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EF31AD">
        <w:rPr>
          <w:rFonts w:ascii="Times New Roman" w:hAnsi="Times New Roman"/>
          <w:b/>
          <w:bCs/>
          <w:color w:val="231F20"/>
          <w:sz w:val="24"/>
          <w:szCs w:val="24"/>
        </w:rPr>
        <w:t>Планируемые результаты</w:t>
      </w:r>
    </w:p>
    <w:p w:rsidR="003341A2" w:rsidRPr="003341A2" w:rsidRDefault="003341A2" w:rsidP="003341A2">
      <w:pPr>
        <w:pStyle w:val="a3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В процессе изучения русского языка обучающиеся овладевают предметными, </w:t>
      </w:r>
      <w:proofErr w:type="spellStart"/>
      <w:r>
        <w:rPr>
          <w:rFonts w:ascii="Times New Roman" w:hAnsi="Times New Roman"/>
          <w:bCs/>
          <w:color w:val="231F2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Cs/>
          <w:color w:val="231F20"/>
          <w:sz w:val="24"/>
          <w:szCs w:val="24"/>
        </w:rPr>
        <w:t xml:space="preserve"> (регулятивными, познавательными, коммуникативными) и личностными результатами.</w:t>
      </w:r>
    </w:p>
    <w:p w:rsidR="00264583" w:rsidRPr="006D4037" w:rsidRDefault="00264583" w:rsidP="00264583">
      <w:pPr>
        <w:pStyle w:val="a3"/>
        <w:rPr>
          <w:rFonts w:ascii="Times New Roman" w:hAnsi="Times New Roman"/>
          <w:sz w:val="24"/>
          <w:szCs w:val="24"/>
        </w:rPr>
      </w:pPr>
      <w:r w:rsidRPr="002D486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6D4037">
        <w:rPr>
          <w:rFonts w:ascii="Times New Roman" w:hAnsi="Times New Roman"/>
          <w:sz w:val="24"/>
          <w:szCs w:val="24"/>
        </w:rPr>
        <w:t xml:space="preserve"> изучения курса в 1-м классе являются формирование следующих умений:</w:t>
      </w:r>
    </w:p>
    <w:p w:rsidR="00264583" w:rsidRPr="002D486D" w:rsidRDefault="00264583" w:rsidP="001F0A26">
      <w:pPr>
        <w:pStyle w:val="a3"/>
        <w:ind w:firstLine="360"/>
        <w:rPr>
          <w:rFonts w:ascii="Times New Roman" w:hAnsi="Times New Roman"/>
          <w:i/>
          <w:sz w:val="24"/>
          <w:szCs w:val="24"/>
        </w:rPr>
      </w:pPr>
      <w:r w:rsidRPr="002D486D">
        <w:rPr>
          <w:rFonts w:ascii="Times New Roman" w:hAnsi="Times New Roman"/>
          <w:i/>
          <w:sz w:val="24"/>
          <w:szCs w:val="24"/>
        </w:rPr>
        <w:t>Обучающийся  научится: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различать звуки речи;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устанавливать число и последовательность звуков в слове;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– различать гласные и согласные звуки; гласные </w:t>
      </w:r>
      <w:proofErr w:type="gramStart"/>
      <w:r w:rsidRPr="00264583">
        <w:rPr>
          <w:rFonts w:ascii="Times New Roman" w:eastAsia="Times New Roman" w:hAnsi="Times New Roman" w:cs="Times New Roman"/>
          <w:sz w:val="24"/>
          <w:szCs w:val="24"/>
        </w:rPr>
        <w:t>ударные–безударные</w:t>
      </w:r>
      <w:proofErr w:type="gramEnd"/>
      <w:r w:rsidRPr="00264583">
        <w:rPr>
          <w:rFonts w:ascii="Times New Roman" w:eastAsia="Times New Roman" w:hAnsi="Times New Roman" w:cs="Times New Roman"/>
          <w:sz w:val="24"/>
          <w:szCs w:val="24"/>
        </w:rPr>
        <w:t>; согласные парные твердые–мягкие, звонкие–глухие;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определять звонкие и глухие непарные согласные звуки;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– определять непарные твердые согласные </w:t>
      </w:r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</w:t>
      </w:r>
      <w:proofErr w:type="gramStart"/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,ш</w:t>
      </w:r>
      <w:proofErr w:type="spellEnd"/>
      <w:proofErr w:type="gramEnd"/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, непарные мягкие согласные </w:t>
      </w:r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(ч, щ)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находить в слове ударные и безударные гласные звуки;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определять указатели мягкости–твердости согласных звуков;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различать звуки и буквы;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различать буквы гласных как показатели твердости–мягкости согласных звуков;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– определять функцию </w:t>
      </w:r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ь 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ъ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, букв </w:t>
      </w:r>
      <w:r w:rsidRPr="00264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е, ё, ю, я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обозначать на письме звук [й'];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– устанавливать соотношение звукового и буквенного состава в словах типа </w:t>
      </w:r>
      <w:r w:rsidRPr="00264583">
        <w:rPr>
          <w:rFonts w:ascii="Times New Roman" w:eastAsia="Times New Roman" w:hAnsi="Times New Roman" w:cs="Times New Roman"/>
          <w:i/>
          <w:iCs/>
          <w:sz w:val="24"/>
          <w:szCs w:val="24"/>
        </w:rPr>
        <w:t>крот, соль, елка</w:t>
      </w:r>
      <w:r w:rsidRPr="002645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использовать небуквенные графические средства: пробел между словами, знак переноса, абзац (последнее при списывании).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находить слова, обозначающие предметы, признак предмета, действие предмета;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опознавать имена одушевленные и неодушевленные, имена собственные;</w:t>
      </w:r>
    </w:p>
    <w:p w:rsidR="00264583" w:rsidRPr="005272E1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различать названия предметов, отвечающие на вопросы «кто?», «что?».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различать предложения и слова;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–определять существенные признаки предложения: законченность мысли и интонация конца;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находить границы предложения;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писать предложения под диктовку, а также составлять их схемы;</w:t>
      </w:r>
    </w:p>
    <w:p w:rsidR="00264583" w:rsidRPr="00264583" w:rsidRDefault="00264583" w:rsidP="00264583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составлять предложения из слов, данных в начальной форме.</w:t>
      </w:r>
    </w:p>
    <w:p w:rsidR="00264583" w:rsidRPr="005272E1" w:rsidRDefault="001F0A26" w:rsidP="00264583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="00264583" w:rsidRPr="005272E1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="00264583" w:rsidRPr="005272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находить случаи расхождения звукового и буквенного состава слов при орфоэпическом проговаривании слов учителем;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произносить звуки и сочетания звуков в соответствии с нормами современного русского литературного языка (круг слов определен словарем произношения в учебнике);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первичным навыкам клавиатурного письма</w:t>
      </w:r>
      <w:proofErr w:type="gramStart"/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5272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осознавать слово как единство звучания и значения;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на практическом уровне различать синонимы, антонимы, многозначность (без введения понятий).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находить в ряду слов родственные (однокоренные) слова;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–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различать лексическое и грамматическое значение слова;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находить грамматические группы слов (части речи): знаменательные (самостоятельные) слова и служебные слова.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различать предложения по цели высказывания: повествовательные, вопросительные, побудительные; по интонации</w:t>
      </w:r>
      <w:r w:rsidR="00866BC8" w:rsidRPr="005272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(эмоциональной окраске): восклицательные и невосклицательные;</w:t>
      </w:r>
    </w:p>
    <w:p w:rsidR="00264583" w:rsidRPr="005272E1" w:rsidRDefault="00264583" w:rsidP="0026458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сравнивать предложения по смыслу при изменении форм отдельных слов, служебных слов (предлогов, союзов), интонации (логического ударения, мелодики, пауз), порядка слов;</w:t>
      </w:r>
    </w:p>
    <w:p w:rsidR="0078314D" w:rsidRPr="005272E1" w:rsidRDefault="00264583" w:rsidP="0078314D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</w:rPr>
      </w:pP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– сравнивать предложения по смыслу при замене слова, при распространении</w:t>
      </w:r>
      <w:r w:rsidR="00866BC8" w:rsidRPr="005272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272E1">
        <w:rPr>
          <w:rFonts w:ascii="Times New Roman" w:eastAsia="Times New Roman" w:hAnsi="Times New Roman" w:cs="Times New Roman"/>
          <w:iCs/>
          <w:sz w:val="24"/>
          <w:szCs w:val="24"/>
        </w:rPr>
        <w:t>другими словами.</w:t>
      </w:r>
    </w:p>
    <w:p w:rsidR="003244F8" w:rsidRPr="00EF31AD" w:rsidRDefault="003244F8" w:rsidP="003244F8">
      <w:pPr>
        <w:pStyle w:val="a3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502DD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EF31AD">
        <w:rPr>
          <w:rFonts w:ascii="Times New Roman" w:eastAsia="Times New Roman" w:hAnsi="Times New Roman" w:cs="Times New Roman"/>
          <w:sz w:val="24"/>
          <w:szCs w:val="24"/>
        </w:rPr>
        <w:t xml:space="preserve"> результа</w:t>
      </w:r>
      <w:r>
        <w:rPr>
          <w:rFonts w:ascii="Times New Roman" w:hAnsi="Times New Roman"/>
          <w:sz w:val="24"/>
          <w:szCs w:val="24"/>
        </w:rPr>
        <w:t>тами изучения курса</w:t>
      </w:r>
      <w:r w:rsidRPr="00EF31AD">
        <w:rPr>
          <w:rFonts w:ascii="Times New Roman" w:eastAsia="Times New Roman" w:hAnsi="Times New Roman" w:cs="Times New Roman"/>
          <w:sz w:val="24"/>
          <w:szCs w:val="24"/>
        </w:rPr>
        <w:t xml:space="preserve"> в 1-м классе является формирование следующих умений: 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интерес к учебному материалу;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этические чувства (стыда, вины, совести) на основании анализа простых   ситуаций;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знания основных моральных норм поведения;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внутренней позиции школьника на уровне положительного отношения к школе;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–первичные умения оценки работ, ответов одноклассников на основе заданных критериев успешности учебной деятельности;</w:t>
      </w:r>
    </w:p>
    <w:p w:rsidR="003244F8" w:rsidRPr="00230056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представления о русском языке как средстве межнационального общения</w:t>
      </w:r>
      <w:r w:rsidR="00866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44F8" w:rsidRPr="00A44093" w:rsidRDefault="003244F8" w:rsidP="003244F8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представления о своей этнической принадлежности</w:t>
      </w:r>
      <w:r w:rsidR="00866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4F8" w:rsidRPr="003341A2" w:rsidRDefault="003244F8" w:rsidP="003244F8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264583" w:rsidRPr="00EF31AD" w:rsidRDefault="001F0A26" w:rsidP="0026458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264583" w:rsidRPr="00EF31A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</w:t>
      </w:r>
      <w:r w:rsidR="00264583" w:rsidRPr="00EF31AD">
        <w:rPr>
          <w:rFonts w:ascii="Times New Roman" w:eastAsia="Times New Roman" w:hAnsi="Times New Roman" w:cs="Times New Roman"/>
          <w:sz w:val="24"/>
          <w:szCs w:val="24"/>
        </w:rPr>
        <w:t>результ</w:t>
      </w:r>
      <w:r w:rsidR="00264583">
        <w:rPr>
          <w:rFonts w:ascii="Times New Roman" w:hAnsi="Times New Roman"/>
          <w:sz w:val="24"/>
          <w:szCs w:val="24"/>
        </w:rPr>
        <w:t>атами изучения курса «Русский язык</w:t>
      </w:r>
      <w:r w:rsidR="00264583" w:rsidRPr="00EF31AD">
        <w:rPr>
          <w:rFonts w:ascii="Times New Roman" w:eastAsia="Times New Roman" w:hAnsi="Times New Roman" w:cs="Times New Roman"/>
          <w:sz w:val="24"/>
          <w:szCs w:val="24"/>
        </w:rPr>
        <w:t xml:space="preserve">» в 1-м классе являются формирование следующих универсальных учебных действий (УУД). </w:t>
      </w:r>
    </w:p>
    <w:p w:rsidR="00264583" w:rsidRPr="00264583" w:rsidRDefault="00264583" w:rsidP="00264583">
      <w:pPr>
        <w:pStyle w:val="a3"/>
        <w:rPr>
          <w:rFonts w:ascii="Times New Roman" w:hAnsi="Times New Roman"/>
          <w:sz w:val="24"/>
          <w:szCs w:val="24"/>
        </w:rPr>
      </w:pPr>
      <w:r w:rsidRPr="00EF31AD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</w:t>
      </w:r>
      <w:r w:rsidRPr="00EF31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 xml:space="preserve">– проговаривать вслух последовательность производимых действий, составляющих основу осваиваемой деятельности; 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выполнять учебные действия в устной и письменной речи, в уме.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товарищами;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264583" w:rsidRPr="00264583" w:rsidRDefault="00264583" w:rsidP="0023005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4583">
        <w:rPr>
          <w:rFonts w:ascii="Times New Roman" w:eastAsia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230056" w:rsidRPr="00EF31AD" w:rsidRDefault="00230056" w:rsidP="002300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F31AD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осуществлять поиск нужной информации в учебнике и учебных пособиях;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понимать знаки, символы, модели, схемы, приведенные в учебнике и учебных пособиях;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понимать заданный вопрос, в соответствии с ним строить ответ в устной форме;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анализировать изучаемые факты языка с выделением их отличительных признаков;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осуществлять синтез как составление целого из его частей;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230056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230056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фактов языка по заданным основаниям (критериям);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 - следственные связи в изучаемом круге явлений;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 xml:space="preserve">– обобщать (выделять ряд </w:t>
      </w:r>
      <w:r>
        <w:rPr>
          <w:rFonts w:ascii="Times New Roman" w:hAnsi="Times New Roman" w:cs="Times New Roman"/>
          <w:sz w:val="24"/>
          <w:szCs w:val="24"/>
        </w:rPr>
        <w:t>объектов по заданному признаку);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смыслового восприятия текста;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lastRenderedPageBreak/>
        <w:t>– подводить языковой факт под понятия разного уровня обобщения (например: слово – слова, обозначающие предметы, род слов, обозначающих предметы);</w:t>
      </w:r>
    </w:p>
    <w:p w:rsidR="00230056" w:rsidRPr="00230056" w:rsidRDefault="00230056" w:rsidP="00230056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230056" w:rsidRPr="00EF31AD" w:rsidRDefault="00230056" w:rsidP="002300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F31AD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</w:t>
      </w:r>
      <w:r w:rsidRPr="00EF31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принимать участие в работе парами и группами;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 зрения;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принимать другое мнение и позицию;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sz w:val="24"/>
          <w:szCs w:val="24"/>
        </w:rPr>
        <w:t>– задавать вопросы;</w:t>
      </w:r>
    </w:p>
    <w:p w:rsidR="00230056" w:rsidRPr="00230056" w:rsidRDefault="00230056" w:rsidP="0023005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0056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адекватно использовать средства устного общения для решения коммуникативных задач. </w:t>
      </w:r>
    </w:p>
    <w:p w:rsidR="00A44093" w:rsidRDefault="00A44093" w:rsidP="003244F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44093" w:rsidRDefault="00B01FC2" w:rsidP="001F0A2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SchoolBookC" w:hAnsi="Times New Roman" w:cs="Times New Roman"/>
          <w:iCs/>
          <w:sz w:val="24"/>
          <w:szCs w:val="24"/>
        </w:rPr>
      </w:pPr>
      <w:proofErr w:type="gramStart"/>
      <w:r w:rsidRPr="00B01FC2">
        <w:rPr>
          <w:rFonts w:ascii="Times New Roman" w:eastAsia="SchoolBookC" w:hAnsi="Times New Roman" w:cs="Times New Roman"/>
          <w:iCs/>
          <w:sz w:val="24"/>
          <w:szCs w:val="24"/>
        </w:rPr>
        <w:t xml:space="preserve">Основными </w:t>
      </w:r>
      <w:r>
        <w:rPr>
          <w:rFonts w:ascii="Times New Roman" w:eastAsia="SchoolBookC" w:hAnsi="Times New Roman" w:cs="Times New Roman"/>
          <w:b/>
          <w:iCs/>
          <w:sz w:val="24"/>
          <w:szCs w:val="24"/>
        </w:rPr>
        <w:t>видами</w:t>
      </w:r>
      <w:r w:rsidR="00A44093" w:rsidRPr="00C70A94">
        <w:rPr>
          <w:rFonts w:ascii="Times New Roman" w:eastAsia="SchoolBookC" w:hAnsi="Times New Roman" w:cs="Times New Roman"/>
          <w:b/>
          <w:iCs/>
          <w:sz w:val="24"/>
          <w:szCs w:val="24"/>
        </w:rPr>
        <w:t xml:space="preserve"> учебной деятельности </w:t>
      </w:r>
      <w:r w:rsidR="00A44093" w:rsidRPr="00B01FC2">
        <w:rPr>
          <w:rFonts w:ascii="Times New Roman" w:eastAsia="SchoolBookC" w:hAnsi="Times New Roman" w:cs="Times New Roman"/>
          <w:iCs/>
          <w:sz w:val="24"/>
          <w:szCs w:val="24"/>
        </w:rPr>
        <w:t>обучающихся 1-х классов в процессе изучения предметов</w:t>
      </w:r>
      <w:r w:rsidRPr="00B01FC2">
        <w:rPr>
          <w:rFonts w:ascii="Times New Roman" w:eastAsia="SchoolBookC" w:hAnsi="Times New Roman" w:cs="Times New Roman"/>
          <w:iCs/>
          <w:sz w:val="24"/>
          <w:szCs w:val="24"/>
        </w:rPr>
        <w:t xml:space="preserve"> являю</w:t>
      </w:r>
      <w:r w:rsidR="003341A2">
        <w:rPr>
          <w:rFonts w:ascii="Times New Roman" w:eastAsia="SchoolBookC" w:hAnsi="Times New Roman" w:cs="Times New Roman"/>
          <w:iCs/>
          <w:sz w:val="24"/>
          <w:szCs w:val="24"/>
        </w:rPr>
        <w:t>т</w:t>
      </w:r>
      <w:r w:rsidRPr="00B01FC2">
        <w:rPr>
          <w:rFonts w:ascii="Times New Roman" w:eastAsia="SchoolBookC" w:hAnsi="Times New Roman" w:cs="Times New Roman"/>
          <w:iCs/>
          <w:sz w:val="24"/>
          <w:szCs w:val="24"/>
        </w:rPr>
        <w:t>ся</w:t>
      </w:r>
      <w:r w:rsidR="00A44093" w:rsidRPr="00B01FC2">
        <w:rPr>
          <w:rFonts w:ascii="Times New Roman" w:eastAsia="SchoolBookC" w:hAnsi="Times New Roman" w:cs="Times New Roman"/>
          <w:iCs/>
          <w:sz w:val="24"/>
          <w:szCs w:val="24"/>
        </w:rPr>
        <w:t>:</w:t>
      </w:r>
      <w:r w:rsidR="003244F8">
        <w:rPr>
          <w:rFonts w:ascii="Times New Roman" w:eastAsia="SchoolBookC" w:hAnsi="Times New Roman" w:cs="Times New Roman"/>
          <w:iCs/>
          <w:sz w:val="24"/>
          <w:szCs w:val="24"/>
        </w:rPr>
        <w:t xml:space="preserve"> анализ, синтез, сравнение, классификация различных языковых единиц (звука, буквы, слога, слова, предложения, текста), проведение исследований, выполнение проектов.</w:t>
      </w:r>
      <w:proofErr w:type="gramEnd"/>
    </w:p>
    <w:p w:rsidR="00A44093" w:rsidRDefault="00A44093" w:rsidP="001F0A26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44093">
        <w:rPr>
          <w:rFonts w:ascii="Times New Roman" w:eastAsia="Calibri" w:hAnsi="Times New Roman" w:cs="Times New Roman"/>
          <w:sz w:val="24"/>
          <w:szCs w:val="24"/>
        </w:rPr>
        <w:t xml:space="preserve">При проведении уроков обучения грамоте используются следующие </w:t>
      </w:r>
      <w:r w:rsidRPr="00A44093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Pr="00A44093">
        <w:rPr>
          <w:rFonts w:ascii="Times New Roman" w:eastAsia="Calibri" w:hAnsi="Times New Roman" w:cs="Times New Roman"/>
          <w:sz w:val="24"/>
          <w:szCs w:val="24"/>
        </w:rPr>
        <w:t xml:space="preserve">: фронтальная, работа в группах, в парах, самостоятельная; применяются игровые виды деятельности (организационно - </w:t>
      </w:r>
      <w:proofErr w:type="spellStart"/>
      <w:r w:rsidRPr="00A44093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A44093">
        <w:rPr>
          <w:rFonts w:ascii="Times New Roman" w:eastAsia="Calibri" w:hAnsi="Times New Roman" w:cs="Times New Roman"/>
          <w:sz w:val="24"/>
          <w:szCs w:val="24"/>
        </w:rPr>
        <w:t xml:space="preserve">  и дидактические игры), </w:t>
      </w:r>
      <w:r w:rsidRPr="00A44093">
        <w:rPr>
          <w:rFonts w:ascii="Times New Roman" w:hAnsi="Times New Roman" w:cs="Times New Roman"/>
          <w:sz w:val="24"/>
          <w:szCs w:val="24"/>
        </w:rPr>
        <w:t xml:space="preserve">проектная и исследовательская деятельность. При проведении учебных занятий средством достижения планируемых результатов является создание </w:t>
      </w:r>
      <w:r w:rsidRPr="00A44093">
        <w:rPr>
          <w:rFonts w:ascii="Times New Roman" w:eastAsia="Calibri" w:hAnsi="Times New Roman" w:cs="Times New Roman"/>
          <w:sz w:val="24"/>
          <w:szCs w:val="24"/>
        </w:rPr>
        <w:t>проблемных ситуаций.</w:t>
      </w:r>
    </w:p>
    <w:p w:rsidR="005272E1" w:rsidRPr="00162D98" w:rsidRDefault="005272E1" w:rsidP="005272E1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основной образовательной программе оценке подлежат предметные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результаты. Для проверки выявления уровня  их сформированности  программой </w:t>
      </w:r>
      <w:r w:rsidRPr="00A44093">
        <w:rPr>
          <w:rFonts w:ascii="Times New Roman" w:eastAsia="SchoolBookC" w:hAnsi="Times New Roman" w:cs="Times New Roman"/>
          <w:sz w:val="24"/>
          <w:szCs w:val="24"/>
        </w:rPr>
        <w:t xml:space="preserve">предусмотрены следующие </w:t>
      </w:r>
      <w:r w:rsidRPr="0014520A">
        <w:rPr>
          <w:rFonts w:ascii="Times New Roman" w:eastAsia="SchoolBookC" w:hAnsi="Times New Roman" w:cs="Times New Roman"/>
          <w:b/>
          <w:sz w:val="24"/>
          <w:szCs w:val="24"/>
        </w:rPr>
        <w:t>виды контроля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текущий, промежуточный.</w:t>
      </w:r>
    </w:p>
    <w:p w:rsidR="005272E1" w:rsidRPr="007F7B09" w:rsidRDefault="005272E1" w:rsidP="005272E1">
      <w:pPr>
        <w:pStyle w:val="a3"/>
        <w:ind w:firstLine="264"/>
        <w:rPr>
          <w:rFonts w:ascii="Times New Roman" w:eastAsia="SchoolBookC" w:hAnsi="Times New Roman" w:cs="Times New Roman"/>
          <w:bCs/>
          <w:iCs/>
          <w:sz w:val="24"/>
          <w:szCs w:val="24"/>
        </w:rPr>
      </w:pPr>
      <w:r w:rsidRPr="00A44093">
        <w:rPr>
          <w:rFonts w:ascii="Times New Roman" w:eastAsia="SchoolBookC" w:hAnsi="Times New Roman" w:cs="Times New Roman"/>
          <w:bCs/>
          <w:iCs/>
          <w:sz w:val="24"/>
          <w:szCs w:val="24"/>
        </w:rPr>
        <w:t xml:space="preserve">Для отслеживания результатов  предусматриваются следующие </w:t>
      </w:r>
      <w:r w:rsidRPr="0014520A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>формы контроля</w:t>
      </w:r>
      <w:r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 xml:space="preserve">: </w:t>
      </w:r>
      <w:r w:rsidRPr="00585DB6">
        <w:rPr>
          <w:rFonts w:ascii="Times New Roman" w:eastAsia="SchoolBookC" w:hAnsi="Times New Roman" w:cs="Times New Roman"/>
          <w:bCs/>
          <w:iCs/>
          <w:sz w:val="24"/>
          <w:szCs w:val="24"/>
        </w:rPr>
        <w:t>устный и письменный опрос</w:t>
      </w:r>
      <w:r>
        <w:rPr>
          <w:rFonts w:ascii="Times New Roman" w:eastAsia="SchoolBookC" w:hAnsi="Times New Roman" w:cs="Times New Roman"/>
          <w:bCs/>
          <w:iCs/>
          <w:sz w:val="24"/>
          <w:szCs w:val="24"/>
        </w:rPr>
        <w:t>,</w:t>
      </w:r>
      <w:r w:rsidRPr="00585DB6">
        <w:rPr>
          <w:rFonts w:ascii="Times New Roman" w:eastAsia="SchoolBookC" w:hAnsi="Times New Roman" w:cs="Times New Roman"/>
          <w:bCs/>
          <w:iCs/>
          <w:sz w:val="24"/>
          <w:szCs w:val="24"/>
        </w:rPr>
        <w:t xml:space="preserve"> </w:t>
      </w:r>
      <w:r w:rsidRPr="00585DB6">
        <w:rPr>
          <w:rFonts w:ascii="Times New Roman" w:eastAsia="SchoolBookC" w:hAnsi="Times New Roman" w:cs="Times New Roman"/>
          <w:bCs/>
          <w:iCs/>
          <w:color w:val="000000" w:themeColor="text1"/>
          <w:sz w:val="24"/>
          <w:szCs w:val="24"/>
        </w:rPr>
        <w:t>беседа, наблюдения за деятельностью обучающихся, защита проектов</w:t>
      </w:r>
      <w:r>
        <w:rPr>
          <w:rFonts w:ascii="Times New Roman" w:eastAsia="SchoolBookC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7F7B09">
        <w:rPr>
          <w:rFonts w:ascii="Times New Roman" w:eastAsia="SchoolBookC" w:hAnsi="Times New Roman"/>
          <w:bCs/>
          <w:iCs/>
          <w:color w:val="000000" w:themeColor="text1"/>
          <w:sz w:val="24"/>
          <w:szCs w:val="24"/>
        </w:rPr>
        <w:t xml:space="preserve"> </w:t>
      </w:r>
    </w:p>
    <w:p w:rsidR="005272E1" w:rsidRPr="00A44093" w:rsidRDefault="005272E1" w:rsidP="005272E1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4520A">
        <w:rPr>
          <w:rFonts w:ascii="Times New Roman" w:eastAsia="Calibri" w:hAnsi="Times New Roman" w:cs="Times New Roman"/>
          <w:sz w:val="24"/>
          <w:szCs w:val="24"/>
        </w:rPr>
        <w:t>Для осуществления контроля предметных и метапредметных результатов используются следующие виды</w:t>
      </w:r>
      <w:r w:rsidRPr="00A44093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контрольно-измерительных материалов</w:t>
      </w:r>
      <w:r w:rsidRPr="00A440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7F7B09">
        <w:rPr>
          <w:rFonts w:ascii="Times New Roman" w:eastAsia="Calibri" w:hAnsi="Times New Roman" w:cs="Times New Roman"/>
          <w:color w:val="000000"/>
          <w:sz w:val="24"/>
          <w:szCs w:val="24"/>
        </w:rPr>
        <w:t>стартовая диагностика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A385D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тестовые  задания, диктанты (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графический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44093">
        <w:rPr>
          <w:rFonts w:ascii="Times New Roman" w:hAnsi="Times New Roman" w:cs="Times New Roman"/>
          <w:sz w:val="24"/>
          <w:szCs w:val="24"/>
        </w:rPr>
        <w:t>словарный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выборочный), </w:t>
      </w:r>
      <w:r w:rsidRPr="00A44093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работа, </w:t>
      </w:r>
      <w:r w:rsidRPr="00A44093">
        <w:rPr>
          <w:rFonts w:ascii="Times New Roman" w:hAnsi="Times New Roman" w:cs="Times New Roman"/>
          <w:sz w:val="24"/>
          <w:szCs w:val="24"/>
        </w:rPr>
        <w:t xml:space="preserve">списывание текста, </w:t>
      </w:r>
      <w:r w:rsidRPr="00A44093">
        <w:rPr>
          <w:rFonts w:ascii="Times New Roman" w:eastAsia="Calibri" w:hAnsi="Times New Roman" w:cs="Times New Roman"/>
          <w:sz w:val="24"/>
          <w:szCs w:val="24"/>
        </w:rPr>
        <w:t>проверочная работа, комплексная  работа, контрольная работа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1E" w:rsidRDefault="00715C1E" w:rsidP="005272E1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C1E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 личностных результатов осуществляется посредством решения общих задач: понимать и оцен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ивать свой вклад в общее дело</w:t>
      </w:r>
      <w:r w:rsidRPr="00715C1E">
        <w:rPr>
          <w:rFonts w:ascii="Times New Roman" w:eastAsia="Calibri" w:hAnsi="Times New Roman" w:cs="Times New Roman"/>
          <w:sz w:val="24"/>
          <w:szCs w:val="24"/>
          <w:lang w:eastAsia="en-US"/>
        </w:rPr>
        <w:t>, умение быть толерантным к чужим ошибкам и другому мнению, не бояться собственных ошибок и понимать, что ошибк</w:t>
      </w:r>
      <w:proofErr w:type="gramStart"/>
      <w:r w:rsidRPr="00715C1E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715C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обязательная часть решения любой задачи и</w:t>
      </w:r>
      <w:r w:rsidR="00515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15C1E">
        <w:rPr>
          <w:rFonts w:ascii="Times New Roman" w:eastAsia="Calibri" w:hAnsi="Times New Roman" w:cs="Times New Roman"/>
          <w:sz w:val="24"/>
          <w:szCs w:val="24"/>
          <w:lang w:eastAsia="en-US"/>
        </w:rPr>
        <w:t>т. д.</w:t>
      </w:r>
    </w:p>
    <w:p w:rsidR="00515AA1" w:rsidRDefault="00515AA1" w:rsidP="001F0A26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5AA1" w:rsidRDefault="00515AA1" w:rsidP="00515AA1">
      <w:pPr>
        <w:pStyle w:val="a3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Использование контрольно-измерительных материалов при изучении предмета</w:t>
      </w:r>
    </w:p>
    <w:p w:rsidR="00515AA1" w:rsidRDefault="00515AA1" w:rsidP="00515AA1">
      <w:pPr>
        <w:pStyle w:val="a3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Style w:val="a7"/>
        <w:tblW w:w="10148" w:type="dxa"/>
        <w:tblLook w:val="04A0"/>
      </w:tblPr>
      <w:tblGrid>
        <w:gridCol w:w="749"/>
        <w:gridCol w:w="2761"/>
        <w:gridCol w:w="3261"/>
        <w:gridCol w:w="3377"/>
      </w:tblGrid>
      <w:tr w:rsidR="00515AA1" w:rsidTr="00130076">
        <w:trPr>
          <w:trHeight w:val="869"/>
        </w:trPr>
        <w:tc>
          <w:tcPr>
            <w:tcW w:w="749" w:type="dxa"/>
          </w:tcPr>
          <w:p w:rsidR="00515AA1" w:rsidRPr="00FB6C01" w:rsidRDefault="00515AA1" w:rsidP="00130076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</w:p>
        </w:tc>
        <w:tc>
          <w:tcPr>
            <w:tcW w:w="2761" w:type="dxa"/>
          </w:tcPr>
          <w:p w:rsidR="00515AA1" w:rsidRDefault="00515AA1" w:rsidP="00130076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</w:tcPr>
          <w:p w:rsidR="00515AA1" w:rsidRDefault="00515AA1" w:rsidP="00130076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КИМ-ов</w:t>
            </w:r>
            <w:proofErr w:type="spellEnd"/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Источник</w:t>
            </w:r>
          </w:p>
        </w:tc>
      </w:tr>
      <w:tr w:rsidR="00515AA1" w:rsidTr="00130076">
        <w:trPr>
          <w:trHeight w:val="538"/>
        </w:trPr>
        <w:tc>
          <w:tcPr>
            <w:tcW w:w="749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1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3261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Стартовая диагностика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Графический диктант</w:t>
            </w:r>
          </w:p>
          <w:p w:rsidR="00515AA1" w:rsidRDefault="005272E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Тестовые задания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Списывание 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Восстановление деформированного текста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Проверочная работа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Пособие «Школьный старт» Т.В.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Беглова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М.Р.Битянова</w:t>
            </w:r>
            <w:proofErr w:type="spellEnd"/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Прилож.№1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Прилож.№2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Прилож.№3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Прилож.№4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Прилож.№5</w:t>
            </w:r>
          </w:p>
        </w:tc>
      </w:tr>
      <w:tr w:rsidR="00515AA1" w:rsidTr="00130076">
        <w:trPr>
          <w:trHeight w:val="560"/>
        </w:trPr>
        <w:tc>
          <w:tcPr>
            <w:tcW w:w="749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1" w:type="dxa"/>
          </w:tcPr>
          <w:p w:rsidR="00515AA1" w:rsidRPr="00BB3079" w:rsidRDefault="00515AA1" w:rsidP="00130076">
            <w:pPr>
              <w:pStyle w:val="a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Речь устная и </w:t>
            </w:r>
            <w:r w:rsidRPr="00BB3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15AA1" w:rsidRDefault="005272E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Выборочный д</w:t>
            </w:r>
            <w:r w:rsidR="00515A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иктант </w:t>
            </w:r>
          </w:p>
          <w:p w:rsidR="005272E1" w:rsidRDefault="005272E1" w:rsidP="005272E1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Тестовые задания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Прилож.№1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Прилож.№2</w:t>
            </w:r>
          </w:p>
        </w:tc>
      </w:tr>
      <w:tr w:rsidR="00515AA1" w:rsidTr="00130076">
        <w:trPr>
          <w:trHeight w:val="412"/>
        </w:trPr>
        <w:tc>
          <w:tcPr>
            <w:tcW w:w="749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61" w:type="dxa"/>
          </w:tcPr>
          <w:p w:rsidR="00515AA1" w:rsidRPr="00BB3079" w:rsidRDefault="00515AA1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Пособие «Контрольные и проверочные работы по системе Л.В.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</w:tr>
      <w:tr w:rsidR="00515AA1" w:rsidTr="00130076">
        <w:trPr>
          <w:trHeight w:val="404"/>
        </w:trPr>
        <w:tc>
          <w:tcPr>
            <w:tcW w:w="749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1" w:type="dxa"/>
          </w:tcPr>
          <w:p w:rsidR="00515AA1" w:rsidRPr="00BB3079" w:rsidRDefault="00515AA1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Словарный диктант </w:t>
            </w:r>
          </w:p>
          <w:p w:rsidR="005272E1" w:rsidRDefault="005272E1" w:rsidP="005272E1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Тестовые задания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Прилож.№1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Прилож.№2</w:t>
            </w:r>
          </w:p>
        </w:tc>
      </w:tr>
      <w:tr w:rsidR="00515AA1" w:rsidTr="00130076">
        <w:trPr>
          <w:trHeight w:val="424"/>
        </w:trPr>
        <w:tc>
          <w:tcPr>
            <w:tcW w:w="749" w:type="dxa"/>
          </w:tcPr>
          <w:p w:rsidR="00515AA1" w:rsidRPr="00EF31AD" w:rsidRDefault="00515AA1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1" w:type="dxa"/>
          </w:tcPr>
          <w:p w:rsidR="00515AA1" w:rsidRPr="00BB3079" w:rsidRDefault="00515AA1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3261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Комплексная работа 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Проверочная работа 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515AA1" w:rsidRDefault="005272E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Контрольная</w:t>
            </w:r>
            <w:r w:rsidR="00515AA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работа </w:t>
            </w:r>
          </w:p>
        </w:tc>
        <w:tc>
          <w:tcPr>
            <w:tcW w:w="3377" w:type="dxa"/>
          </w:tcPr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Пособие «Комплексные задания к текстам» Е.Е. Абросимова, И.А. Мурашкина</w:t>
            </w:r>
          </w:p>
          <w:p w:rsidR="00515AA1" w:rsidRPr="00A42467" w:rsidRDefault="00515AA1" w:rsidP="00130076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A424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Пособие «Диагностика метапредметных и личностных результатов»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42467">
              <w:rPr>
                <w:rFonts w:ascii="Times New Roman" w:hAnsi="Times New Roman"/>
                <w:spacing w:val="-5"/>
                <w:sz w:val="24"/>
                <w:szCs w:val="24"/>
              </w:rPr>
              <w:t>Е.В. Бунеева, А.А. Вахрушев</w:t>
            </w:r>
          </w:p>
          <w:p w:rsidR="00515AA1" w:rsidRDefault="00515AA1" w:rsidP="0013007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Прилож.№6</w:t>
            </w:r>
          </w:p>
        </w:tc>
      </w:tr>
    </w:tbl>
    <w:p w:rsidR="00715C1E" w:rsidRDefault="00715C1E" w:rsidP="00715C1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170F" w:rsidRDefault="0019170F" w:rsidP="00715C1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проведения контроля в области сформированности предметных и метапредметных результатов</w:t>
      </w:r>
      <w:r w:rsidR="00C918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программой предусмотрено прове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дение работы над ошибками</w:t>
      </w:r>
      <w:r w:rsidR="00C91821">
        <w:rPr>
          <w:rFonts w:ascii="Times New Roman" w:eastAsia="Calibri" w:hAnsi="Times New Roman" w:cs="Times New Roman"/>
          <w:sz w:val="24"/>
          <w:szCs w:val="24"/>
          <w:lang w:eastAsia="en-US"/>
        </w:rPr>
        <w:t>. Данный вид деятельности указан в графе элемент содержания.</w:t>
      </w:r>
    </w:p>
    <w:p w:rsidR="00B00803" w:rsidRPr="004502DD" w:rsidRDefault="001F0A26" w:rsidP="00B008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B00803" w:rsidRPr="004502DD">
        <w:rPr>
          <w:rFonts w:ascii="Times New Roman" w:eastAsia="Times New Roman" w:hAnsi="Times New Roman" w:cs="Times New Roman"/>
          <w:b/>
          <w:sz w:val="28"/>
          <w:szCs w:val="28"/>
        </w:rPr>
        <w:t>Тематич</w:t>
      </w:r>
      <w:r w:rsidR="00B00803">
        <w:rPr>
          <w:rFonts w:ascii="Times New Roman" w:hAnsi="Times New Roman"/>
          <w:b/>
          <w:sz w:val="28"/>
          <w:szCs w:val="28"/>
        </w:rPr>
        <w:t>еский план предмета  «Русский язык</w:t>
      </w:r>
      <w:r w:rsidR="00B00803" w:rsidRPr="004502DD">
        <w:rPr>
          <w:rFonts w:ascii="Times New Roman" w:eastAsia="Times New Roman" w:hAnsi="Times New Roman" w:cs="Times New Roman"/>
          <w:b/>
          <w:sz w:val="28"/>
          <w:szCs w:val="28"/>
        </w:rPr>
        <w:t>» в 1-х классах</w:t>
      </w:r>
    </w:p>
    <w:p w:rsidR="00B00803" w:rsidRDefault="00B00803" w:rsidP="00B008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00803" w:rsidRPr="00EF31AD" w:rsidRDefault="00B00803" w:rsidP="00B0080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31AD">
        <w:rPr>
          <w:rFonts w:ascii="Times New Roman" w:eastAsia="Times New Roman" w:hAnsi="Times New Roman" w:cs="Times New Roman"/>
          <w:sz w:val="24"/>
          <w:szCs w:val="24"/>
        </w:rPr>
        <w:t>Выбор количества часов на изучение тем разделов соответствует предложенному плану примерной программы</w:t>
      </w:r>
      <w:r>
        <w:rPr>
          <w:rFonts w:ascii="Times New Roman" w:hAnsi="Times New Roman"/>
          <w:spacing w:val="-1"/>
          <w:sz w:val="24"/>
          <w:szCs w:val="24"/>
        </w:rPr>
        <w:t xml:space="preserve"> по учебному предмету «Русский язык</w:t>
      </w:r>
      <w:r w:rsidRPr="00EF31AD">
        <w:rPr>
          <w:rFonts w:ascii="Times New Roman" w:eastAsia="Times New Roman" w:hAnsi="Times New Roman" w:cs="Times New Roman"/>
          <w:spacing w:val="-1"/>
          <w:sz w:val="24"/>
          <w:szCs w:val="24"/>
        </w:rPr>
        <w:t>»  в 1 классе и авторской про</w:t>
      </w:r>
      <w:r>
        <w:rPr>
          <w:rFonts w:ascii="Times New Roman" w:hAnsi="Times New Roman"/>
          <w:spacing w:val="-1"/>
          <w:sz w:val="24"/>
          <w:szCs w:val="24"/>
        </w:rPr>
        <w:t>граммы</w:t>
      </w:r>
      <w:r w:rsidRPr="00EA3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6AA">
        <w:rPr>
          <w:rFonts w:ascii="Times New Roman" w:eastAsia="Times New Roman" w:hAnsi="Times New Roman" w:cs="Times New Roman"/>
          <w:sz w:val="24"/>
          <w:szCs w:val="24"/>
        </w:rPr>
        <w:t>курса  Нечаевой Н.В. «Русский язык»,</w:t>
      </w:r>
    </w:p>
    <w:p w:rsidR="00B00803" w:rsidRPr="00EF31AD" w:rsidRDefault="00B00803" w:rsidP="00B0080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142"/>
        <w:gridCol w:w="3852"/>
      </w:tblGrid>
      <w:tr w:rsidR="00B00803" w:rsidRPr="00EF31AD" w:rsidTr="00EF53E9">
        <w:trPr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1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1A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изучение раздела</w:t>
            </w:r>
          </w:p>
        </w:tc>
      </w:tr>
      <w:tr w:rsidR="00B00803" w:rsidRPr="00EF31AD" w:rsidTr="00EF53E9">
        <w:trPr>
          <w:trHeight w:val="468"/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3852" w:type="dxa"/>
          </w:tcPr>
          <w:p w:rsidR="00B00803" w:rsidRPr="00EF31AD" w:rsidRDefault="00B00803" w:rsidP="00EF53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 ч</w:t>
            </w:r>
          </w:p>
        </w:tc>
      </w:tr>
      <w:tr w:rsidR="00B00803" w:rsidRPr="00EF31AD" w:rsidTr="00EF53E9">
        <w:trPr>
          <w:trHeight w:val="404"/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B00803" w:rsidRPr="00BB3079" w:rsidRDefault="00B00803" w:rsidP="00EF53E9">
            <w:pPr>
              <w:pStyle w:val="a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Речь устная и </w:t>
            </w:r>
            <w:r w:rsidRPr="00BB3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</w:t>
            </w:r>
          </w:p>
        </w:tc>
        <w:tc>
          <w:tcPr>
            <w:tcW w:w="3852" w:type="dxa"/>
          </w:tcPr>
          <w:p w:rsidR="00B00803" w:rsidRPr="00EF31AD" w:rsidRDefault="00B00803" w:rsidP="00EF53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B00803" w:rsidRPr="00EF31AD" w:rsidTr="00EF53E9">
        <w:trPr>
          <w:trHeight w:val="320"/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B00803" w:rsidRPr="00BB3079" w:rsidRDefault="00B00803" w:rsidP="00E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852" w:type="dxa"/>
          </w:tcPr>
          <w:p w:rsidR="00B00803" w:rsidRPr="00BB3079" w:rsidRDefault="00B00803" w:rsidP="00EF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00803" w:rsidRPr="00EF31AD" w:rsidTr="00EF53E9">
        <w:trPr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B00803" w:rsidRPr="00BB3079" w:rsidRDefault="00B00803" w:rsidP="00E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852" w:type="dxa"/>
          </w:tcPr>
          <w:p w:rsidR="00B00803" w:rsidRPr="00BB3079" w:rsidRDefault="00B00803" w:rsidP="00EF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E9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803" w:rsidRPr="00EF31AD" w:rsidTr="00EF53E9">
        <w:trPr>
          <w:jc w:val="center"/>
        </w:trPr>
        <w:tc>
          <w:tcPr>
            <w:tcW w:w="734" w:type="dxa"/>
          </w:tcPr>
          <w:p w:rsidR="00B00803" w:rsidRPr="00EF31AD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2" w:type="dxa"/>
          </w:tcPr>
          <w:p w:rsidR="00B00803" w:rsidRPr="00BB3079" w:rsidRDefault="00B00803" w:rsidP="00E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3852" w:type="dxa"/>
          </w:tcPr>
          <w:p w:rsidR="00B00803" w:rsidRPr="00BB3079" w:rsidRDefault="00B00803" w:rsidP="00EF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00803" w:rsidRPr="00EF31AD" w:rsidTr="00EF53E9">
        <w:trPr>
          <w:jc w:val="center"/>
        </w:trPr>
        <w:tc>
          <w:tcPr>
            <w:tcW w:w="734" w:type="dxa"/>
          </w:tcPr>
          <w:p w:rsidR="00B00803" w:rsidRDefault="00B00803" w:rsidP="00EF53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B00803" w:rsidRPr="00BB3079" w:rsidRDefault="00B00803" w:rsidP="00E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52" w:type="dxa"/>
          </w:tcPr>
          <w:p w:rsidR="00B00803" w:rsidRPr="00BB3079" w:rsidRDefault="00B00803" w:rsidP="00EF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ч</w:t>
            </w:r>
          </w:p>
        </w:tc>
      </w:tr>
    </w:tbl>
    <w:p w:rsidR="00B00803" w:rsidRDefault="00B00803" w:rsidP="00B0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C59" w:rsidRDefault="00E72C59" w:rsidP="00E72C59">
      <w:pPr>
        <w:pStyle w:val="a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3150C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                           </w:t>
      </w:r>
    </w:p>
    <w:p w:rsidR="001D60EF" w:rsidRDefault="001D60EF" w:rsidP="00E72C59">
      <w:pPr>
        <w:pStyle w:val="a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E14BEA" w:rsidRDefault="00E14BEA" w:rsidP="00E14BE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4502D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Содержание программы</w:t>
      </w:r>
    </w:p>
    <w:p w:rsidR="00E14BEA" w:rsidRPr="004502DD" w:rsidRDefault="00E14BEA" w:rsidP="00E14BE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E14BEA" w:rsidRDefault="00E14BEA" w:rsidP="00E14B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72B1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учение грамоте (обучение письму) – 115</w:t>
      </w:r>
      <w:r w:rsidRPr="002072B1">
        <w:rPr>
          <w:rFonts w:ascii="Times New Roman" w:hAnsi="Times New Roman"/>
          <w:b/>
          <w:sz w:val="24"/>
          <w:szCs w:val="24"/>
        </w:rPr>
        <w:t xml:space="preserve"> ч</w:t>
      </w:r>
    </w:p>
    <w:p w:rsidR="003150CD" w:rsidRDefault="003150CD" w:rsidP="00E72C59">
      <w:pPr>
        <w:pStyle w:val="a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3150CD" w:rsidRDefault="003150CD" w:rsidP="00E72C59">
      <w:pPr>
        <w:pStyle w:val="a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3150CD" w:rsidRDefault="003150CD" w:rsidP="00E72C59">
      <w:pPr>
        <w:pStyle w:val="a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21"/>
        <w:gridCol w:w="4857"/>
        <w:gridCol w:w="4678"/>
      </w:tblGrid>
      <w:tr w:rsidR="00E14BEA" w:rsidRPr="0076285C" w:rsidTr="00E14BEA">
        <w:tc>
          <w:tcPr>
            <w:tcW w:w="921" w:type="dxa"/>
          </w:tcPr>
          <w:p w:rsidR="00E14BEA" w:rsidRDefault="00E14BEA" w:rsidP="00E14B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/п</w:t>
            </w:r>
          </w:p>
          <w:p w:rsidR="00E14BEA" w:rsidRDefault="00E14BEA" w:rsidP="00E14B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857" w:type="dxa"/>
          </w:tcPr>
          <w:p w:rsidR="00E14BEA" w:rsidRPr="005811E8" w:rsidRDefault="00E14BEA" w:rsidP="00E14B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E14BEA" w:rsidRDefault="00E14BEA" w:rsidP="00E14B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Элемент содержания</w:t>
            </w: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тетрадью по письму. 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рисунка в прописи</w:t>
            </w:r>
          </w:p>
        </w:tc>
        <w:tc>
          <w:tcPr>
            <w:tcW w:w="4678" w:type="dxa"/>
            <w:vMerge w:val="restart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Письмо основных элементов букв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картинки.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повествовательного и описательного характера (случаи из собственной жизни, свои наблюдения и переживания)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Различение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устной и письменной речи,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звук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и буквы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ризнаки предложения, гласных и согласных звуков, мягких и твёрдых согласных звуков.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зву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кового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(с использованием схемы слова)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элементов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 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началу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написания.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 звука в слове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Группировка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 по способу их написания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Проговаривание  вслух последовательности производимых действий, составляющих основу осваиваемой деятельности; оценивание совместно с учителем или одноклассниками результата своих действий, внесение соответствующих исправлений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Понимание  знаков, символов, моделей, схем,  приведенных в учебнике и учебных пособиях; понимание  заданного вопроса, в соответствии с ним, построение  ответа  в устной форме (П).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работе парами и группами; принятие различных точек зрения, другого  мнения и позиции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Представление о русском языке как средстве межнационального общения представления о своей этнической принадлежности (Л).</w:t>
            </w:r>
          </w:p>
          <w:p w:rsidR="00E14BEA" w:rsidRPr="00E14BEA" w:rsidRDefault="00E14BEA" w:rsidP="00130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геометрических узоров по образцу. Обведение предметов по контуру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разлиновкой в прописи. Знакомство с основным алгоритмом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строка. Выполнение в рабочей строке элементов основного алгоритма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рабочей строки на 2 и 3 части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 в прописи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основного алгоритма письма. Графический разбор слов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Речь устная и письменная. Письмо элементов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наклонных линий с закруглениями вверху и внизу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длинных наклонных линий с закруглениями вверху и внизу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Наклонные с петельками вверху и внизу. Наблюдение связи слов в предложении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678" w:type="dxa"/>
            <w:vMerge w:val="restart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Письмо изучаемых букв. Анализ предложенной модели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звукового состава слова,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подбор слов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заданной модели.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заданного слова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соответствующей ему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оделью.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лучаи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 заглавной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конц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правил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списывании и записи под диктовку.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обозначаемого  им предмета.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с опорой на контекст.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Различение слов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точки зрения их грамматического значения.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а: нахождение в нем слов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буквосочетаниями,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, выписывание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данными буквосочетаниями.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робелы между словами.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графическое сходство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о_а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и_у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_т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л_м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х_ж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ш_т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в_д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 элементов  букв по началу их написания. Моделирование 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состава слова (с использованием схемы слова)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Постановка учебной задачи соответствующей этапу обучения; понимание выделенных учителем ориентиров действий в учебном материале; проговаривание  вслух последовательности  производимых действий, составляющих основу осваиваемой деятельности; 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Поиск нужной информации в учебнике и учебных пособиях; понимание  знаков, символов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моделей, схем,  приведенных в учебнике и учебных пособиях; анализ изучаемых фактов языка с выделе</w:t>
            </w:r>
            <w:r w:rsidR="001D6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их отличительных признаков, выполнение заданий по теме, </w:t>
            </w:r>
            <w:r w:rsidR="001D60E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D60EF"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над ошибками.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(П).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Умение договариваться, приходить к общему решению использование  в общении правила вежливости; формулировка  собственного  мнения и позиции; построение понятных  для партнера высказываний;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задавать вопросы;</w:t>
            </w:r>
            <w:r w:rsidRPr="00E14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адекватное использование  средств устного общения для решения коммуникативных задач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Положительное отношение к школе и учебной деятельности; представление о причинах успеха в учебе;  интерес к учебному материалу;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моральных норм поведения;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работ, ответов одноклассников на основе заданных критериев успешности учебной деятельности (Л).</w:t>
            </w: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Строчная буква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Прописная буква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«Перевод» печатного текста прописными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заглавных букв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запись слов по картинке. Списывание предложения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письма слов и предложений по образцу и под диктовку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 №2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4678" w:type="dxa"/>
            <w:vMerge w:val="restart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Письмо изучаемых букв. Дифференциация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букв обозначающих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близкие по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акустико-артикуляционным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 согласные звуки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с_з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ш_ж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. Классификация элементов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букв 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началу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написания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. Моделирование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а слов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использованием схемы слова)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 на слоги.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лучаи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употребления заглавной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начала и конца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сходство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о_а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и_у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_т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л_м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х_ж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ш_т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в_д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</w:t>
            </w: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обозначающих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близкие по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акустико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артикуляционным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 согласные звуки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с_з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ш_ж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с_ш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з_ж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правил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списывании и записи под диктовку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Оценивание  совместно с учителем или одноклассниками результата  своих действий,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 восприятие  оценки своей работы учителями, товарищами; сотрудничество с учителем, классом,  осуществление  пошагового контроля  результата работы  под руководством учителя. (Р)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синтеза как составление целого из его частей; сравнение,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классификация изученных фактов языка по заданным основаниям (критериям);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 причинно - следственных связей в изучаемом круге явлений; обобщение (выделение  ряда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объектов по заданному признаку);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первоначальное   смысловое восприятие  текста; проведение  аналогии  между изучаемым материалом и собственным опытом (П).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работе парами и группами; принятие различных точек зрения, другого  мнения и позиции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Интерес к учебному материалу;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моральных норм поведения;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работ, ответов одноклассников на основе заданных критериев успешности учебной деятельности (Л).</w:t>
            </w: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для переноса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изученными буквами 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под диктовку и списывание по образцу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 с заданием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«Перевод»  печатного текста прописными буквами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  <w:tcBorders>
              <w:top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Письмо изучаемых букв. Соотнесение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названием предмета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Характеристика звуков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Различение 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асных и согласных звуков и букв</w:t>
            </w:r>
            <w:r w:rsidR="001D60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одственные слова.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правил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списывании и записи под диктовку</w:t>
            </w:r>
            <w:r w:rsidR="001D6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работа над ошибками.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ункц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</w:t>
            </w:r>
            <w:r w:rsidRPr="00E14B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Ъ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ункция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</w:t>
            </w:r>
            <w:r w:rsidRPr="00E14B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E1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рямой и переносный смысл слов. </w:t>
            </w:r>
            <w:r w:rsidRPr="00E14BE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Б</w:t>
            </w:r>
            <w:r w:rsidRPr="00E14B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уквосочетания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ча-ща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чу-щу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жи-ши</w:t>
            </w:r>
            <w:proofErr w:type="spellEnd"/>
            <w:proofErr w:type="gramStart"/>
            <w:r w:rsidRPr="00E14BE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Оценивание  совместно с учителем или одноклассниками результата  своих действий,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 восприятие  оценки своей работы учителями, товарищами.  Постановка учебной задачи соответствующей этапу обучения; понимание выделенных учителем ориентиров действий в учебном материале; проговаривание  вслух последовательности  производимых действий, составляющих основу осваиваемой деятельности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Умение договариваться, приходить к общему решению использование  в общении правила вежливости; формулировка  собственного  мнения и позиции; построение понятных  для партнера высказываний;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задавать вопросы;</w:t>
            </w:r>
            <w:r w:rsidRPr="00E14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адекватное использование  средств устного общения для решения коммуникативных задач (К).</w:t>
            </w: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 № 3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строчных букв е, ё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прописных букв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букв. Слова с буквами е, ё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под диктовку и списывание по образцу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е, ё – показатели мягкости согласных звуков 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ю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rPr>
          <w:trHeight w:val="330"/>
        </w:trPr>
        <w:tc>
          <w:tcPr>
            <w:tcW w:w="921" w:type="dxa"/>
            <w:tcBorders>
              <w:bottom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слогов, слов с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rPr>
          <w:trHeight w:val="300"/>
        </w:trPr>
        <w:tc>
          <w:tcPr>
            <w:tcW w:w="921" w:type="dxa"/>
            <w:tcBorders>
              <w:top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85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E14BEA" w:rsidRPr="00E14BEA" w:rsidRDefault="00E14BEA" w:rsidP="00130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Письмо изученных букв, слогов, слов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я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Я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Буквы е, ё, ю, я – показатели мягкости согласных звуков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Словосочетание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Ь – показатель мягкости согласного звука. Письмо мягкого знака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с мягким знаком в середине слова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слов с йотированными гласными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х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заглавной буквы Х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ц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прописной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прописной буквы Ч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строчной буквы щ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прописной буквы </w:t>
            </w:r>
            <w:proofErr w:type="gramStart"/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написания изученных букв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proofErr w:type="gramStart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proofErr w:type="gramStart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Письмо ъ знака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110.    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текста с заданием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 № 4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Готовимся к изучению русского языка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21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857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4678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BEA" w:rsidRPr="00E14BEA" w:rsidRDefault="00E14BEA" w:rsidP="00E14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EA">
        <w:rPr>
          <w:rFonts w:ascii="Times New Roman" w:hAnsi="Times New Roman" w:cs="Times New Roman"/>
          <w:b/>
          <w:sz w:val="24"/>
          <w:szCs w:val="24"/>
        </w:rPr>
        <w:t>Русский язык – 50 часов</w:t>
      </w:r>
    </w:p>
    <w:tbl>
      <w:tblPr>
        <w:tblStyle w:val="a7"/>
        <w:tblW w:w="10740" w:type="dxa"/>
        <w:tblLook w:val="04A0"/>
      </w:tblPr>
      <w:tblGrid>
        <w:gridCol w:w="959"/>
        <w:gridCol w:w="4394"/>
        <w:gridCol w:w="5387"/>
      </w:tblGrid>
      <w:tr w:rsidR="00E14BEA" w:rsidRPr="00E14BEA" w:rsidTr="00E14BEA">
        <w:tc>
          <w:tcPr>
            <w:tcW w:w="959" w:type="dxa"/>
          </w:tcPr>
          <w:p w:rsidR="00E14BEA" w:rsidRDefault="00E14BEA" w:rsidP="001300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/п</w:t>
            </w:r>
          </w:p>
          <w:p w:rsidR="00E14BEA" w:rsidRDefault="00E14BEA" w:rsidP="001300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4BEA" w:rsidRPr="005811E8" w:rsidRDefault="00E14BEA" w:rsidP="001300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E14BEA" w:rsidRDefault="00E14BEA" w:rsidP="001300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Элемент содержания</w:t>
            </w: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Речь устная и письменная</w:t>
            </w: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 ч</w:t>
            </w:r>
          </w:p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Речевая ситуация </w:t>
            </w:r>
          </w:p>
        </w:tc>
        <w:tc>
          <w:tcPr>
            <w:tcW w:w="5387" w:type="dxa"/>
            <w:vMerge w:val="restart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Уточнение существенных признаков звуков и букв. Мимика, жесты, интонация.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существенных признаков устной и письменной речи. Закрепление умения оформлять письменную речь. Введение понятия «орфограмма». Определение слабой и сильной позиции гласных и согласных звуков. Анализ элементов букв. Письмо в воздухе. Работа со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с буквосочетаниями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прямого и переносного значения слов. Словарная работа. Работа со словарями. Разыгрывание речевых ситуаций. </w:t>
            </w:r>
            <w:r w:rsidRPr="00E14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Штриховка. Пальчиковая гимнастика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Проговаривание  вслух последовательности производимых действий, составляющих основу осваиваемой деятельности; оценивание совместно с учителем или одноклассниками результата своих действий, внесение соответствующих исправлений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Понимание  знаков, символов, моделей, схем,  приведенных в учебнике и учебных пособиях; понимание  заданного вопроса, в соответствии с ним построение  ответа  в устной форме (П).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работе парами и группами; принятие различных точек зрения, другого  мнения и позиции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Представление о русском языке как средстве межнационального общения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своей этнической принадлежности (Л).</w:t>
            </w: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Средства устной речи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 Введение понятия «орфограмма»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орфографическими словарями. Непроверяемые буквы гласных 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Прямое и переносное значение слов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звуков речи на письме. Культура устной речи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текста                                          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 – 17ч</w:t>
            </w:r>
          </w:p>
        </w:tc>
        <w:tc>
          <w:tcPr>
            <w:tcW w:w="5387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rPr>
          <w:trHeight w:val="2684"/>
        </w:trPr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Буквы гласных, согласных звуков. Слог. Культура общения</w:t>
            </w:r>
          </w:p>
        </w:tc>
        <w:tc>
          <w:tcPr>
            <w:tcW w:w="5387" w:type="dxa"/>
            <w:vMerge w:val="restart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Буквы гласных, согласных звуков. Слог. Культура общения. Инсценировка ситуаций. Работа в группах. Уточнение понятий «перенос слов», « знак переноса». Культура речи. Выполнение упражнений с использованием понятий «перенос слов», « знак переноса».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расстановку ударения для различения смысла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 с трудным ударением. Отработка навыков правильного произношения слов. Знакомство с орфоэпическим словарем. Выполнение упражнений с использованием понятий «перенос слов», « знак переноса». Выполнение упражнений на перенос слов с буквой «й» в середине слова.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нахождения гласных букв, обозначающих мягкость и твердость согласных звуков на письме. Выполнение упражнений на обозначение мягкости согласных звуков гласными буквами и Ь. Устная работа по составлению рассказа. Выполнение заданий на дифференциацию парных однозвучных и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двузвучных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букв, рассказа по его началу. Выполнение упражнений на перенос слов с буквами Ь и Ъ. Упражнения в написании слов, в которых звук [Й] обозначается разными буквами. Выполнение упражнений на перенос слов с буквой «й» в середине слова. Упражнения в написании слов, которых звук [Й] обозначается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разными буквами. Отработка правил написания буквосочетаний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 на написание буквосочетаний ЧК-ЧН. Уточнение правил правописания слов с шипящими. Конструирование. Анализ ошибочного написания. Письмо под счёт (тактирование).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Пальчиковая гимнастика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Оценивание  совместно с учителем или одноклассниками результата  своих действий,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 восприятие  оценки своей работы учителями, товарищами; сотрудничество с учителем, классом,  осуществление  пошагового контроля  результата работы  под руководством учителя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Осуществление синтеза как составление целого из его частей; сравнение,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классификация изученных фактов языка по заданным основаниям (критериям);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 причинно - следственных связей в изучаемом круге явлений; обобщение (выделение  ряда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объектов по заданному признаку);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первоначальное   смысловое восприятие  текста; проведение  аналогии  между изучаемым материалом и собственным опытом (П).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Участие в работе парами и группами; принятие различных точек зрения, другого  мнения и позиции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Интерес к учебному материалу;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моральных норм поведения;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работ, ответов одноклассников на основе заданных критериев успешности учебной деятельности (Л).</w:t>
            </w: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Выявление необходимости переноса слов. Оформление переноса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Составление модели переноса слов по слогам. Слоговой состав слова. Культура речи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 в словах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ударения: его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подвижность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Нормы правильного произношения слов (орфоэпия)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Способ переноса слов с сочетанием букв  гласных. Культура общения</w:t>
            </w:r>
          </w:p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Перенос слов с буквой Й в середине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Работа гласных букв при обозначении мягкости и твердости согласных звуков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Варианты обозначения на письме мягкости согласных звуков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на письме парных однозвучных и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двузвучных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Перенос слов с Ь и Ъ знаками. Мягкий знак – показатель мягкости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Варианты обозначения на письме звука [й’]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Перенос слов со звуком [й’]. Многозначные слова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, А, У после шипящих согласных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сочетанием шипящих Ч, 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согласными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правила о правописании слов с сочетанием шипящих Ч, 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 согласными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Слово- 20</w:t>
            </w:r>
          </w:p>
        </w:tc>
        <w:tc>
          <w:tcPr>
            <w:tcW w:w="5387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лексическое и грамматическое значение слова</w:t>
            </w:r>
          </w:p>
        </w:tc>
        <w:tc>
          <w:tcPr>
            <w:tcW w:w="5387" w:type="dxa"/>
            <w:vMerge w:val="restart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Наблюдение за изменением лексического значения однокоренных слов.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значением слов. Знакомство с толковым словарем.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Словарно-орфографическая работа с текстом. Выполнение упражнений на различение прямого и переносного значения слов. Работа с предложением. Упражнения  на нахождение корня слов. Наблюдение за чередованием согласного в корне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Отработка навыка выделения корня в словах. Работа с родственными словами.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толковым словарем, антонимами и синонимами. Повторение признаков однокоренных слов. Выполнение упражнений на нахождение различных частей речи. Выполнение упражнений на различение одушевленных и неодушевленных предметов. Работа с текстом. Выполнение упражнений на различение знаменательных, служебных и слов-указателей.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на нахождение различных частей речи. Выполнение упражнений на выделение имен собственных. </w:t>
            </w:r>
            <w:proofErr w:type="spell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Инценирование</w:t>
            </w:r>
            <w:proofErr w:type="spell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. Работа с таблицей. Выполнение упражнений на выделение имен собственных. Выполнение упражнений на выделение имен собственных.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различение омонимичных форм имен собственных и нарицательных. Работа с алфавитом, словарями. Выполнение упражнений на запоминание алфавита. Работа с алфавитом, словарями. Выполнение упражнений на расположение слов в алфавитном порядке. Работа с оформлением записки. Выполнение упражнений на написание имен собственных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таблицей,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  смысловое восприятие  текста; проведение  аналогии  между изучаемым материалом и собственным опытом</w:t>
            </w:r>
            <w:r w:rsidR="001D60EF">
              <w:rPr>
                <w:rFonts w:ascii="Times New Roman" w:hAnsi="Times New Roman" w:cs="Times New Roman"/>
                <w:sz w:val="24"/>
                <w:szCs w:val="24"/>
              </w:rPr>
              <w:t>, работа над ошибками</w:t>
            </w:r>
            <w:proofErr w:type="gramStart"/>
            <w:r w:rsidR="001D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Оценивание  совместно с учителем или одноклассниками результата  своих действий,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 восприятие  оценки своей работы учителями, товарищами.  Постановка учебной задачи соответствующей этапу обучения; понимание выделенных учителем ориентиров действий в учебном материале; проговаривание  вслух последовательности  производимых действий, составляющих основу осваиваемой деятельности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Умение договариваться, приходить к общему решению использование  в общении правила вежливости; формулировка  собственного  мнения и позиции; построение понятных  для партнера высказываний; умение задавать вопросы;</w:t>
            </w:r>
            <w:r w:rsidRPr="00E14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адекватное использование  средств устного общения для решения коммуникативных задач (К).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Положительное отношение к школе и учебной деятельности; представление о причинах успеха в учебе;  интерес к учебному материалу;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моральных норм поведения;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работ, ответов одноклассников на основе заданных критериев успешности учебной деятельности (Л).</w:t>
            </w: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Сочетаемость слов по смыслу. Прямой и переносный смысл слов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27.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Работа со словарями.  Слова вежливого обращения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согласных звуков и букв в 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лексического значения однокоренных слов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Понятия «лексическое значение слова» и «родственные» слова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Грамматические группы слов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Названия одушевленных и неодушевленных предметов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Знаменательные, служебные слова и слова-указатели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Грамматические группы слов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Введение понятия «имена собственные» Правила вежливости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 и написании имен и фамилий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Написание прозвищ, географических названий, кличек животных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Омонимичные формы имен собственных и нарицательных. Правило правописания имен собственных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Назначение алфавита. Упражнения на запоминание порядка букв в алфавите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Расположение слов в алфавитном порядке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слов в алфавитном порядке 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«Слово»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запоминание порядка букв в алфавите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и текст – 6 ч</w:t>
            </w:r>
          </w:p>
        </w:tc>
        <w:tc>
          <w:tcPr>
            <w:tcW w:w="5387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Разведение понятий «слово», «предложение»; «предложение», «текст»</w:t>
            </w:r>
          </w:p>
        </w:tc>
        <w:tc>
          <w:tcPr>
            <w:tcW w:w="5387" w:type="dxa"/>
            <w:vMerge w:val="restart"/>
          </w:tcPr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Выполнение упражнений на различение понятий.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таблицей. Выполнение упражнений на различение предложений по цели высказывания и интонации. Работа с таблицей. Выполнение упражнений на различение предложений по цели высказывания и интонации. Сопоставление набора предложений и текста. Разбор признаков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Абзац. Написание открытки</w:t>
            </w:r>
            <w:proofErr w:type="gramStart"/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Понимание  знаков, символов, моделей, схем,  приведенных в учебнике и учебных пособиях; понимание  заданного вопроса, в соответствии с ним построение  ответа  в устной форме (П).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учебной задачи соответствующей этапу обучения; проговаривание  вслух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proofErr w:type="gram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вательности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производимых действий, </w:t>
            </w: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4BEA" w:rsidRPr="00E14BEA" w:rsidRDefault="00E14BEA" w:rsidP="001300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осваиваемой деятельности (Р).</w:t>
            </w:r>
          </w:p>
          <w:p w:rsidR="00E14BEA" w:rsidRPr="00E14BEA" w:rsidRDefault="00E14BEA" w:rsidP="001300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Умение договариваться, приходить к общему решению использование  в общении правила вежливости; формулировка  собственного  мнения и позиции; построение понятных  для партнера высказываний </w:t>
            </w:r>
            <w:r w:rsidRPr="00E14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(К).</w:t>
            </w:r>
          </w:p>
          <w:p w:rsidR="00E14BEA" w:rsidRPr="00E14BEA" w:rsidRDefault="00E14BEA" w:rsidP="00130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Положительное отношение к школе и учебной деятельности; представление о причинах успеха в учебе; знание основных моральных норм поведения; оценка  работ, ответов одноклассников на основе заданных критериев успешности учебной деятельности (Л).</w:t>
            </w: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предложений по цели высказывания и интонации. 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Классификация предложений по цели высказывания и интонации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предложений по цели </w:t>
            </w: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 интонации. Признаки текста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BEA" w:rsidRPr="00E14BEA" w:rsidTr="00E14BEA">
        <w:tc>
          <w:tcPr>
            <w:tcW w:w="959" w:type="dxa"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4" w:type="dxa"/>
          </w:tcPr>
          <w:p w:rsidR="00E14BEA" w:rsidRPr="00E14BEA" w:rsidRDefault="00E14BEA" w:rsidP="00130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поздравительной открытки</w:t>
            </w:r>
          </w:p>
        </w:tc>
        <w:tc>
          <w:tcPr>
            <w:tcW w:w="5387" w:type="dxa"/>
            <w:vMerge/>
          </w:tcPr>
          <w:p w:rsidR="00E14BEA" w:rsidRPr="00E14BEA" w:rsidRDefault="00E14BEA" w:rsidP="0013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1E7" w:rsidRDefault="004A41E7" w:rsidP="00BC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6C01" w:rsidRDefault="00FB6C01" w:rsidP="00FB6C01">
      <w:pPr>
        <w:pStyle w:val="a3"/>
        <w:rPr>
          <w:rFonts w:ascii="Times New Roman" w:hAnsi="Times New Roman"/>
          <w:sz w:val="24"/>
          <w:szCs w:val="24"/>
        </w:rPr>
      </w:pPr>
    </w:p>
    <w:p w:rsidR="003104FF" w:rsidRDefault="003104FF" w:rsidP="00DF0A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0A45">
        <w:rPr>
          <w:rFonts w:ascii="Times New Roman" w:hAnsi="Times New Roman"/>
          <w:sz w:val="24"/>
          <w:szCs w:val="24"/>
        </w:rPr>
        <w:t>Программно-методическое обеспечение учебного процесса</w:t>
      </w:r>
      <w:bookmarkStart w:id="0" w:name="_GoBack"/>
      <w:bookmarkEnd w:id="0"/>
    </w:p>
    <w:p w:rsidR="001D60EF" w:rsidRPr="00DF0A45" w:rsidRDefault="001D60EF" w:rsidP="001D60EF">
      <w:pPr>
        <w:pStyle w:val="a3"/>
        <w:jc w:val="center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3104FF" w:rsidRPr="00DF0A45" w:rsidRDefault="003104FF" w:rsidP="003104FF">
      <w:pPr>
        <w:pStyle w:val="a3"/>
        <w:rPr>
          <w:rFonts w:ascii="Times New Roman" w:hAnsi="Times New Roman"/>
          <w:sz w:val="24"/>
          <w:szCs w:val="24"/>
        </w:rPr>
      </w:pPr>
    </w:p>
    <w:p w:rsidR="00B00803" w:rsidRPr="00DF0A45" w:rsidRDefault="003104FF" w:rsidP="001516E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F0A45">
        <w:rPr>
          <w:rFonts w:ascii="Times New Roman" w:hAnsi="Times New Roman"/>
          <w:sz w:val="24"/>
          <w:szCs w:val="24"/>
        </w:rPr>
        <w:t xml:space="preserve">    </w:t>
      </w:r>
      <w:r w:rsidR="001516E4" w:rsidRPr="00DF0A45">
        <w:rPr>
          <w:rFonts w:ascii="Times New Roman" w:hAnsi="Times New Roman"/>
          <w:sz w:val="24"/>
          <w:szCs w:val="24"/>
        </w:rPr>
        <w:t xml:space="preserve">   </w:t>
      </w:r>
      <w:r w:rsidR="00F55AE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00803" w:rsidRPr="00DF0A45">
        <w:rPr>
          <w:rFonts w:ascii="Times New Roman" w:eastAsia="Times New Roman" w:hAnsi="Times New Roman" w:cs="Times New Roman"/>
          <w:sz w:val="24"/>
          <w:szCs w:val="24"/>
        </w:rPr>
        <w:t>ля обучающихся:</w:t>
      </w:r>
    </w:p>
    <w:p w:rsidR="00027203" w:rsidRPr="00027203" w:rsidRDefault="00027203" w:rsidP="00027203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203">
        <w:rPr>
          <w:rStyle w:val="5"/>
          <w:rFonts w:eastAsia="Calibri"/>
          <w:sz w:val="24"/>
          <w:szCs w:val="24"/>
        </w:rPr>
        <w:t>Беглова</w:t>
      </w:r>
      <w:proofErr w:type="spellEnd"/>
      <w:r w:rsidRPr="00027203">
        <w:rPr>
          <w:rStyle w:val="5"/>
          <w:rFonts w:eastAsia="Calibri"/>
          <w:sz w:val="24"/>
          <w:szCs w:val="24"/>
        </w:rPr>
        <w:t xml:space="preserve"> Т.В., </w:t>
      </w:r>
      <w:proofErr w:type="spellStart"/>
      <w:r w:rsidRPr="00027203">
        <w:rPr>
          <w:rStyle w:val="5"/>
          <w:rFonts w:eastAsia="Calibri"/>
          <w:sz w:val="24"/>
          <w:szCs w:val="24"/>
        </w:rPr>
        <w:t>Битянова</w:t>
      </w:r>
      <w:proofErr w:type="spellEnd"/>
      <w:r w:rsidRPr="00027203">
        <w:rPr>
          <w:rStyle w:val="5"/>
          <w:rFonts w:eastAsia="Calibri"/>
          <w:sz w:val="24"/>
          <w:szCs w:val="24"/>
        </w:rPr>
        <w:t xml:space="preserve"> М.Р. «Школьный старт»</w:t>
      </w:r>
      <w:proofErr w:type="gramStart"/>
      <w:r w:rsidRPr="00027203">
        <w:rPr>
          <w:rStyle w:val="5"/>
          <w:rFonts w:eastAsia="Calibri"/>
          <w:sz w:val="24"/>
          <w:szCs w:val="24"/>
        </w:rPr>
        <w:t>.-</w:t>
      </w:r>
      <w:proofErr w:type="gramEnd"/>
      <w:r w:rsidRPr="00027203">
        <w:rPr>
          <w:rStyle w:val="5"/>
          <w:rFonts w:eastAsia="Calibri"/>
          <w:sz w:val="24"/>
          <w:szCs w:val="24"/>
        </w:rPr>
        <w:t>Самара: Корпорация «Федоров», Издательство «Учебная литература»,</w:t>
      </w:r>
      <w:r w:rsidRPr="00027203">
        <w:rPr>
          <w:rFonts w:ascii="Times New Roman" w:hAnsi="Times New Roman"/>
          <w:iCs/>
          <w:sz w:val="24"/>
          <w:szCs w:val="24"/>
        </w:rPr>
        <w:t>2014</w:t>
      </w:r>
    </w:p>
    <w:p w:rsidR="00027203" w:rsidRPr="00027203" w:rsidRDefault="00027203" w:rsidP="00027203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203">
        <w:rPr>
          <w:rFonts w:ascii="Times New Roman" w:hAnsi="Times New Roman"/>
          <w:iCs/>
          <w:sz w:val="24"/>
          <w:szCs w:val="24"/>
        </w:rPr>
        <w:t xml:space="preserve">Мельникова О.А. «Звуки и буквы». Рабочая тетрадь для 1 класса Самара: Издательство «Учебная литература»: Издательский дом «Федоров», 2011 </w:t>
      </w:r>
    </w:p>
    <w:p w:rsidR="00027203" w:rsidRDefault="00027203" w:rsidP="00027203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27203">
        <w:rPr>
          <w:rFonts w:ascii="Times New Roman" w:hAnsi="Times New Roman"/>
          <w:sz w:val="24"/>
          <w:szCs w:val="24"/>
        </w:rPr>
        <w:t xml:space="preserve">Нечаева Н. В. Русский язык: Учебник для 1 класса  Самара: Издательство «Учебная литература»: Издательский дом «Федоров», 2011. </w:t>
      </w:r>
    </w:p>
    <w:p w:rsidR="00027203" w:rsidRDefault="00027203" w:rsidP="00027203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7D0A">
        <w:rPr>
          <w:rFonts w:ascii="Times New Roman" w:hAnsi="Times New Roman"/>
          <w:sz w:val="24"/>
          <w:szCs w:val="24"/>
        </w:rPr>
        <w:t>Нечаева</w:t>
      </w:r>
      <w:r w:rsidRPr="00027203">
        <w:rPr>
          <w:rFonts w:ascii="Times New Roman" w:hAnsi="Times New Roman"/>
          <w:sz w:val="24"/>
          <w:szCs w:val="24"/>
        </w:rPr>
        <w:t xml:space="preserve"> </w:t>
      </w:r>
      <w:r w:rsidRPr="00047D0A">
        <w:rPr>
          <w:rFonts w:ascii="Times New Roman" w:hAnsi="Times New Roman"/>
          <w:sz w:val="24"/>
          <w:szCs w:val="24"/>
        </w:rPr>
        <w:t xml:space="preserve">Н.В., Булычева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D0A">
        <w:rPr>
          <w:rFonts w:ascii="Times New Roman" w:hAnsi="Times New Roman"/>
          <w:sz w:val="24"/>
          <w:szCs w:val="24"/>
        </w:rPr>
        <w:t xml:space="preserve">Н.К. </w:t>
      </w:r>
      <w:r>
        <w:rPr>
          <w:rFonts w:ascii="Times New Roman" w:hAnsi="Times New Roman"/>
          <w:sz w:val="24"/>
          <w:szCs w:val="24"/>
        </w:rPr>
        <w:t>«</w:t>
      </w:r>
      <w:r w:rsidRPr="00047D0A">
        <w:rPr>
          <w:rFonts w:ascii="Times New Roman" w:hAnsi="Times New Roman"/>
          <w:sz w:val="24"/>
          <w:szCs w:val="24"/>
        </w:rPr>
        <w:t>Тетради по письму (прописи)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Самара: </w:t>
      </w:r>
      <w:r w:rsidRPr="00047D0A">
        <w:rPr>
          <w:rFonts w:ascii="Times New Roman" w:hAnsi="Times New Roman"/>
          <w:sz w:val="24"/>
          <w:szCs w:val="24"/>
        </w:rPr>
        <w:t>Издательство «Учебная литература», 2014.</w:t>
      </w:r>
    </w:p>
    <w:p w:rsidR="00047D0A" w:rsidRPr="00027203" w:rsidRDefault="001516E4" w:rsidP="00152DC0">
      <w:pPr>
        <w:pStyle w:val="a6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27203">
        <w:rPr>
          <w:rFonts w:ascii="Times New Roman" w:hAnsi="Times New Roman"/>
          <w:sz w:val="24"/>
          <w:szCs w:val="24"/>
        </w:rPr>
        <w:t>.</w:t>
      </w:r>
      <w:r w:rsidR="00B00803" w:rsidRPr="00027203">
        <w:rPr>
          <w:rFonts w:ascii="Times New Roman" w:hAnsi="Times New Roman"/>
          <w:sz w:val="24"/>
          <w:szCs w:val="24"/>
        </w:rPr>
        <w:t xml:space="preserve">«Уроки Кирилла и </w:t>
      </w:r>
      <w:proofErr w:type="spellStart"/>
      <w:r w:rsidR="00B00803" w:rsidRPr="00027203">
        <w:rPr>
          <w:rFonts w:ascii="Times New Roman" w:hAnsi="Times New Roman"/>
          <w:sz w:val="24"/>
          <w:szCs w:val="24"/>
        </w:rPr>
        <w:t>Мефодия</w:t>
      </w:r>
      <w:proofErr w:type="spellEnd"/>
      <w:r w:rsidR="00B00803" w:rsidRPr="00027203">
        <w:rPr>
          <w:rFonts w:ascii="Times New Roman" w:hAnsi="Times New Roman"/>
          <w:sz w:val="24"/>
          <w:szCs w:val="24"/>
        </w:rPr>
        <w:t>» «Русский язык.  1 класс» Электронный учебник</w:t>
      </w:r>
      <w:r w:rsidR="00F55AE8">
        <w:rPr>
          <w:rFonts w:ascii="Times New Roman" w:hAnsi="Times New Roman"/>
          <w:sz w:val="24"/>
          <w:szCs w:val="24"/>
        </w:rPr>
        <w:t>.</w:t>
      </w:r>
    </w:p>
    <w:p w:rsidR="001D60EF" w:rsidRDefault="001516E4" w:rsidP="001D60E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16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F55AE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00803" w:rsidRPr="001516E4">
        <w:rPr>
          <w:rFonts w:ascii="Times New Roman" w:eastAsia="Times New Roman" w:hAnsi="Times New Roman" w:cs="Times New Roman"/>
          <w:sz w:val="24"/>
          <w:szCs w:val="24"/>
        </w:rPr>
        <w:t>ля учителя:</w:t>
      </w:r>
      <w:r w:rsidR="001D60EF" w:rsidRPr="001D60EF">
        <w:rPr>
          <w:rFonts w:ascii="Times New Roman" w:hAnsi="Times New Roman"/>
          <w:sz w:val="24"/>
          <w:szCs w:val="24"/>
        </w:rPr>
        <w:t xml:space="preserve"> </w:t>
      </w:r>
    </w:p>
    <w:p w:rsidR="00B00803" w:rsidRDefault="001D60EF" w:rsidP="0002720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1.Беглова</w:t>
      </w:r>
      <w:r w:rsidRPr="001D60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Т.В,.Битянова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«Школьный старт».-Самара:</w:t>
      </w:r>
      <w:r w:rsidRPr="00C52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Корпорация «Федоров», </w:t>
      </w:r>
      <w:r w:rsidRPr="006D4037">
        <w:rPr>
          <w:rFonts w:ascii="Times New Roman" w:hAnsi="Times New Roman"/>
          <w:sz w:val="24"/>
          <w:szCs w:val="24"/>
        </w:rPr>
        <w:t>Издатель</w:t>
      </w:r>
      <w:r>
        <w:rPr>
          <w:rFonts w:ascii="Times New Roman" w:hAnsi="Times New Roman"/>
          <w:sz w:val="24"/>
          <w:szCs w:val="24"/>
        </w:rPr>
        <w:t xml:space="preserve">ство </w:t>
      </w:r>
      <w:r w:rsidR="0002720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«Учебная литература», 2014.</w:t>
      </w:r>
    </w:p>
    <w:p w:rsidR="00152DC0" w:rsidRPr="001516E4" w:rsidRDefault="001D60EF" w:rsidP="00027203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52DC0" w:rsidRPr="00DF0A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2DC0" w:rsidRPr="00DF0A45">
        <w:rPr>
          <w:rFonts w:ascii="Times New Roman" w:hAnsi="Times New Roman"/>
          <w:sz w:val="24"/>
          <w:szCs w:val="24"/>
        </w:rPr>
        <w:t xml:space="preserve">Контрольные работы по системе Л. В. </w:t>
      </w:r>
      <w:proofErr w:type="spellStart"/>
      <w:r w:rsidR="00152DC0" w:rsidRPr="00DF0A45">
        <w:rPr>
          <w:rFonts w:ascii="Times New Roman" w:hAnsi="Times New Roman"/>
          <w:sz w:val="24"/>
          <w:szCs w:val="24"/>
        </w:rPr>
        <w:t>Занкова</w:t>
      </w:r>
      <w:proofErr w:type="spellEnd"/>
      <w:r w:rsidR="00152DC0" w:rsidRPr="00DF0A45">
        <w:rPr>
          <w:rFonts w:ascii="Times New Roman" w:hAnsi="Times New Roman"/>
          <w:sz w:val="24"/>
          <w:szCs w:val="24"/>
        </w:rPr>
        <w:t xml:space="preserve"> (1, 2 полугодие); Самара, изд</w:t>
      </w:r>
      <w:r w:rsidR="00152DC0" w:rsidRPr="001516E4">
        <w:rPr>
          <w:rFonts w:ascii="Times New Roman" w:hAnsi="Times New Roman"/>
          <w:sz w:val="24"/>
          <w:szCs w:val="24"/>
        </w:rPr>
        <w:t>-во «Учебная литература», издат</w:t>
      </w:r>
      <w:r w:rsidR="00152DC0">
        <w:rPr>
          <w:rFonts w:ascii="Times New Roman" w:hAnsi="Times New Roman"/>
          <w:sz w:val="24"/>
          <w:szCs w:val="24"/>
        </w:rPr>
        <w:t>ельский дом «Фёдоров», 2008 год.</w:t>
      </w:r>
      <w:r w:rsidR="00152DC0" w:rsidRPr="001516E4">
        <w:rPr>
          <w:rFonts w:ascii="Times New Roman" w:hAnsi="Times New Roman"/>
          <w:sz w:val="24"/>
          <w:szCs w:val="24"/>
        </w:rPr>
        <w:t xml:space="preserve">  </w:t>
      </w:r>
    </w:p>
    <w:p w:rsidR="001516E4" w:rsidRPr="001D60EF" w:rsidRDefault="001D60EF" w:rsidP="000272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1D60EF">
        <w:rPr>
          <w:rFonts w:ascii="Times New Roman" w:hAnsi="Times New Roman"/>
          <w:iCs/>
          <w:sz w:val="24"/>
          <w:szCs w:val="24"/>
        </w:rPr>
        <w:t>3.</w:t>
      </w:r>
      <w:r w:rsidR="001516E4" w:rsidRPr="001D60EF">
        <w:rPr>
          <w:rFonts w:ascii="Times New Roman" w:hAnsi="Times New Roman"/>
          <w:iCs/>
          <w:sz w:val="24"/>
          <w:szCs w:val="24"/>
        </w:rPr>
        <w:t>Нечаева</w:t>
      </w:r>
      <w:r w:rsidR="001516E4" w:rsidRPr="001D60EF">
        <w:rPr>
          <w:rFonts w:ascii="Times New Roman" w:hAnsi="Times New Roman"/>
          <w:i/>
          <w:iCs/>
          <w:sz w:val="24"/>
          <w:szCs w:val="24"/>
        </w:rPr>
        <w:t xml:space="preserve"> Н. В. </w:t>
      </w:r>
      <w:r w:rsidR="001516E4" w:rsidRPr="001D60EF">
        <w:rPr>
          <w:rFonts w:ascii="Times New Roman" w:hAnsi="Times New Roman"/>
          <w:sz w:val="24"/>
          <w:szCs w:val="24"/>
        </w:rPr>
        <w:t>Русский язык. Методические пояснения для 1 класса. - Самара: Издательство «Учебная литература»: И</w:t>
      </w:r>
      <w:r w:rsidR="00EE3DAC" w:rsidRPr="001D60EF">
        <w:rPr>
          <w:rFonts w:ascii="Times New Roman" w:hAnsi="Times New Roman"/>
          <w:sz w:val="24"/>
          <w:szCs w:val="24"/>
        </w:rPr>
        <w:t>здательский дом «Федоров», 2011.</w:t>
      </w:r>
    </w:p>
    <w:p w:rsidR="001516E4" w:rsidRPr="008B2626" w:rsidRDefault="001D60EF" w:rsidP="00027203">
      <w:pPr>
        <w:pStyle w:val="a3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D60EF">
        <w:t xml:space="preserve"> </w:t>
      </w:r>
      <w:r w:rsidRPr="001D60EF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 [Текст]: система заданий. В                 2-х ч. Ч.1. / М.Ю. Демидова  [и др.]; под ред. Г.С. Ковалевой, О.Б. Логиновой. – 2-е изд. – М.:  Просвещение, 2011. – 215 </w:t>
      </w:r>
      <w:proofErr w:type="gramStart"/>
      <w:r w:rsidRPr="001D60EF">
        <w:rPr>
          <w:rFonts w:ascii="Times New Roman" w:hAnsi="Times New Roman"/>
          <w:sz w:val="24"/>
          <w:szCs w:val="24"/>
        </w:rPr>
        <w:t>с</w:t>
      </w:r>
      <w:proofErr w:type="gramEnd"/>
      <w:r w:rsidRPr="001D60EF">
        <w:rPr>
          <w:rFonts w:ascii="Times New Roman" w:hAnsi="Times New Roman"/>
          <w:sz w:val="24"/>
          <w:szCs w:val="24"/>
        </w:rPr>
        <w:t>. - (Стандарты второго поколения</w:t>
      </w:r>
      <w:r w:rsidR="00027203">
        <w:rPr>
          <w:rFonts w:ascii="Times New Roman" w:hAnsi="Times New Roman"/>
          <w:sz w:val="24"/>
          <w:szCs w:val="24"/>
        </w:rPr>
        <w:t>).</w:t>
      </w:r>
    </w:p>
    <w:p w:rsidR="001516E4" w:rsidRDefault="001D60EF" w:rsidP="00027203">
      <w:pPr>
        <w:pStyle w:val="a3"/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516E4" w:rsidRPr="00EF31AD">
        <w:rPr>
          <w:rFonts w:ascii="Times New Roman" w:hAnsi="Times New Roman"/>
          <w:sz w:val="24"/>
          <w:szCs w:val="24"/>
        </w:rPr>
        <w:t xml:space="preserve">Примерная программа по учебным предметам «Начальная школа». В 2ч. -3-е изд., </w:t>
      </w:r>
      <w:r w:rsidR="001516E4">
        <w:rPr>
          <w:rFonts w:ascii="Times New Roman" w:hAnsi="Times New Roman"/>
          <w:sz w:val="24"/>
          <w:szCs w:val="24"/>
        </w:rPr>
        <w:t>перераб. – М.: Просвещение, 2011</w:t>
      </w:r>
      <w:r w:rsidR="001516E4" w:rsidRPr="00EF31AD">
        <w:rPr>
          <w:rFonts w:ascii="Times New Roman" w:hAnsi="Times New Roman"/>
          <w:sz w:val="24"/>
          <w:szCs w:val="24"/>
        </w:rPr>
        <w:t>. – 231 с. – (стандарты второго поколения).</w:t>
      </w:r>
    </w:p>
    <w:p w:rsidR="00B00803" w:rsidRPr="001516E4" w:rsidRDefault="00027203" w:rsidP="00027203">
      <w:pPr>
        <w:pStyle w:val="a3"/>
        <w:tabs>
          <w:tab w:val="left" w:pos="426"/>
        </w:tabs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D60EF">
        <w:rPr>
          <w:rFonts w:ascii="Times New Roman" w:hAnsi="Times New Roman"/>
          <w:sz w:val="24"/>
          <w:szCs w:val="24"/>
        </w:rPr>
        <w:t>6.</w:t>
      </w:r>
      <w:r w:rsidRPr="00027203">
        <w:t xml:space="preserve"> </w:t>
      </w:r>
      <w:r w:rsidRPr="00027203">
        <w:rPr>
          <w:rFonts w:ascii="Times New Roman" w:hAnsi="Times New Roman"/>
          <w:sz w:val="24"/>
          <w:szCs w:val="24"/>
        </w:rPr>
        <w:t>Перелыгина Е.А.. Фишман И. С. «Методические рекомендации по формированию ключевых компетентностей уч-ся  начальной школы». -  Самара: Корпорация «Фёдоров», изд-во «Учебная литература», 2008.</w:t>
      </w:r>
    </w:p>
    <w:p w:rsidR="001516E4" w:rsidRDefault="00DF0A45" w:rsidP="00DF0A45">
      <w:pPr>
        <w:pStyle w:val="a3"/>
        <w:tabs>
          <w:tab w:val="left" w:pos="567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60EF">
        <w:rPr>
          <w:rFonts w:ascii="Times New Roman" w:hAnsi="Times New Roman"/>
          <w:sz w:val="24"/>
          <w:szCs w:val="24"/>
        </w:rPr>
        <w:t>7</w:t>
      </w:r>
      <w:r w:rsidR="001516E4">
        <w:rPr>
          <w:rFonts w:ascii="Times New Roman" w:hAnsi="Times New Roman"/>
          <w:sz w:val="24"/>
          <w:szCs w:val="24"/>
        </w:rPr>
        <w:t>.</w:t>
      </w:r>
      <w:r w:rsidR="00027203" w:rsidRPr="00027203">
        <w:rPr>
          <w:rFonts w:ascii="Times New Roman" w:hAnsi="Times New Roman"/>
          <w:sz w:val="24"/>
          <w:szCs w:val="24"/>
        </w:rPr>
        <w:t xml:space="preserve"> </w:t>
      </w:r>
      <w:r w:rsidR="00027203" w:rsidRPr="001516E4">
        <w:rPr>
          <w:rFonts w:ascii="Times New Roman" w:hAnsi="Times New Roman"/>
          <w:sz w:val="24"/>
          <w:szCs w:val="24"/>
        </w:rPr>
        <w:t xml:space="preserve">Сборник программ для четырёхлетней начальной школы. Система Л. В. </w:t>
      </w:r>
      <w:proofErr w:type="spellStart"/>
      <w:r w:rsidR="00027203" w:rsidRPr="001516E4">
        <w:rPr>
          <w:rFonts w:ascii="Times New Roman" w:hAnsi="Times New Roman"/>
          <w:sz w:val="24"/>
          <w:szCs w:val="24"/>
        </w:rPr>
        <w:t>Занкова</w:t>
      </w:r>
      <w:proofErr w:type="spellEnd"/>
      <w:r w:rsidR="00027203" w:rsidRPr="001516E4">
        <w:rPr>
          <w:rFonts w:ascii="Times New Roman" w:hAnsi="Times New Roman"/>
          <w:sz w:val="24"/>
          <w:szCs w:val="24"/>
        </w:rPr>
        <w:t>. – Самара: Корпорация «Федоров», Издательство «Учебная литература», 2010.</w:t>
      </w:r>
    </w:p>
    <w:p w:rsidR="001516E4" w:rsidRPr="00EF790D" w:rsidRDefault="001D60EF" w:rsidP="001D60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1516E4" w:rsidRPr="00EF790D">
        <w:rPr>
          <w:rFonts w:ascii="Times New Roman" w:hAnsi="Times New Roman"/>
          <w:sz w:val="24"/>
          <w:szCs w:val="24"/>
        </w:rPr>
        <w:t>Интернет- ресурсы:</w:t>
      </w:r>
    </w:p>
    <w:p w:rsidR="001516E4" w:rsidRPr="001516E4" w:rsidRDefault="001516E4" w:rsidP="001516E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F790D">
        <w:rPr>
          <w:rFonts w:ascii="Times New Roman" w:hAnsi="Times New Roman"/>
          <w:sz w:val="24"/>
          <w:szCs w:val="24"/>
        </w:rPr>
        <w:t>1.</w:t>
      </w:r>
      <w:r w:rsidRPr="001516E4">
        <w:t xml:space="preserve"> </w:t>
      </w:r>
      <w:hyperlink r:id="rId8" w:history="1">
        <w:r w:rsidRPr="001516E4">
          <w:rPr>
            <w:rStyle w:val="a8"/>
            <w:rFonts w:ascii="Times New Roman" w:hAnsi="Times New Roman"/>
            <w:bCs/>
            <w:iCs/>
            <w:color w:val="auto"/>
            <w:sz w:val="24"/>
            <w:szCs w:val="24"/>
          </w:rPr>
          <w:t>http://www.zankov.ru/</w:t>
        </w:r>
      </w:hyperlink>
    </w:p>
    <w:p w:rsidR="001516E4" w:rsidRPr="001516E4" w:rsidRDefault="001516E4" w:rsidP="001516E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SchoolBookC" w:hAnsi="Times New Roman"/>
          <w:bCs/>
          <w:iCs/>
          <w:sz w:val="24"/>
          <w:szCs w:val="24"/>
        </w:rPr>
      </w:pPr>
      <w:r w:rsidRPr="001516E4">
        <w:rPr>
          <w:rFonts w:ascii="Times New Roman" w:hAnsi="Times New Roman"/>
          <w:sz w:val="24"/>
          <w:szCs w:val="24"/>
        </w:rPr>
        <w:t>2.</w:t>
      </w:r>
      <w:hyperlink r:id="rId9" w:history="1">
        <w:r w:rsidRPr="001516E4">
          <w:rPr>
            <w:rStyle w:val="a8"/>
            <w:rFonts w:ascii="Times New Roman" w:eastAsia="SchoolBookC" w:hAnsi="Times New Roman"/>
            <w:bCs/>
            <w:iCs/>
            <w:color w:val="auto"/>
            <w:sz w:val="24"/>
            <w:szCs w:val="24"/>
          </w:rPr>
          <w:t>http://www.uchportal.ru</w:t>
        </w:r>
      </w:hyperlink>
    </w:p>
    <w:p w:rsidR="001516E4" w:rsidRPr="001516E4" w:rsidRDefault="001516E4" w:rsidP="001516E4">
      <w:pPr>
        <w:pStyle w:val="a3"/>
        <w:tabs>
          <w:tab w:val="left" w:pos="426"/>
        </w:tabs>
        <w:ind w:left="426"/>
        <w:rPr>
          <w:rFonts w:ascii="Times New Roman" w:eastAsia="MS Mincho" w:hAnsi="Times New Roman"/>
          <w:sz w:val="24"/>
          <w:szCs w:val="24"/>
        </w:rPr>
      </w:pPr>
      <w:r w:rsidRPr="001516E4">
        <w:rPr>
          <w:rFonts w:ascii="Times New Roman" w:eastAsia="SchoolBookC" w:hAnsi="Times New Roman"/>
          <w:bCs/>
          <w:iCs/>
          <w:sz w:val="24"/>
          <w:szCs w:val="24"/>
        </w:rPr>
        <w:t>3.</w:t>
      </w:r>
      <w:hyperlink r:id="rId10" w:anchor="775546" w:history="1">
        <w:r w:rsidRPr="001516E4">
          <w:rPr>
            <w:rFonts w:ascii="Times New Roman" w:eastAsia="MS Mincho" w:hAnsi="Times New Roman"/>
            <w:sz w:val="24"/>
            <w:szCs w:val="24"/>
            <w:u w:val="single"/>
          </w:rPr>
          <w:t>http://rudocs.exdat.com/docs/index-17245.html#775546</w:t>
        </w:r>
      </w:hyperlink>
    </w:p>
    <w:p w:rsidR="001516E4" w:rsidRPr="001516E4" w:rsidRDefault="001516E4" w:rsidP="001516E4">
      <w:pPr>
        <w:pStyle w:val="a3"/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1516E4">
        <w:rPr>
          <w:rFonts w:ascii="Times New Roman" w:eastAsia="MS Mincho" w:hAnsi="Times New Roman"/>
          <w:sz w:val="24"/>
          <w:szCs w:val="24"/>
        </w:rPr>
        <w:t>4.</w:t>
      </w:r>
      <w:r w:rsidRPr="001516E4">
        <w:rPr>
          <w:rFonts w:ascii="Times New Roman" w:hAnsi="Times New Roman"/>
          <w:sz w:val="24"/>
          <w:szCs w:val="24"/>
        </w:rPr>
        <w:t xml:space="preserve"> </w:t>
      </w:r>
      <w:r w:rsidRPr="001516E4">
        <w:rPr>
          <w:rFonts w:ascii="Arial" w:eastAsia="MS Mincho" w:hAnsi="Arial" w:cs="Arial"/>
          <w:sz w:val="20"/>
          <w:szCs w:val="20"/>
          <w:u w:val="single"/>
          <w:shd w:val="clear" w:color="auto" w:fill="FFFFFF"/>
        </w:rPr>
        <w:t>nsc.1september.ru</w:t>
      </w:r>
      <w:r w:rsidRPr="001516E4">
        <w:rPr>
          <w:rFonts w:ascii="Times New Roman" w:hAnsi="Times New Roman"/>
          <w:sz w:val="24"/>
          <w:szCs w:val="24"/>
        </w:rPr>
        <w:t xml:space="preserve"> </w:t>
      </w:r>
    </w:p>
    <w:p w:rsidR="001516E4" w:rsidRPr="001516E4" w:rsidRDefault="001516E4" w:rsidP="001516E4">
      <w:pPr>
        <w:pStyle w:val="a3"/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1516E4">
        <w:rPr>
          <w:rFonts w:ascii="Times New Roman" w:hAnsi="Times New Roman"/>
          <w:sz w:val="24"/>
          <w:szCs w:val="24"/>
        </w:rPr>
        <w:t xml:space="preserve">5. </w:t>
      </w:r>
      <w:hyperlink r:id="rId11" w:tgtFrame="_blank" w:history="1">
        <w:r w:rsidRPr="001516E4">
          <w:rPr>
            <w:rFonts w:ascii="Arial" w:eastAsia="MS Mincho" w:hAnsi="Arial" w:cs="Arial"/>
            <w:sz w:val="20"/>
            <w:szCs w:val="20"/>
            <w:u w:val="single"/>
            <w:shd w:val="clear" w:color="auto" w:fill="FFFFFF"/>
          </w:rPr>
          <w:t>openclass.ru</w:t>
        </w:r>
      </w:hyperlink>
    </w:p>
    <w:p w:rsidR="001516E4" w:rsidRPr="001516E4" w:rsidRDefault="001516E4" w:rsidP="001516E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8314D" w:rsidRDefault="0078314D" w:rsidP="00BD06A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803" w:rsidRPr="0078314D" w:rsidRDefault="00B00803" w:rsidP="00BD06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0803" w:rsidRPr="0078314D" w:rsidSect="000369D9">
      <w:footerReference w:type="default" r:id="rId12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F4" w:rsidRDefault="008210F4" w:rsidP="006F40D0">
      <w:pPr>
        <w:spacing w:after="0" w:line="240" w:lineRule="auto"/>
      </w:pPr>
      <w:r>
        <w:separator/>
      </w:r>
    </w:p>
  </w:endnote>
  <w:endnote w:type="continuationSeparator" w:id="0">
    <w:p w:rsidR="008210F4" w:rsidRDefault="008210F4" w:rsidP="006F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659"/>
    </w:sdtPr>
    <w:sdtContent>
      <w:p w:rsidR="008210F4" w:rsidRDefault="00766973">
        <w:pPr>
          <w:pStyle w:val="ab"/>
          <w:jc w:val="center"/>
        </w:pPr>
        <w:r>
          <w:fldChar w:fldCharType="begin"/>
        </w:r>
        <w:r w:rsidR="008210F4">
          <w:instrText xml:space="preserve"> PAGE   \* MERGEFORMAT </w:instrText>
        </w:r>
        <w:r>
          <w:fldChar w:fldCharType="separate"/>
        </w:r>
        <w:r w:rsidR="00F73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0F4" w:rsidRDefault="008210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F4" w:rsidRDefault="008210F4" w:rsidP="006F40D0">
      <w:pPr>
        <w:spacing w:after="0" w:line="240" w:lineRule="auto"/>
      </w:pPr>
      <w:r>
        <w:separator/>
      </w:r>
    </w:p>
  </w:footnote>
  <w:footnote w:type="continuationSeparator" w:id="0">
    <w:p w:rsidR="008210F4" w:rsidRDefault="008210F4" w:rsidP="006F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C7E"/>
    <w:multiLevelType w:val="hybridMultilevel"/>
    <w:tmpl w:val="DAD4998E"/>
    <w:lvl w:ilvl="0" w:tplc="720801F0">
      <w:numFmt w:val="bullet"/>
      <w:lvlText w:val="•"/>
      <w:lvlJc w:val="left"/>
      <w:pPr>
        <w:ind w:left="108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755BD"/>
    <w:multiLevelType w:val="hybridMultilevel"/>
    <w:tmpl w:val="D462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9A9A7AF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A66D21"/>
    <w:multiLevelType w:val="hybridMultilevel"/>
    <w:tmpl w:val="948C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36492"/>
    <w:multiLevelType w:val="hybridMultilevel"/>
    <w:tmpl w:val="EDF0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0693"/>
    <w:multiLevelType w:val="hybridMultilevel"/>
    <w:tmpl w:val="AD147564"/>
    <w:lvl w:ilvl="0" w:tplc="E814E89C">
      <w:start w:val="2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7E71E5A"/>
    <w:multiLevelType w:val="hybridMultilevel"/>
    <w:tmpl w:val="96967E60"/>
    <w:lvl w:ilvl="0" w:tplc="0FEC4F1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3B0B3C"/>
    <w:multiLevelType w:val="hybridMultilevel"/>
    <w:tmpl w:val="7DCC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C462A"/>
    <w:multiLevelType w:val="hybridMultilevel"/>
    <w:tmpl w:val="D91496F4"/>
    <w:lvl w:ilvl="0" w:tplc="720801F0">
      <w:numFmt w:val="bullet"/>
      <w:lvlText w:val="•"/>
      <w:lvlJc w:val="left"/>
      <w:pPr>
        <w:ind w:left="72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20458"/>
    <w:multiLevelType w:val="hybridMultilevel"/>
    <w:tmpl w:val="E81E8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A583AA3"/>
    <w:multiLevelType w:val="hybridMultilevel"/>
    <w:tmpl w:val="5EE6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10F3A"/>
    <w:multiLevelType w:val="hybridMultilevel"/>
    <w:tmpl w:val="C94C11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BC7733"/>
    <w:multiLevelType w:val="hybridMultilevel"/>
    <w:tmpl w:val="770098DC"/>
    <w:lvl w:ilvl="0" w:tplc="720801F0">
      <w:numFmt w:val="bullet"/>
      <w:lvlText w:val="•"/>
      <w:lvlJc w:val="left"/>
      <w:pPr>
        <w:ind w:left="72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074C0"/>
    <w:multiLevelType w:val="hybridMultilevel"/>
    <w:tmpl w:val="574A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230"/>
    <w:multiLevelType w:val="hybridMultilevel"/>
    <w:tmpl w:val="41AE4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B2ACA"/>
    <w:multiLevelType w:val="hybridMultilevel"/>
    <w:tmpl w:val="69B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F20F2"/>
    <w:multiLevelType w:val="hybridMultilevel"/>
    <w:tmpl w:val="5CD4BADA"/>
    <w:lvl w:ilvl="0" w:tplc="720801F0">
      <w:numFmt w:val="bullet"/>
      <w:lvlText w:val="•"/>
      <w:lvlJc w:val="left"/>
      <w:pPr>
        <w:ind w:left="720" w:hanging="360"/>
      </w:pPr>
      <w:rPr>
        <w:rFonts w:ascii="Times New Roman" w:eastAsia="SchoolBook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1DEF"/>
    <w:multiLevelType w:val="hybridMultilevel"/>
    <w:tmpl w:val="FED0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66398"/>
    <w:multiLevelType w:val="hybridMultilevel"/>
    <w:tmpl w:val="1FE2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D283B"/>
    <w:multiLevelType w:val="hybridMultilevel"/>
    <w:tmpl w:val="EBCEFE3E"/>
    <w:lvl w:ilvl="0" w:tplc="07A48A9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234FE"/>
    <w:multiLevelType w:val="hybridMultilevel"/>
    <w:tmpl w:val="32242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5D427423"/>
    <w:multiLevelType w:val="hybridMultilevel"/>
    <w:tmpl w:val="62EC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63DA4"/>
    <w:multiLevelType w:val="hybridMultilevel"/>
    <w:tmpl w:val="EB8C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052A7"/>
    <w:multiLevelType w:val="hybridMultilevel"/>
    <w:tmpl w:val="1F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F7F5B"/>
    <w:multiLevelType w:val="hybridMultilevel"/>
    <w:tmpl w:val="13B206A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C30C9"/>
    <w:multiLevelType w:val="hybridMultilevel"/>
    <w:tmpl w:val="9854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82250"/>
    <w:multiLevelType w:val="hybridMultilevel"/>
    <w:tmpl w:val="8B688560"/>
    <w:lvl w:ilvl="0" w:tplc="087034A4"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7">
    <w:nsid w:val="7DD17C6D"/>
    <w:multiLevelType w:val="hybridMultilevel"/>
    <w:tmpl w:val="556C6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27"/>
  </w:num>
  <w:num w:numId="5">
    <w:abstractNumId w:val="10"/>
  </w:num>
  <w:num w:numId="6">
    <w:abstractNumId w:val="22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18"/>
  </w:num>
  <w:num w:numId="12">
    <w:abstractNumId w:val="1"/>
  </w:num>
  <w:num w:numId="13">
    <w:abstractNumId w:val="24"/>
  </w:num>
  <w:num w:numId="14">
    <w:abstractNumId w:val="17"/>
  </w:num>
  <w:num w:numId="15">
    <w:abstractNumId w:val="23"/>
  </w:num>
  <w:num w:numId="16">
    <w:abstractNumId w:val="20"/>
  </w:num>
  <w:num w:numId="17">
    <w:abstractNumId w:val="2"/>
  </w:num>
  <w:num w:numId="18">
    <w:abstractNumId w:val="0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1"/>
  </w:num>
  <w:num w:numId="24">
    <w:abstractNumId w:val="21"/>
  </w:num>
  <w:num w:numId="25">
    <w:abstractNumId w:val="25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A9E"/>
    <w:rsid w:val="00022503"/>
    <w:rsid w:val="00027203"/>
    <w:rsid w:val="000369D9"/>
    <w:rsid w:val="00047D0A"/>
    <w:rsid w:val="000B3482"/>
    <w:rsid w:val="000E0240"/>
    <w:rsid w:val="00113716"/>
    <w:rsid w:val="001152B8"/>
    <w:rsid w:val="00130076"/>
    <w:rsid w:val="0014520A"/>
    <w:rsid w:val="0015041D"/>
    <w:rsid w:val="001516E4"/>
    <w:rsid w:val="00152DC0"/>
    <w:rsid w:val="00153C01"/>
    <w:rsid w:val="001906B8"/>
    <w:rsid w:val="0019170F"/>
    <w:rsid w:val="001A62AF"/>
    <w:rsid w:val="001B2F47"/>
    <w:rsid w:val="001D3E92"/>
    <w:rsid w:val="001D60EF"/>
    <w:rsid w:val="001F0A26"/>
    <w:rsid w:val="00222C63"/>
    <w:rsid w:val="00224F46"/>
    <w:rsid w:val="00230056"/>
    <w:rsid w:val="00236AC6"/>
    <w:rsid w:val="002404DB"/>
    <w:rsid w:val="00255933"/>
    <w:rsid w:val="00264583"/>
    <w:rsid w:val="002662B8"/>
    <w:rsid w:val="002A1797"/>
    <w:rsid w:val="002A7AC6"/>
    <w:rsid w:val="002D485A"/>
    <w:rsid w:val="002E2EE5"/>
    <w:rsid w:val="002F6CEB"/>
    <w:rsid w:val="0030358F"/>
    <w:rsid w:val="003104FF"/>
    <w:rsid w:val="003150CD"/>
    <w:rsid w:val="003244F8"/>
    <w:rsid w:val="003341A2"/>
    <w:rsid w:val="0034164F"/>
    <w:rsid w:val="0036067A"/>
    <w:rsid w:val="00386FBD"/>
    <w:rsid w:val="003B3DC1"/>
    <w:rsid w:val="004A41E7"/>
    <w:rsid w:val="00515AA1"/>
    <w:rsid w:val="00516A9E"/>
    <w:rsid w:val="0052620B"/>
    <w:rsid w:val="005272E1"/>
    <w:rsid w:val="00561E99"/>
    <w:rsid w:val="00564BD8"/>
    <w:rsid w:val="005811E8"/>
    <w:rsid w:val="005A657B"/>
    <w:rsid w:val="00657C68"/>
    <w:rsid w:val="006B3C15"/>
    <w:rsid w:val="006C1589"/>
    <w:rsid w:val="006F40D0"/>
    <w:rsid w:val="0071442A"/>
    <w:rsid w:val="00715C1E"/>
    <w:rsid w:val="00733697"/>
    <w:rsid w:val="007563DC"/>
    <w:rsid w:val="007618C6"/>
    <w:rsid w:val="00766606"/>
    <w:rsid w:val="00766973"/>
    <w:rsid w:val="0078314D"/>
    <w:rsid w:val="007A7CFA"/>
    <w:rsid w:val="007C2D04"/>
    <w:rsid w:val="007F7B09"/>
    <w:rsid w:val="00813E6C"/>
    <w:rsid w:val="008210F4"/>
    <w:rsid w:val="00853ECA"/>
    <w:rsid w:val="00863E2C"/>
    <w:rsid w:val="00866BC8"/>
    <w:rsid w:val="00896636"/>
    <w:rsid w:val="008A28C9"/>
    <w:rsid w:val="008B2626"/>
    <w:rsid w:val="008D3A80"/>
    <w:rsid w:val="008D6AD0"/>
    <w:rsid w:val="008E082E"/>
    <w:rsid w:val="008F6723"/>
    <w:rsid w:val="00904923"/>
    <w:rsid w:val="00940659"/>
    <w:rsid w:val="00962545"/>
    <w:rsid w:val="00967793"/>
    <w:rsid w:val="009817B3"/>
    <w:rsid w:val="009A581A"/>
    <w:rsid w:val="009B4F6C"/>
    <w:rsid w:val="00A06B17"/>
    <w:rsid w:val="00A42467"/>
    <w:rsid w:val="00A44093"/>
    <w:rsid w:val="00A46226"/>
    <w:rsid w:val="00A951BE"/>
    <w:rsid w:val="00AC3824"/>
    <w:rsid w:val="00AD66E2"/>
    <w:rsid w:val="00B00803"/>
    <w:rsid w:val="00B008A4"/>
    <w:rsid w:val="00B01FC2"/>
    <w:rsid w:val="00B06641"/>
    <w:rsid w:val="00B96764"/>
    <w:rsid w:val="00BB3079"/>
    <w:rsid w:val="00BC0BD8"/>
    <w:rsid w:val="00BC74B0"/>
    <w:rsid w:val="00BC7D26"/>
    <w:rsid w:val="00BD06AA"/>
    <w:rsid w:val="00C2365E"/>
    <w:rsid w:val="00C91821"/>
    <w:rsid w:val="00CB4941"/>
    <w:rsid w:val="00CF3CA5"/>
    <w:rsid w:val="00D712E7"/>
    <w:rsid w:val="00D75979"/>
    <w:rsid w:val="00D861D2"/>
    <w:rsid w:val="00D944F3"/>
    <w:rsid w:val="00DA385D"/>
    <w:rsid w:val="00DF0A45"/>
    <w:rsid w:val="00E009BE"/>
    <w:rsid w:val="00E14BEA"/>
    <w:rsid w:val="00E16452"/>
    <w:rsid w:val="00E2012D"/>
    <w:rsid w:val="00E21046"/>
    <w:rsid w:val="00E24179"/>
    <w:rsid w:val="00E632A5"/>
    <w:rsid w:val="00E67C6D"/>
    <w:rsid w:val="00E72C59"/>
    <w:rsid w:val="00EA3952"/>
    <w:rsid w:val="00EE3DAC"/>
    <w:rsid w:val="00EF53E9"/>
    <w:rsid w:val="00F1126C"/>
    <w:rsid w:val="00F36F8F"/>
    <w:rsid w:val="00F41B63"/>
    <w:rsid w:val="00F55AE8"/>
    <w:rsid w:val="00F73635"/>
    <w:rsid w:val="00F73C8E"/>
    <w:rsid w:val="00FA6FFE"/>
    <w:rsid w:val="00FB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9E"/>
    <w:pPr>
      <w:spacing w:after="0" w:line="240" w:lineRule="auto"/>
    </w:pPr>
  </w:style>
  <w:style w:type="paragraph" w:styleId="a4">
    <w:name w:val="Normal (Web)"/>
    <w:basedOn w:val="a"/>
    <w:rsid w:val="00E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2012D"/>
    <w:rPr>
      <w:b/>
      <w:bCs/>
    </w:rPr>
  </w:style>
  <w:style w:type="paragraph" w:styleId="a6">
    <w:name w:val="List Paragraph"/>
    <w:basedOn w:val="a"/>
    <w:uiPriority w:val="34"/>
    <w:qFormat/>
    <w:rsid w:val="007831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">
    <w:name w:val="Основной текст (5)"/>
    <w:basedOn w:val="a0"/>
    <w:rsid w:val="0078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FontStyle68">
    <w:name w:val="Font Style68"/>
    <w:rsid w:val="00230056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58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262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40D0"/>
  </w:style>
  <w:style w:type="paragraph" w:styleId="ab">
    <w:name w:val="footer"/>
    <w:basedOn w:val="a"/>
    <w:link w:val="ac"/>
    <w:uiPriority w:val="99"/>
    <w:unhideWhenUsed/>
    <w:rsid w:val="006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40D0"/>
  </w:style>
  <w:style w:type="paragraph" w:styleId="ad">
    <w:name w:val="Balloon Text"/>
    <w:basedOn w:val="a"/>
    <w:link w:val="ae"/>
    <w:uiPriority w:val="99"/>
    <w:semiHidden/>
    <w:unhideWhenUsed/>
    <w:rsid w:val="0011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9E"/>
    <w:pPr>
      <w:spacing w:after="0" w:line="240" w:lineRule="auto"/>
    </w:pPr>
  </w:style>
  <w:style w:type="paragraph" w:styleId="a4">
    <w:name w:val="Normal (Web)"/>
    <w:basedOn w:val="a"/>
    <w:rsid w:val="00E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2012D"/>
    <w:rPr>
      <w:b/>
      <w:bCs/>
    </w:rPr>
  </w:style>
  <w:style w:type="paragraph" w:styleId="a6">
    <w:name w:val="List Paragraph"/>
    <w:basedOn w:val="a"/>
    <w:uiPriority w:val="34"/>
    <w:qFormat/>
    <w:rsid w:val="007831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">
    <w:name w:val="Основной текст (5)"/>
    <w:basedOn w:val="a0"/>
    <w:rsid w:val="0078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FontStyle68">
    <w:name w:val="Font Style68"/>
    <w:rsid w:val="00230056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58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262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40D0"/>
  </w:style>
  <w:style w:type="paragraph" w:styleId="ab">
    <w:name w:val="footer"/>
    <w:basedOn w:val="a"/>
    <w:link w:val="ac"/>
    <w:uiPriority w:val="99"/>
    <w:unhideWhenUsed/>
    <w:rsid w:val="006F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40D0"/>
  </w:style>
  <w:style w:type="paragraph" w:styleId="ad">
    <w:name w:val="Balloon Text"/>
    <w:basedOn w:val="a"/>
    <w:link w:val="ae"/>
    <w:uiPriority w:val="99"/>
    <w:semiHidden/>
    <w:unhideWhenUsed/>
    <w:rsid w:val="0011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5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docs.exdat.com/docs/index-172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F14D-5E7B-4FDB-939E-3429F39E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Учитель</cp:lastModifiedBy>
  <cp:revision>10</cp:revision>
  <cp:lastPrinted>2014-09-10T06:25:00Z</cp:lastPrinted>
  <dcterms:created xsi:type="dcterms:W3CDTF">2014-09-04T14:59:00Z</dcterms:created>
  <dcterms:modified xsi:type="dcterms:W3CDTF">2014-09-22T08:19:00Z</dcterms:modified>
</cp:coreProperties>
</file>