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09" w:rsidRPr="00AB5D66" w:rsidRDefault="00DA6533" w:rsidP="00AB5D66">
      <w:pPr>
        <w:pStyle w:val="20"/>
        <w:shd w:val="clear" w:color="auto" w:fill="auto"/>
        <w:spacing w:after="583" w:line="276" w:lineRule="auto"/>
        <w:ind w:left="20" w:firstLine="520"/>
        <w:jc w:val="both"/>
        <w:rPr>
          <w:sz w:val="28"/>
          <w:szCs w:val="28"/>
        </w:rPr>
      </w:pPr>
      <w:r w:rsidRPr="00AB5D66">
        <w:rPr>
          <w:rStyle w:val="26"/>
          <w:sz w:val="28"/>
          <w:szCs w:val="28"/>
        </w:rPr>
        <w:t>Психолого-педагогическая диагностика отклонений в развитии</w:t>
      </w:r>
    </w:p>
    <w:p w:rsidR="00643E09" w:rsidRPr="00AB5D66" w:rsidRDefault="00DA6533" w:rsidP="00AB5D66">
      <w:pPr>
        <w:pStyle w:val="1"/>
        <w:shd w:val="clear" w:color="auto" w:fill="auto"/>
        <w:spacing w:after="120" w:line="276" w:lineRule="auto"/>
        <w:ind w:left="20" w:right="260" w:firstLine="520"/>
        <w:jc w:val="both"/>
        <w:rPr>
          <w:sz w:val="28"/>
          <w:szCs w:val="28"/>
        </w:rPr>
      </w:pPr>
      <w:r w:rsidRPr="00AB5D66">
        <w:rPr>
          <w:sz w:val="28"/>
          <w:szCs w:val="28"/>
        </w:rPr>
        <w:t xml:space="preserve">Успешность обучения, воспитания, социальной адаптации ребёнка с особенностями психофизического развития зависит от правильной оценки его возможностей и особенностей развития. Эту задачу решает </w:t>
      </w:r>
      <w:proofErr w:type="spellStart"/>
      <w:r w:rsidRPr="00AB5D66">
        <w:rPr>
          <w:sz w:val="28"/>
          <w:szCs w:val="28"/>
        </w:rPr>
        <w:t>психолог</w:t>
      </w:r>
      <w:proofErr w:type="gramStart"/>
      <w:r w:rsidRPr="00AB5D66">
        <w:rPr>
          <w:sz w:val="28"/>
          <w:szCs w:val="28"/>
        </w:rPr>
        <w:t>о</w:t>
      </w:r>
      <w:proofErr w:type="spellEnd"/>
      <w:r w:rsidRPr="00AB5D66">
        <w:rPr>
          <w:sz w:val="28"/>
          <w:szCs w:val="28"/>
        </w:rPr>
        <w:t>-</w:t>
      </w:r>
      <w:proofErr w:type="gramEnd"/>
      <w:r w:rsidRPr="00AB5D66">
        <w:rPr>
          <w:sz w:val="28"/>
          <w:szCs w:val="28"/>
        </w:rPr>
        <w:t xml:space="preserve"> педагогическая диагностика нарушений развития.</w:t>
      </w:r>
    </w:p>
    <w:p w:rsidR="00643E09" w:rsidRPr="00AB5D66" w:rsidRDefault="00DA6533" w:rsidP="00AB5D66">
      <w:pPr>
        <w:pStyle w:val="1"/>
        <w:shd w:val="clear" w:color="auto" w:fill="auto"/>
        <w:spacing w:after="120" w:line="276" w:lineRule="auto"/>
        <w:ind w:left="20" w:right="20" w:firstLine="520"/>
        <w:rPr>
          <w:sz w:val="28"/>
          <w:szCs w:val="28"/>
        </w:rPr>
      </w:pPr>
      <w:r w:rsidRPr="00AB5D66">
        <w:rPr>
          <w:sz w:val="28"/>
          <w:szCs w:val="28"/>
        </w:rPr>
        <w:t>Сегодня роль диагностики очень велика: требуется своевременное выявление детей с нарушениями развития; определение их оптимального образовательного маршрута; обеспечение индивидуального сопровождения в учреждении общего типа; разработка программ индивидуального обучения для детей со сложными и тяжёлыми нарушениями развития. Вся эта работа может быть осуществлена только на основе глубокого всестороннего изучения ребёнка. Построение психолого-педагогического обследования ребёнка с особенностями психофизического развития должно отличаться разнообразием и большим количеством применяемых методик, что позволяет правильно квалифицировать разные нарушения и их соотношения.</w:t>
      </w:r>
    </w:p>
    <w:p w:rsidR="00643E09" w:rsidRPr="00AB5D66" w:rsidRDefault="00DA6533" w:rsidP="00AB5D66">
      <w:pPr>
        <w:pStyle w:val="1"/>
        <w:shd w:val="clear" w:color="auto" w:fill="auto"/>
        <w:spacing w:after="120" w:line="276" w:lineRule="auto"/>
        <w:ind w:left="20" w:right="20" w:firstLine="520"/>
        <w:jc w:val="both"/>
        <w:rPr>
          <w:sz w:val="28"/>
          <w:szCs w:val="28"/>
        </w:rPr>
      </w:pPr>
      <w:r w:rsidRPr="00AB5D66">
        <w:rPr>
          <w:sz w:val="28"/>
          <w:szCs w:val="28"/>
        </w:rPr>
        <w:t>Классный руководитель должен быть готов к выполнению функций аналитико-диагностической деятельности, так как он постоянно находится в ситуации, которая вынуждает его искать, определять причины, основания того или иного поведения ученика, его отношения к учению, взрослым, составлять перспективную программу педагогической деятельности, направленной на воспитание личности того или иного школьника.</w:t>
      </w:r>
    </w:p>
    <w:p w:rsidR="00643E09" w:rsidRPr="00AB5D66" w:rsidRDefault="00DA6533" w:rsidP="00AB5D66">
      <w:pPr>
        <w:pStyle w:val="1"/>
        <w:shd w:val="clear" w:color="auto" w:fill="auto"/>
        <w:spacing w:after="120" w:line="276" w:lineRule="auto"/>
        <w:ind w:left="20" w:right="20" w:firstLine="520"/>
        <w:jc w:val="both"/>
        <w:rPr>
          <w:sz w:val="28"/>
          <w:szCs w:val="28"/>
        </w:rPr>
      </w:pPr>
      <w:r w:rsidRPr="00AB5D66">
        <w:rPr>
          <w:sz w:val="28"/>
          <w:szCs w:val="28"/>
        </w:rPr>
        <w:t>Психолого-педагогическая диагностика связана с управлением педагогическим процессом. Функция учителя, воспитателя и состоит в том, чтобы своевременно получить соответствующую информацию о протекании процесса обучения, воспитания и для принятия оптимальных коррекционных решений.</w:t>
      </w:r>
    </w:p>
    <w:p w:rsidR="00643E09" w:rsidRPr="00AB5D66" w:rsidRDefault="00DA6533" w:rsidP="00AB5D66">
      <w:pPr>
        <w:pStyle w:val="1"/>
        <w:shd w:val="clear" w:color="auto" w:fill="auto"/>
        <w:spacing w:after="120" w:line="276" w:lineRule="auto"/>
        <w:ind w:left="20" w:right="20" w:firstLine="520"/>
        <w:rPr>
          <w:sz w:val="28"/>
          <w:szCs w:val="28"/>
        </w:rPr>
      </w:pPr>
      <w:r w:rsidRPr="00AB5D66">
        <w:rPr>
          <w:sz w:val="28"/>
          <w:szCs w:val="28"/>
        </w:rPr>
        <w:t>Психодиагностическое обследование ребенка с проблемами в развитии должно быть системным, то есть включать в себя изучение всех сторон психики (познавательную деятельность, речь, эмоционально-волевую сферу, личностное развитие). Психодиагностическое обследование организуется с учетом возраста и предполагаемого уровня психического развития ребенка. Именно эти показатели определяют организационные формы диагностической процедуры, выбор методик и интерпретацию результатов.</w:t>
      </w:r>
    </w:p>
    <w:p w:rsidR="00643E09" w:rsidRDefault="00DA6533" w:rsidP="00AB5D66">
      <w:pPr>
        <w:pStyle w:val="1"/>
        <w:shd w:val="clear" w:color="auto" w:fill="auto"/>
        <w:spacing w:line="276" w:lineRule="auto"/>
        <w:ind w:left="20" w:right="20" w:firstLine="520"/>
        <w:rPr>
          <w:sz w:val="28"/>
          <w:szCs w:val="28"/>
        </w:rPr>
      </w:pPr>
      <w:r w:rsidRPr="00AB5D66">
        <w:rPr>
          <w:sz w:val="28"/>
          <w:szCs w:val="28"/>
        </w:rPr>
        <w:t>Диагностические задания должны быть доступны для ребенка. В ходе обследования ребенку необходимо предложить задание, которое он сможет успешно выполнить, а при анализе результатов учитывается, с заданиями для какой возрастной группы справился ребенок.</w:t>
      </w:r>
    </w:p>
    <w:p w:rsidR="00DE1FCB" w:rsidRDefault="00DE1FCB" w:rsidP="00AB5D66">
      <w:pPr>
        <w:pStyle w:val="1"/>
        <w:shd w:val="clear" w:color="auto" w:fill="auto"/>
        <w:spacing w:line="276" w:lineRule="auto"/>
        <w:ind w:left="20" w:right="20" w:firstLine="520"/>
        <w:rPr>
          <w:sz w:val="28"/>
          <w:szCs w:val="28"/>
        </w:rPr>
      </w:pPr>
    </w:p>
    <w:p w:rsidR="00DE1FCB" w:rsidRDefault="00DE1FCB" w:rsidP="00AB5D66">
      <w:pPr>
        <w:pStyle w:val="1"/>
        <w:shd w:val="clear" w:color="auto" w:fill="auto"/>
        <w:spacing w:line="276" w:lineRule="auto"/>
        <w:ind w:left="20" w:right="20" w:firstLine="520"/>
        <w:rPr>
          <w:sz w:val="28"/>
          <w:szCs w:val="28"/>
        </w:rPr>
      </w:pPr>
    </w:p>
    <w:p w:rsidR="00DE1FCB" w:rsidRPr="00DE1FCB" w:rsidRDefault="00DE1FCB" w:rsidP="00DE1FCB">
      <w:pPr>
        <w:pStyle w:val="1"/>
        <w:shd w:val="clear" w:color="auto" w:fill="auto"/>
        <w:spacing w:line="276" w:lineRule="auto"/>
        <w:ind w:right="140" w:firstLine="567"/>
        <w:rPr>
          <w:sz w:val="28"/>
          <w:szCs w:val="28"/>
        </w:rPr>
      </w:pPr>
      <w:r w:rsidRPr="00DE1FCB">
        <w:rPr>
          <w:sz w:val="28"/>
          <w:szCs w:val="28"/>
        </w:rPr>
        <w:lastRenderedPageBreak/>
        <w:t>При обследовании важно выявить не только актуальные возможности ребенка, но и его потенциальные возможности в виде «зоны ближайшего развития» Необходима строгая научность в подборе диагностических заданий для каждого возрастного этапа, то есть при обследовании следует использовать те задания, которые могут выявить.</w:t>
      </w:r>
    </w:p>
    <w:p w:rsidR="00DE1FCB" w:rsidRPr="00DE1FCB" w:rsidRDefault="00DE1FCB" w:rsidP="00DE1FCB">
      <w:pPr>
        <w:pStyle w:val="1"/>
        <w:shd w:val="clear" w:color="auto" w:fill="auto"/>
        <w:spacing w:line="276" w:lineRule="auto"/>
        <w:ind w:right="140" w:firstLine="567"/>
        <w:rPr>
          <w:sz w:val="28"/>
          <w:szCs w:val="28"/>
        </w:rPr>
      </w:pPr>
      <w:r w:rsidRPr="00DE1FCB">
        <w:rPr>
          <w:sz w:val="28"/>
          <w:szCs w:val="28"/>
        </w:rPr>
        <w:t>Конечной целью психолого-педагогического обследования является получение сведений о личности, уровне умственного развития и поведении ребенка с особенностями развития. Результаты обследования, раскрывающие картину всего разнообразия познавательных и эмоционально-личностных характеристик ребенка, обсуждаются специалистами и дают возможность определить программу обучения и воспитания, специальные условия, средства помощи, адекватные потенциальным возможностям ребенка.</w:t>
      </w:r>
    </w:p>
    <w:p w:rsidR="00DE1FCB" w:rsidRPr="00DE1FCB" w:rsidRDefault="00DE1FCB" w:rsidP="00DE1FCB">
      <w:pPr>
        <w:pStyle w:val="1"/>
        <w:shd w:val="clear" w:color="auto" w:fill="auto"/>
        <w:spacing w:line="276" w:lineRule="auto"/>
        <w:ind w:right="20" w:firstLine="567"/>
        <w:rPr>
          <w:sz w:val="28"/>
          <w:szCs w:val="28"/>
        </w:rPr>
      </w:pPr>
    </w:p>
    <w:sectPr w:rsidR="00DE1FCB" w:rsidRPr="00DE1FCB" w:rsidSect="00AB5D66">
      <w:type w:val="continuous"/>
      <w:pgSz w:w="11905" w:h="16837"/>
      <w:pgMar w:top="568" w:right="565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45" w:rsidRDefault="00724945" w:rsidP="00643E09">
      <w:r>
        <w:separator/>
      </w:r>
    </w:p>
  </w:endnote>
  <w:endnote w:type="continuationSeparator" w:id="0">
    <w:p w:rsidR="00724945" w:rsidRDefault="00724945" w:rsidP="0064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45" w:rsidRDefault="00724945"/>
  </w:footnote>
  <w:footnote w:type="continuationSeparator" w:id="0">
    <w:p w:rsidR="00724945" w:rsidRDefault="007249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DA8"/>
    <w:multiLevelType w:val="multilevel"/>
    <w:tmpl w:val="D640FCA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10D20"/>
    <w:multiLevelType w:val="multilevel"/>
    <w:tmpl w:val="1D4A0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43E09"/>
    <w:rsid w:val="005C3462"/>
    <w:rsid w:val="00643E09"/>
    <w:rsid w:val="00724945"/>
    <w:rsid w:val="00A3607C"/>
    <w:rsid w:val="00AB5D66"/>
    <w:rsid w:val="00CE5FC6"/>
    <w:rsid w:val="00DA6533"/>
    <w:rsid w:val="00DE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E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3E0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43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643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ой текст + Курсив"/>
    <w:basedOn w:val="a4"/>
    <w:rsid w:val="00643E09"/>
    <w:rPr>
      <w:i/>
      <w:iCs/>
      <w:spacing w:val="0"/>
    </w:rPr>
  </w:style>
  <w:style w:type="character" w:customStyle="1" w:styleId="a6">
    <w:name w:val="Основной текст + Курсив"/>
    <w:basedOn w:val="a4"/>
    <w:rsid w:val="00643E09"/>
    <w:rPr>
      <w:i/>
      <w:iCs/>
      <w:spacing w:val="0"/>
      <w:u w:val="single"/>
    </w:rPr>
  </w:style>
  <w:style w:type="character" w:customStyle="1" w:styleId="21">
    <w:name w:val="Основной текст (2)"/>
    <w:basedOn w:val="2"/>
    <w:rsid w:val="00643E09"/>
    <w:rPr>
      <w:u w:val="single"/>
    </w:rPr>
  </w:style>
  <w:style w:type="character" w:customStyle="1" w:styleId="22">
    <w:name w:val="Основной текст (2)"/>
    <w:basedOn w:val="2"/>
    <w:rsid w:val="00643E09"/>
    <w:rPr>
      <w:u w:val="single"/>
    </w:rPr>
  </w:style>
  <w:style w:type="character" w:customStyle="1" w:styleId="a7">
    <w:name w:val="Основной текст + Курсив"/>
    <w:basedOn w:val="a4"/>
    <w:rsid w:val="00643E09"/>
    <w:rPr>
      <w:i/>
      <w:iCs/>
      <w:spacing w:val="0"/>
      <w:u w:val="single"/>
    </w:rPr>
  </w:style>
  <w:style w:type="character" w:customStyle="1" w:styleId="23">
    <w:name w:val="Основной текст (2) + Не курсив"/>
    <w:basedOn w:val="2"/>
    <w:rsid w:val="00643E09"/>
    <w:rPr>
      <w:i/>
      <w:iCs/>
      <w:spacing w:val="0"/>
    </w:rPr>
  </w:style>
  <w:style w:type="character" w:customStyle="1" w:styleId="3">
    <w:name w:val="Заголовок №3_"/>
    <w:basedOn w:val="a0"/>
    <w:link w:val="30"/>
    <w:rsid w:val="00643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Основной текст + 9;5 pt;Полужирный"/>
    <w:basedOn w:val="a4"/>
    <w:rsid w:val="00643E09"/>
    <w:rPr>
      <w:b/>
      <w:bCs/>
      <w:spacing w:val="0"/>
      <w:sz w:val="19"/>
      <w:szCs w:val="19"/>
    </w:rPr>
  </w:style>
  <w:style w:type="character" w:customStyle="1" w:styleId="95pt0">
    <w:name w:val="Основной текст + 9;5 pt;Полужирный"/>
    <w:basedOn w:val="a4"/>
    <w:rsid w:val="00643E09"/>
    <w:rPr>
      <w:b/>
      <w:bCs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rsid w:val="00643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Курсив"/>
    <w:basedOn w:val="a4"/>
    <w:rsid w:val="00643E09"/>
    <w:rPr>
      <w:i/>
      <w:iCs/>
      <w:spacing w:val="0"/>
    </w:rPr>
  </w:style>
  <w:style w:type="character" w:customStyle="1" w:styleId="10">
    <w:name w:val="Заголовок №1_"/>
    <w:basedOn w:val="a0"/>
    <w:link w:val="11"/>
    <w:rsid w:val="00643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643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Заголовок №2_"/>
    <w:basedOn w:val="a0"/>
    <w:link w:val="25"/>
    <w:rsid w:val="00643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643E09"/>
    <w:rPr>
      <w:u w:val="single"/>
    </w:rPr>
  </w:style>
  <w:style w:type="character" w:customStyle="1" w:styleId="42">
    <w:name w:val="Основной текст (4) + Полужирный"/>
    <w:basedOn w:val="4"/>
    <w:rsid w:val="00643E09"/>
    <w:rPr>
      <w:b/>
      <w:bCs/>
      <w:spacing w:val="0"/>
      <w:sz w:val="22"/>
      <w:szCs w:val="22"/>
    </w:rPr>
  </w:style>
  <w:style w:type="character" w:customStyle="1" w:styleId="95pt1">
    <w:name w:val="Основной текст + 9;5 pt;Полужирный"/>
    <w:basedOn w:val="a4"/>
    <w:rsid w:val="00643E09"/>
    <w:rPr>
      <w:b/>
      <w:bCs/>
      <w:spacing w:val="0"/>
      <w:sz w:val="19"/>
      <w:szCs w:val="19"/>
    </w:rPr>
  </w:style>
  <w:style w:type="character" w:customStyle="1" w:styleId="a9">
    <w:name w:val="Основной текст + Курсив"/>
    <w:basedOn w:val="a4"/>
    <w:rsid w:val="00643E09"/>
    <w:rPr>
      <w:i/>
      <w:iCs/>
      <w:spacing w:val="0"/>
    </w:rPr>
  </w:style>
  <w:style w:type="character" w:customStyle="1" w:styleId="26">
    <w:name w:val="Основной текст (2)"/>
    <w:basedOn w:val="2"/>
    <w:rsid w:val="00643E09"/>
    <w:rPr>
      <w:u w:val="single"/>
    </w:rPr>
  </w:style>
  <w:style w:type="paragraph" w:customStyle="1" w:styleId="1">
    <w:name w:val="Основной текст1"/>
    <w:basedOn w:val="a"/>
    <w:link w:val="a4"/>
    <w:rsid w:val="00643E09"/>
    <w:pPr>
      <w:shd w:val="clear" w:color="auto" w:fill="FFFFFF"/>
      <w:spacing w:line="258" w:lineRule="exact"/>
      <w:ind w:hanging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43E09"/>
    <w:pPr>
      <w:shd w:val="clear" w:color="auto" w:fill="FFFFFF"/>
      <w:spacing w:line="258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Заголовок №3"/>
    <w:basedOn w:val="a"/>
    <w:link w:val="3"/>
    <w:rsid w:val="00643E09"/>
    <w:pPr>
      <w:shd w:val="clear" w:color="auto" w:fill="FFFFFF"/>
      <w:spacing w:line="258" w:lineRule="exac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 (3)"/>
    <w:basedOn w:val="a"/>
    <w:link w:val="31"/>
    <w:rsid w:val="00643E09"/>
    <w:pPr>
      <w:shd w:val="clear" w:color="auto" w:fill="FFFFFF"/>
      <w:spacing w:line="25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643E0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rsid w:val="00643E09"/>
    <w:pPr>
      <w:shd w:val="clear" w:color="auto" w:fill="FFFFFF"/>
      <w:spacing w:before="300" w:line="26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Заголовок №2"/>
    <w:basedOn w:val="a"/>
    <w:link w:val="24"/>
    <w:rsid w:val="00643E09"/>
    <w:pPr>
      <w:shd w:val="clear" w:color="auto" w:fill="FFFFFF"/>
      <w:spacing w:line="261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2013-08-05T09:43:00Z</dcterms:created>
  <dcterms:modified xsi:type="dcterms:W3CDTF">2013-08-12T04:59:00Z</dcterms:modified>
</cp:coreProperties>
</file>