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B8" w:rsidRPr="00CB6152" w:rsidRDefault="009516B8" w:rsidP="0095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Аннотация к рабочей программе</w:t>
      </w:r>
    </w:p>
    <w:p w:rsidR="009516B8" w:rsidRPr="00CB6152" w:rsidRDefault="009516B8" w:rsidP="0095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по курсу  «</w:t>
      </w:r>
      <w:r>
        <w:rPr>
          <w:rFonts w:ascii="Times New Roman" w:hAnsi="Times New Roman"/>
          <w:b/>
          <w:i/>
          <w:iCs/>
          <w:sz w:val="28"/>
          <w:szCs w:val="28"/>
        </w:rPr>
        <w:t>Технология</w:t>
      </w:r>
      <w:r w:rsidRPr="00CB6152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9516B8" w:rsidRPr="00CB6152" w:rsidRDefault="009516B8" w:rsidP="0095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2 класс УМК «Начальная школа XXI века»</w:t>
      </w:r>
    </w:p>
    <w:p w:rsidR="009516B8" w:rsidRPr="00CB6152" w:rsidRDefault="009516B8" w:rsidP="0095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(базовый уровень)</w:t>
      </w:r>
    </w:p>
    <w:p w:rsidR="009516B8" w:rsidRPr="00CB6152" w:rsidRDefault="009516B8" w:rsidP="0095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учителя начальных классов</w:t>
      </w:r>
    </w:p>
    <w:p w:rsidR="009516B8" w:rsidRPr="00CB6152" w:rsidRDefault="009516B8" w:rsidP="009516B8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CB6152">
        <w:rPr>
          <w:rFonts w:ascii="Times New Roman" w:hAnsi="Times New Roman"/>
          <w:b/>
          <w:i/>
          <w:kern w:val="36"/>
          <w:sz w:val="28"/>
          <w:szCs w:val="28"/>
        </w:rPr>
        <w:t>Манакова Юлия Николаевна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Учебный предмет «Технология» имеет практико-ориентированную направленность.</w:t>
      </w:r>
      <w:r w:rsidRPr="00B85016">
        <w:rPr>
          <w:rFonts w:ascii="Times New Roman" w:hAnsi="Times New Roman"/>
          <w:sz w:val="28"/>
          <w:szCs w:val="28"/>
        </w:rPr>
        <w:t xml:space="preserve"> Его содержание не только дает ребенку представление о технологическом процессе как совокупности применяемых при изготовлении какой-либо 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B850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деятельности (при поиске информации, освоении новых знаний, выполнении практических заданий).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Цели изучения</w:t>
      </w:r>
      <w:r w:rsidRPr="00B85016">
        <w:rPr>
          <w:rFonts w:ascii="Times New Roman" w:hAnsi="Times New Roman"/>
          <w:sz w:val="28"/>
          <w:szCs w:val="28"/>
        </w:rPr>
        <w:t xml:space="preserve"> технологии в начальной школе: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-Овладение технологическими знаниями и технико-технологическими умениями.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-Освоение продуктивной проектной деятельности.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-Формирование позитивного эмоционально-ценностного отношения к труду и людям труда.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Место курса</w:t>
      </w:r>
      <w:r w:rsidRPr="00B85016">
        <w:rPr>
          <w:rFonts w:ascii="Times New Roman" w:hAnsi="Times New Roman"/>
          <w:sz w:val="28"/>
          <w:szCs w:val="28"/>
        </w:rPr>
        <w:t xml:space="preserve"> </w:t>
      </w:r>
      <w:r w:rsidRPr="00B85016">
        <w:rPr>
          <w:rFonts w:ascii="Times New Roman" w:hAnsi="Times New Roman"/>
          <w:b/>
          <w:i/>
          <w:sz w:val="28"/>
          <w:szCs w:val="28"/>
        </w:rPr>
        <w:t>«Технология» в учебном плане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На изучение технологии в начальной школе отводится 1 ч в неделю.</w:t>
      </w:r>
    </w:p>
    <w:p w:rsidR="009516B8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Курс рассчитан  на 135часов: 33 ч -  в 1классе(33 учебные недели), по 34 часа во 2,3,4классах (34учебные недел</w:t>
      </w:r>
      <w:r>
        <w:rPr>
          <w:rFonts w:ascii="Times New Roman" w:hAnsi="Times New Roman"/>
          <w:sz w:val="28"/>
          <w:szCs w:val="28"/>
        </w:rPr>
        <w:t>и в каждом классе).</w:t>
      </w: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Учебно-методический комплекс:</w:t>
      </w:r>
    </w:p>
    <w:p w:rsidR="009516B8" w:rsidRDefault="009516B8" w:rsidP="009516B8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Е.А.Лутцева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Технология: Рабочие программы: 1-4 классы,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Граф, 2013</w:t>
      </w:r>
    </w:p>
    <w:p w:rsidR="009516B8" w:rsidRDefault="009516B8" w:rsidP="009516B8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Е.А.Лутцева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Учебник Технология. 2 класс,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Граф,  2013</w:t>
      </w:r>
    </w:p>
    <w:p w:rsidR="009516B8" w:rsidRDefault="009516B8" w:rsidP="009516B8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Е.А.Лутцева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Рабочая тетрадь. Технология. 2 класс,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Вентана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Граф, 2013</w:t>
      </w:r>
    </w:p>
    <w:p w:rsidR="009516B8" w:rsidRPr="00B85016" w:rsidRDefault="009516B8" w:rsidP="009516B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Структура рабочей программы: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учебного предмета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учебного предмета в учебном плане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ориентиры содержания учебного предмета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Личностные,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предметные результаты освоения учебного предмета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учебного предмета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планирование с определением основных видов учебной деятельности обучающихся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средства контроля</w:t>
      </w:r>
    </w:p>
    <w:p w:rsidR="009516B8" w:rsidRDefault="009516B8" w:rsidP="009516B8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Материально-техническое обеспечение образовательного процесса</w:t>
      </w:r>
    </w:p>
    <w:p w:rsidR="009516B8" w:rsidRDefault="009516B8" w:rsidP="009516B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85016">
        <w:rPr>
          <w:rFonts w:ascii="Times New Roman CYR" w:hAnsi="Times New Roman CYR" w:cs="Times New Roman CYR"/>
          <w:b/>
          <w:i/>
          <w:iCs/>
          <w:sz w:val="28"/>
          <w:szCs w:val="28"/>
        </w:rPr>
        <w:t>Предполагаемые формы контроля.</w:t>
      </w:r>
    </w:p>
    <w:p w:rsidR="009516B8" w:rsidRPr="00B85016" w:rsidRDefault="009516B8" w:rsidP="009516B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9516B8" w:rsidRPr="00B85016" w:rsidRDefault="009516B8" w:rsidP="009516B8">
      <w:pPr>
        <w:autoSpaceDE w:val="0"/>
        <w:autoSpaceDN w:val="0"/>
        <w:adjustRightInd w:val="0"/>
        <w:spacing w:line="360" w:lineRule="auto"/>
        <w:rPr>
          <w:rFonts w:cs="Calibri"/>
          <w:sz w:val="28"/>
          <w:szCs w:val="28"/>
        </w:rPr>
      </w:pPr>
    </w:p>
    <w:p w:rsidR="009516B8" w:rsidRPr="00B85016" w:rsidRDefault="009516B8" w:rsidP="009516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CD5" w:rsidRDefault="00D10CD5">
      <w:bookmarkStart w:id="0" w:name="_GoBack"/>
      <w:bookmarkEnd w:id="0"/>
    </w:p>
    <w:sectPr w:rsidR="00D10CD5" w:rsidSect="0072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58"/>
    <w:rsid w:val="00783358"/>
    <w:rsid w:val="009516B8"/>
    <w:rsid w:val="00D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>DG Win&amp;Soft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2014-09-28T12:25:00Z</dcterms:created>
  <dcterms:modified xsi:type="dcterms:W3CDTF">2014-09-28T12:25:00Z</dcterms:modified>
</cp:coreProperties>
</file>