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75" w:rsidRPr="00CC1F46" w:rsidRDefault="00E66D75" w:rsidP="00E66D75">
      <w:pPr>
        <w:tabs>
          <w:tab w:val="left" w:pos="6211"/>
        </w:tabs>
        <w:jc w:val="center"/>
        <w:rPr>
          <w:b/>
          <w:lang w:eastAsia="ru-RU"/>
        </w:rPr>
      </w:pPr>
      <w:r w:rsidRPr="00CC1F46">
        <w:rPr>
          <w:rFonts w:ascii="Times New Roman" w:hAnsi="Times New Roman" w:cs="Times New Roman"/>
          <w:b/>
          <w:sz w:val="20"/>
          <w:lang w:eastAsia="ru-RU"/>
        </w:rPr>
        <w:t>Министерство образования Иркутской области</w:t>
      </w:r>
    </w:p>
    <w:p w:rsidR="00E66D75" w:rsidRPr="00CC1F46" w:rsidRDefault="00E66D75" w:rsidP="00E66D75">
      <w:pPr>
        <w:tabs>
          <w:tab w:val="left" w:pos="6211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0"/>
          <w:lang w:eastAsia="ru-RU"/>
        </w:rPr>
      </w:pPr>
      <w:r w:rsidRPr="00CC1F46">
        <w:rPr>
          <w:rFonts w:ascii="Times New Roman" w:hAnsi="Times New Roman" w:cs="Times New Roman"/>
          <w:b/>
          <w:sz w:val="20"/>
          <w:lang w:eastAsia="ru-RU"/>
        </w:rPr>
        <w:t>Институт повышения квалификации работников образования</w:t>
      </w:r>
    </w:p>
    <w:p w:rsidR="00E66D75" w:rsidRPr="00CC1F46" w:rsidRDefault="00E66D75" w:rsidP="00E66D75">
      <w:pPr>
        <w:tabs>
          <w:tab w:val="left" w:pos="6211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0"/>
          <w:lang w:eastAsia="ru-RU"/>
        </w:rPr>
      </w:pPr>
      <w:r w:rsidRPr="00CC1F46">
        <w:rPr>
          <w:rFonts w:ascii="Times New Roman" w:hAnsi="Times New Roman" w:cs="Times New Roman"/>
          <w:b/>
          <w:sz w:val="20"/>
          <w:lang w:eastAsia="ru-RU"/>
        </w:rPr>
        <w:t>Кафедра коррекционно-развивающего обучения</w:t>
      </w:r>
    </w:p>
    <w:p w:rsidR="00E66D75" w:rsidRPr="00AB58D2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Default="00E66D75" w:rsidP="00E66D75">
      <w:pPr>
        <w:rPr>
          <w:rFonts w:ascii="Times New Roman" w:hAnsi="Times New Roman" w:cs="Times New Roman"/>
          <w:lang w:eastAsia="ru-RU"/>
        </w:rPr>
      </w:pPr>
    </w:p>
    <w:p w:rsidR="00E66D75" w:rsidRPr="00CC1F46" w:rsidRDefault="00E66D75" w:rsidP="00E66D75">
      <w:pP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Реферат: </w:t>
      </w:r>
    </w:p>
    <w:p w:rsidR="00E66D75" w:rsidRPr="00CC1F46" w:rsidRDefault="00E66D75" w:rsidP="00E66D75">
      <w:pPr>
        <w:rPr>
          <w:rFonts w:ascii="Times New Roman" w:hAnsi="Times New Roman" w:cs="Times New Roman"/>
          <w:b/>
          <w:color w:val="C00000"/>
          <w:sz w:val="28"/>
          <w:szCs w:val="24"/>
          <w:lang w:eastAsia="ru-RU"/>
        </w:rPr>
      </w:pPr>
      <w:r w:rsidRPr="00CC1F46">
        <w:rPr>
          <w:rFonts w:ascii="Times New Roman" w:eastAsia="Times New Roman" w:hAnsi="Times New Roman" w:cs="Times New Roman"/>
          <w:b/>
          <w:bCs/>
          <w:color w:val="C00000"/>
          <w:sz w:val="36"/>
          <w:szCs w:val="24"/>
          <w:lang w:eastAsia="ru-RU"/>
        </w:rPr>
        <w:t>Особенности психических процессов у детей с ЗПР</w:t>
      </w:r>
    </w:p>
    <w:p w:rsidR="00E66D75" w:rsidRPr="00AB58D2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AB58D2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CC1F46" w:rsidRDefault="00E66D75" w:rsidP="00E66D75">
      <w:pP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Выполнила слушательница </w:t>
      </w:r>
    </w:p>
    <w:p w:rsidR="00E66D75" w:rsidRPr="00CC1F46" w:rsidRDefault="00E66D75" w:rsidP="00E66D75">
      <w:pP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>курсов повышения квалификации</w:t>
      </w:r>
    </w:p>
    <w:p w:rsidR="00E66D75" w:rsidRPr="00CC1F46" w:rsidRDefault="00E66D75" w:rsidP="00E66D75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</w:t>
      </w:r>
      <w:proofErr w:type="spellStart"/>
      <w:r w:rsidRPr="00CC1F46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  <w:t>Пыренко</w:t>
      </w:r>
      <w:proofErr w:type="spellEnd"/>
      <w:r w:rsidRPr="00CC1F46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Галина Тимофеевна,</w:t>
      </w:r>
    </w:p>
    <w:p w:rsidR="00E66D75" w:rsidRPr="00CC1F46" w:rsidRDefault="00E66D75" w:rsidP="00E66D75">
      <w:pP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</w:t>
      </w: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учитель начальных классов                         </w:t>
      </w:r>
    </w:p>
    <w:p w:rsidR="00E66D75" w:rsidRPr="00CC1F46" w:rsidRDefault="00E66D75" w:rsidP="00E66D75">
      <w:pP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</w:t>
      </w:r>
      <w:r w:rsidRPr="00CC1F46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>МОУ СОШ № 14</w:t>
      </w:r>
    </w:p>
    <w:p w:rsidR="00E66D75" w:rsidRPr="00F517DE" w:rsidRDefault="00E66D75" w:rsidP="00E66D7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Default="00E66D75" w:rsidP="00E66D75">
      <w:pPr>
        <w:tabs>
          <w:tab w:val="left" w:pos="30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D75" w:rsidRPr="00CC1F46" w:rsidRDefault="00E66D75" w:rsidP="00E66D75">
      <w:pPr>
        <w:tabs>
          <w:tab w:val="left" w:pos="30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C1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Иркутск  </w:t>
      </w:r>
    </w:p>
    <w:p w:rsidR="00E66D75" w:rsidRPr="00CC1F46" w:rsidRDefault="00E66D75" w:rsidP="00E66D75">
      <w:pPr>
        <w:tabs>
          <w:tab w:val="left" w:pos="30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2011</w:t>
      </w:r>
    </w:p>
    <w:p w:rsidR="00E66D75" w:rsidRDefault="0007670C" w:rsidP="0044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78716F" w:rsidRDefault="0007670C" w:rsidP="0044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="00787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психических процессов у детей с ЗПР</w:t>
      </w:r>
    </w:p>
    <w:p w:rsidR="00447CBD" w:rsidRPr="0007670C" w:rsidRDefault="004C45AC" w:rsidP="00AB58D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07670C">
        <w:rPr>
          <w:rFonts w:ascii="Times New Roman" w:hAnsi="Times New Roman" w:cs="Times New Roman"/>
          <w:sz w:val="24"/>
        </w:rPr>
        <w:t xml:space="preserve">       </w:t>
      </w:r>
      <w:r w:rsidR="0007670C">
        <w:rPr>
          <w:rFonts w:ascii="Times New Roman" w:hAnsi="Times New Roman" w:cs="Times New Roman"/>
          <w:b/>
          <w:sz w:val="24"/>
        </w:rPr>
        <w:t>Задержка психического разви</w:t>
      </w:r>
      <w:r w:rsidR="00447CBD" w:rsidRPr="0007670C">
        <w:rPr>
          <w:rFonts w:ascii="Times New Roman" w:hAnsi="Times New Roman" w:cs="Times New Roman"/>
          <w:b/>
          <w:sz w:val="24"/>
        </w:rPr>
        <w:t>тия</w:t>
      </w:r>
      <w:r w:rsidR="00447CBD" w:rsidRPr="0007670C">
        <w:rPr>
          <w:rFonts w:ascii="Times New Roman" w:hAnsi="Times New Roman" w:cs="Times New Roman"/>
          <w:sz w:val="24"/>
        </w:rPr>
        <w:t xml:space="preserve">— </w:t>
      </w:r>
      <w:proofErr w:type="gramStart"/>
      <w:r w:rsidR="00447CBD" w:rsidRPr="0007670C">
        <w:rPr>
          <w:rFonts w:ascii="Times New Roman" w:hAnsi="Times New Roman" w:cs="Times New Roman"/>
          <w:sz w:val="24"/>
        </w:rPr>
        <w:t>на</w:t>
      </w:r>
      <w:proofErr w:type="gramEnd"/>
      <w:r w:rsidR="00447CBD" w:rsidRPr="0007670C">
        <w:rPr>
          <w:rFonts w:ascii="Times New Roman" w:hAnsi="Times New Roman" w:cs="Times New Roman"/>
          <w:sz w:val="24"/>
        </w:rPr>
        <w:t>рушение нормального темпа психического развития, когда отдельные психические функции (</w:t>
      </w:r>
      <w:hyperlink r:id="rId8" w:tooltip="Память" w:history="1">
        <w:r w:rsidR="00447CBD" w:rsidRPr="0007670C">
          <w:rPr>
            <w:rStyle w:val="a6"/>
            <w:rFonts w:ascii="Times New Roman" w:hAnsi="Times New Roman" w:cs="Times New Roman"/>
            <w:color w:val="auto"/>
            <w:sz w:val="24"/>
          </w:rPr>
          <w:t>память</w:t>
        </w:r>
      </w:hyperlink>
      <w:r w:rsidR="00447CBD" w:rsidRPr="0007670C">
        <w:rPr>
          <w:rFonts w:ascii="Times New Roman" w:hAnsi="Times New Roman" w:cs="Times New Roman"/>
          <w:sz w:val="24"/>
        </w:rPr>
        <w:t xml:space="preserve">, </w:t>
      </w:r>
      <w:hyperlink r:id="rId9" w:tooltip="Внимание" w:history="1">
        <w:r w:rsidR="00447CBD" w:rsidRPr="0007670C">
          <w:rPr>
            <w:rStyle w:val="a6"/>
            <w:rFonts w:ascii="Times New Roman" w:hAnsi="Times New Roman" w:cs="Times New Roman"/>
            <w:color w:val="auto"/>
            <w:sz w:val="24"/>
          </w:rPr>
          <w:t>внимание</w:t>
        </w:r>
      </w:hyperlink>
      <w:r w:rsidR="00447CBD" w:rsidRPr="0007670C">
        <w:rPr>
          <w:rFonts w:ascii="Times New Roman" w:hAnsi="Times New Roman" w:cs="Times New Roman"/>
          <w:sz w:val="24"/>
        </w:rPr>
        <w:t xml:space="preserve">, </w:t>
      </w:r>
      <w:hyperlink r:id="rId10" w:tooltip="Мышление" w:history="1">
        <w:r w:rsidR="00447CBD" w:rsidRPr="0007670C">
          <w:rPr>
            <w:rStyle w:val="a6"/>
            <w:rFonts w:ascii="Times New Roman" w:hAnsi="Times New Roman" w:cs="Times New Roman"/>
            <w:color w:val="auto"/>
            <w:sz w:val="24"/>
          </w:rPr>
          <w:t>мышление</w:t>
        </w:r>
      </w:hyperlink>
      <w:r w:rsidR="00447CBD" w:rsidRPr="0007670C">
        <w:rPr>
          <w:rFonts w:ascii="Times New Roman" w:hAnsi="Times New Roman" w:cs="Times New Roman"/>
          <w:sz w:val="24"/>
        </w:rPr>
        <w:t xml:space="preserve">, </w:t>
      </w:r>
      <w:hyperlink r:id="rId11" w:tooltip="Эмоции" w:history="1">
        <w:r w:rsidR="00447CBD" w:rsidRPr="0007670C">
          <w:rPr>
            <w:rStyle w:val="a6"/>
            <w:rFonts w:ascii="Times New Roman" w:hAnsi="Times New Roman" w:cs="Times New Roman"/>
            <w:color w:val="auto"/>
            <w:sz w:val="24"/>
          </w:rPr>
          <w:t>эмоционально-волевая сфера</w:t>
        </w:r>
      </w:hyperlink>
      <w:r w:rsidR="00447CBD" w:rsidRPr="0007670C">
        <w:rPr>
          <w:rFonts w:ascii="Times New Roman" w:hAnsi="Times New Roman" w:cs="Times New Roman"/>
          <w:sz w:val="24"/>
        </w:rPr>
        <w:t xml:space="preserve">) отстают в своём развитии от принятых психологических норм для данного возраста. ЗПР, как психолого-педагогический диагноз ставится только в дошкольном и младшем школьном возрасте, если к окончанию этого периода остаются признаки недоразвития психических функций, то речь идёт уже о </w:t>
      </w:r>
      <w:hyperlink r:id="rId12" w:tooltip="Инфантилизм" w:history="1">
        <w:r w:rsidR="00447CBD" w:rsidRPr="0007670C">
          <w:rPr>
            <w:rStyle w:val="a6"/>
            <w:rFonts w:ascii="Times New Roman" w:hAnsi="Times New Roman" w:cs="Times New Roman"/>
            <w:color w:val="auto"/>
            <w:sz w:val="24"/>
          </w:rPr>
          <w:t>конституциональном инфантилизме</w:t>
        </w:r>
      </w:hyperlink>
      <w:r w:rsidR="00447CBD" w:rsidRPr="0007670C">
        <w:rPr>
          <w:rFonts w:ascii="Times New Roman" w:hAnsi="Times New Roman" w:cs="Times New Roman"/>
          <w:sz w:val="24"/>
        </w:rPr>
        <w:t xml:space="preserve"> или об </w:t>
      </w:r>
      <w:hyperlink r:id="rId13" w:tooltip="Умственная отсталость" w:history="1">
        <w:r w:rsidR="00447CBD" w:rsidRPr="0007670C">
          <w:rPr>
            <w:rStyle w:val="a6"/>
            <w:rFonts w:ascii="Times New Roman" w:hAnsi="Times New Roman" w:cs="Times New Roman"/>
            <w:color w:val="auto"/>
            <w:sz w:val="24"/>
          </w:rPr>
          <w:t>умственной отсталости</w:t>
        </w:r>
      </w:hyperlink>
      <w:r w:rsidR="00447CBD" w:rsidRPr="0007670C">
        <w:rPr>
          <w:rFonts w:ascii="Times New Roman" w:hAnsi="Times New Roman" w:cs="Times New Roman"/>
          <w:sz w:val="24"/>
        </w:rPr>
        <w:t>.</w:t>
      </w:r>
    </w:p>
    <w:p w:rsidR="00447CBD" w:rsidRPr="009B155F" w:rsidRDefault="00AF7EBC" w:rsidP="0044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447CBD" w:rsidRPr="00AF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ЗПР выделяют следующие</w:t>
      </w:r>
      <w:r w:rsidR="00447CBD" w:rsidRPr="009B1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7CBD" w:rsidRPr="00AF7EBC" w:rsidRDefault="00447CBD" w:rsidP="00447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Биологические: </w:t>
      </w:r>
    </w:p>
    <w:p w:rsidR="00447CBD" w:rsidRPr="00AF7EBC" w:rsidRDefault="00447CBD" w:rsidP="00AF7EB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беременности (тяжелые токсикозы, инфекции, интоксикации и травмы), внутриутробная гипоксия плода;</w:t>
      </w:r>
    </w:p>
    <w:p w:rsidR="00447CBD" w:rsidRPr="00AF7EBC" w:rsidRDefault="00447CBD" w:rsidP="00AF7EB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недоношенность;</w:t>
      </w:r>
    </w:p>
    <w:p w:rsidR="00447CBD" w:rsidRPr="00AF7EBC" w:rsidRDefault="00447CBD" w:rsidP="00AF7EB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асфиксия и травмы при родах;</w:t>
      </w:r>
    </w:p>
    <w:p w:rsidR="00447CBD" w:rsidRPr="00AF7EBC" w:rsidRDefault="00447CBD" w:rsidP="00AF7EB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инфекционного, токсического и травматического характера на ранних этапах развития ребенка;</w:t>
      </w:r>
    </w:p>
    <w:p w:rsidR="00447CBD" w:rsidRPr="00AF7EBC" w:rsidRDefault="00447CBD" w:rsidP="00AF7EB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обусловленность.</w:t>
      </w:r>
    </w:p>
    <w:p w:rsidR="00AF7EBC" w:rsidRPr="00AF7EBC" w:rsidRDefault="0061396F" w:rsidP="00613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Социально-психологические</w:t>
      </w:r>
      <w:r w:rsidR="00447CBD" w:rsidRPr="00AF7E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AF7EBC" w:rsidRPr="00AF7EBC" w:rsidRDefault="00447CBD" w:rsidP="00AF7EB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ограничение жизнедеятельности ребенка;</w:t>
      </w:r>
    </w:p>
    <w:p w:rsidR="0061396F" w:rsidRPr="00AF7EBC" w:rsidRDefault="00447CBD" w:rsidP="00AF7EB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неблагоприятные условия воспитания, частые психотравмирующие ситуации в жизни ребенка</w:t>
      </w:r>
      <w:r w:rsidR="004C45AC" w:rsidRPr="00AF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396F" w:rsidRPr="00AF7EBC">
        <w:rPr>
          <w:i/>
          <w:iCs/>
        </w:rPr>
        <w:t xml:space="preserve">    </w:t>
      </w:r>
    </w:p>
    <w:p w:rsidR="00C03874" w:rsidRPr="00AF7EBC" w:rsidRDefault="0061396F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 xml:space="preserve"> В основе ЗПР лежит взаимодействие биологических и социальных причин.</w:t>
      </w:r>
    </w:p>
    <w:p w:rsidR="00AB58D2" w:rsidRDefault="00AF7EBC" w:rsidP="00AF7EBC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F7EBC" w:rsidRPr="00AF7EBC" w:rsidRDefault="00AB58D2" w:rsidP="00AF7EBC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1396F" w:rsidRPr="00AF7EBC">
        <w:rPr>
          <w:rFonts w:ascii="Times New Roman" w:hAnsi="Times New Roman" w:cs="Times New Roman"/>
          <w:b/>
          <w:sz w:val="24"/>
          <w:szCs w:val="24"/>
        </w:rPr>
        <w:t>Формы</w:t>
      </w:r>
      <w:r w:rsidR="00AF7EBC" w:rsidRPr="00AF7EBC">
        <w:rPr>
          <w:rFonts w:ascii="Times New Roman" w:hAnsi="Times New Roman" w:cs="Times New Roman"/>
          <w:b/>
          <w:sz w:val="24"/>
          <w:szCs w:val="24"/>
        </w:rPr>
        <w:t xml:space="preserve"> ЗПР</w:t>
      </w:r>
      <w:r w:rsidR="0061396F" w:rsidRPr="00AF7E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396F" w:rsidRPr="00AF7EBC" w:rsidRDefault="0061396F" w:rsidP="00AF7EBC">
      <w:pPr>
        <w:pStyle w:val="HTML"/>
        <w:numPr>
          <w:ilvl w:val="0"/>
          <w:numId w:val="4"/>
        </w:numPr>
        <w:tabs>
          <w:tab w:val="clear" w:pos="916"/>
          <w:tab w:val="left" w:pos="142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Инфантилизм – нарушение темпа созревания наиболее</w:t>
      </w:r>
      <w:r w:rsidR="00AF7EBC">
        <w:rPr>
          <w:rFonts w:ascii="Times New Roman" w:hAnsi="Times New Roman" w:cs="Times New Roman"/>
          <w:sz w:val="24"/>
          <w:szCs w:val="24"/>
        </w:rPr>
        <w:t xml:space="preserve">  </w:t>
      </w:r>
      <w:r w:rsidRPr="00AF7EBC">
        <w:rPr>
          <w:rFonts w:ascii="Times New Roman" w:hAnsi="Times New Roman" w:cs="Times New Roman"/>
          <w:sz w:val="24"/>
          <w:szCs w:val="24"/>
        </w:rPr>
        <w:t>поздно формирующихся мозговых систем.  Инфантилизм может быть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>гармонический (связан с нарушением функционального характера, незрелостью</w:t>
      </w:r>
      <w:r w:rsidR="00AF7EBC">
        <w:rPr>
          <w:rFonts w:ascii="Times New Roman" w:hAnsi="Times New Roman" w:cs="Times New Roman"/>
          <w:sz w:val="24"/>
          <w:szCs w:val="24"/>
        </w:rPr>
        <w:t xml:space="preserve">  </w:t>
      </w:r>
      <w:r w:rsidRPr="00AF7EBC">
        <w:rPr>
          <w:rFonts w:ascii="Times New Roman" w:hAnsi="Times New Roman" w:cs="Times New Roman"/>
          <w:sz w:val="24"/>
          <w:szCs w:val="24"/>
        </w:rPr>
        <w:t>лобных структур) и дисгармонический (обусловлен явлениями органики</w:t>
      </w:r>
      <w:r w:rsidR="00AF7EBC">
        <w:rPr>
          <w:rFonts w:ascii="Times New Roman" w:hAnsi="Times New Roman" w:cs="Times New Roman"/>
          <w:sz w:val="24"/>
          <w:szCs w:val="24"/>
        </w:rPr>
        <w:t xml:space="preserve">  </w:t>
      </w:r>
      <w:r w:rsidRPr="00AF7EBC">
        <w:rPr>
          <w:rFonts w:ascii="Times New Roman" w:hAnsi="Times New Roman" w:cs="Times New Roman"/>
          <w:sz w:val="24"/>
          <w:szCs w:val="24"/>
        </w:rPr>
        <w:t>головного мозга);</w:t>
      </w:r>
    </w:p>
    <w:p w:rsidR="00AF7EBC" w:rsidRPr="00AF7EBC" w:rsidRDefault="0061396F" w:rsidP="00AF7EBC">
      <w:pPr>
        <w:pStyle w:val="HTML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 xml:space="preserve">Астения – резкая </w:t>
      </w:r>
      <w:proofErr w:type="spellStart"/>
      <w:r w:rsidRPr="00AF7EBC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AF7EBC">
        <w:rPr>
          <w:rFonts w:ascii="Times New Roman" w:hAnsi="Times New Roman" w:cs="Times New Roman"/>
          <w:sz w:val="24"/>
          <w:szCs w:val="24"/>
        </w:rPr>
        <w:t xml:space="preserve"> соматического и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>неврологического характера, обусловленная  функциональными и динамическими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 xml:space="preserve">нарушениями центральной нервной системы. Астения может быть соматическая 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F7EBC">
        <w:rPr>
          <w:rFonts w:ascii="Times New Roman" w:hAnsi="Times New Roman" w:cs="Times New Roman"/>
          <w:sz w:val="24"/>
          <w:szCs w:val="24"/>
        </w:rPr>
        <w:t>церебрально</w:t>
      </w:r>
      <w:proofErr w:type="spellEnd"/>
      <w:r w:rsidRPr="00AF7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EB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AF7EBC">
        <w:rPr>
          <w:rFonts w:ascii="Times New Roman" w:hAnsi="Times New Roman" w:cs="Times New Roman"/>
          <w:sz w:val="24"/>
          <w:szCs w:val="24"/>
        </w:rPr>
        <w:t>стеническая (повышенная истощаемость нервной системы).</w:t>
      </w:r>
      <w:r w:rsidR="00AF7EBC" w:rsidRPr="00AF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 xml:space="preserve">     </w:t>
      </w:r>
      <w:r w:rsidR="006935AE">
        <w:rPr>
          <w:rFonts w:ascii="Times New Roman" w:hAnsi="Times New Roman" w:cs="Times New Roman"/>
          <w:sz w:val="24"/>
          <w:szCs w:val="24"/>
        </w:rPr>
        <w:t xml:space="preserve">  </w:t>
      </w:r>
      <w:r w:rsidRPr="00AF7EBC">
        <w:rPr>
          <w:rFonts w:ascii="Times New Roman" w:hAnsi="Times New Roman" w:cs="Times New Roman"/>
          <w:sz w:val="24"/>
          <w:szCs w:val="24"/>
        </w:rPr>
        <w:t>В клинико-психологической структуре каждого из перечисленных вариантов ЗПР имеется специфическое сочетание незрелости эмоциональной и интеллектуальной сферы.</w:t>
      </w:r>
    </w:p>
    <w:p w:rsidR="00AF7EBC" w:rsidRDefault="00AF7EBC" w:rsidP="00AF7EBC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61396F" w:rsidRPr="00AF7EBC" w:rsidRDefault="00AB58D2" w:rsidP="00AF7EBC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F7EBC" w:rsidRPr="00AF7EBC">
        <w:rPr>
          <w:rFonts w:ascii="Times New Roman" w:hAnsi="Times New Roman" w:cs="Times New Roman"/>
          <w:b/>
          <w:sz w:val="24"/>
          <w:szCs w:val="24"/>
        </w:rPr>
        <w:t>Особенности памяти</w:t>
      </w:r>
      <w:r w:rsidR="0061396F" w:rsidRPr="00AF7EBC">
        <w:rPr>
          <w:rFonts w:ascii="Times New Roman" w:hAnsi="Times New Roman" w:cs="Times New Roman"/>
          <w:b/>
          <w:sz w:val="24"/>
          <w:szCs w:val="24"/>
        </w:rPr>
        <w:t>, внимания, восприятия при задержке психического развития</w:t>
      </w:r>
    </w:p>
    <w:p w:rsidR="0061396F" w:rsidRPr="00AF7EBC" w:rsidRDefault="0061396F" w:rsidP="00AF7EBC">
      <w:pPr>
        <w:pStyle w:val="HTML"/>
        <w:tabs>
          <w:tab w:val="clear" w:pos="916"/>
          <w:tab w:val="left" w:pos="142"/>
        </w:tabs>
        <w:ind w:left="-284"/>
        <w:rPr>
          <w:u w:val="single"/>
        </w:rPr>
      </w:pPr>
      <w:r>
        <w:rPr>
          <w:b/>
          <w:bCs/>
        </w:rPr>
        <w:t xml:space="preserve">     </w:t>
      </w:r>
      <w:r w:rsidRPr="00AF7EBC">
        <w:rPr>
          <w:rFonts w:ascii="Times New Roman" w:hAnsi="Times New Roman" w:cs="Times New Roman"/>
          <w:b/>
          <w:sz w:val="24"/>
          <w:szCs w:val="24"/>
          <w:u w:val="single"/>
        </w:rPr>
        <w:t>Память:</w:t>
      </w:r>
      <w:r w:rsidRPr="00AF7EBC">
        <w:rPr>
          <w:b/>
          <w:bCs/>
          <w:u w:val="single"/>
        </w:rPr>
        <w:t xml:space="preserve">     </w:t>
      </w:r>
    </w:p>
    <w:p w:rsidR="0061396F" w:rsidRPr="00AF7EBC" w:rsidRDefault="006935AE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1396F" w:rsidRPr="00AF7EBC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61396F" w:rsidRPr="00AF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96F" w:rsidRPr="00AF7E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1396F" w:rsidRPr="00AF7EBC">
        <w:rPr>
          <w:rFonts w:ascii="Times New Roman" w:hAnsi="Times New Roman" w:cs="Times New Roman"/>
          <w:sz w:val="24"/>
          <w:szCs w:val="24"/>
        </w:rPr>
        <w:t xml:space="preserve"> познавательных процессов зачастую является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="0061396F" w:rsidRPr="00AF7EBC">
        <w:rPr>
          <w:rFonts w:ascii="Times New Roman" w:hAnsi="Times New Roman" w:cs="Times New Roman"/>
          <w:sz w:val="24"/>
          <w:szCs w:val="24"/>
        </w:rPr>
        <w:t>главной причиной трудностей, возникающих у детей с ЗПР при обучении в школе.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="0061396F" w:rsidRPr="00AF7EBC">
        <w:rPr>
          <w:rFonts w:ascii="Times New Roman" w:hAnsi="Times New Roman" w:cs="Times New Roman"/>
          <w:sz w:val="24"/>
          <w:szCs w:val="24"/>
        </w:rPr>
        <w:t>Как показывают многочисленные клинические и психолого-педагогические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="0061396F" w:rsidRPr="00AF7EBC">
        <w:rPr>
          <w:rFonts w:ascii="Times New Roman" w:hAnsi="Times New Roman" w:cs="Times New Roman"/>
          <w:sz w:val="24"/>
          <w:szCs w:val="24"/>
        </w:rPr>
        <w:t>исследования, существенное место в структуре дефекта умственной деятельности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="0061396F" w:rsidRPr="00AF7EBC">
        <w:rPr>
          <w:rFonts w:ascii="Times New Roman" w:hAnsi="Times New Roman" w:cs="Times New Roman"/>
          <w:sz w:val="24"/>
          <w:szCs w:val="24"/>
        </w:rPr>
        <w:t>при данной аномалии развития принадлежит нарушениям памяти.</w:t>
      </w: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Наблюдения педагогов и родителей за детьми с ЗПР, а также специальные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>психологические исследования указывают на недостатки в развитии их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 xml:space="preserve">непроизвольной </w:t>
      </w:r>
      <w:r w:rsidRPr="00AF7EBC">
        <w:rPr>
          <w:rFonts w:ascii="Times New Roman" w:hAnsi="Times New Roman" w:cs="Times New Roman"/>
          <w:sz w:val="24"/>
          <w:szCs w:val="24"/>
        </w:rPr>
        <w:lastRenderedPageBreak/>
        <w:t>памяти. Многое из того, что нормально развивающиеся дети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 xml:space="preserve">запоминают легко, как бы само собой, вызывает значительные усилия у 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>отстающих сверстников и требует специально организованной работы с ними.</w:t>
      </w: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EBC">
        <w:rPr>
          <w:rFonts w:ascii="Times New Roman" w:hAnsi="Times New Roman" w:cs="Times New Roman"/>
          <w:i/>
          <w:sz w:val="24"/>
          <w:szCs w:val="24"/>
        </w:rPr>
        <w:t>Одной из основных причин недостаточной продуктивности непроизвольной памяти у</w:t>
      </w: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EBC">
        <w:rPr>
          <w:rFonts w:ascii="Times New Roman" w:hAnsi="Times New Roman" w:cs="Times New Roman"/>
          <w:i/>
          <w:sz w:val="24"/>
          <w:szCs w:val="24"/>
        </w:rPr>
        <w:t xml:space="preserve">детей с ЗПР является </w:t>
      </w:r>
      <w:r w:rsidRPr="00AF7EBC">
        <w:rPr>
          <w:rFonts w:ascii="Times New Roman" w:hAnsi="Times New Roman" w:cs="Times New Roman"/>
          <w:b/>
          <w:i/>
          <w:sz w:val="24"/>
          <w:szCs w:val="24"/>
        </w:rPr>
        <w:t>снижение их познавательной активности</w:t>
      </w:r>
      <w:r w:rsidRPr="00AF7EB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AF7EBC">
        <w:rPr>
          <w:rFonts w:ascii="Times New Roman" w:hAnsi="Times New Roman" w:cs="Times New Roman"/>
          <w:sz w:val="24"/>
          <w:szCs w:val="24"/>
        </w:rPr>
        <w:t xml:space="preserve">Снижение произвольной памяти у учащихся с задержкой психического развития как на одну из главных причин их трудностей в школьном обучении. Эти дети плохо запоминают тексты, таблицу умножения, не удерживают в уме цель и условия задачи. </w:t>
      </w:r>
      <w:proofErr w:type="gramStart"/>
      <w:r w:rsidRPr="00AF7EBC">
        <w:rPr>
          <w:rFonts w:ascii="Times New Roman" w:hAnsi="Times New Roman" w:cs="Times New Roman"/>
          <w:sz w:val="24"/>
          <w:szCs w:val="24"/>
        </w:rPr>
        <w:t>Им свойственны колебания продуктивности памяти, быстрое забывание выученного.</w:t>
      </w:r>
      <w:proofErr w:type="gramEnd"/>
    </w:p>
    <w:p w:rsidR="00AB58D2" w:rsidRDefault="0061396F" w:rsidP="00AF7EBC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B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1396F" w:rsidRPr="00AF7EBC" w:rsidRDefault="00AB58D2" w:rsidP="00AF7EBC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96F" w:rsidRPr="00AF7EBC">
        <w:rPr>
          <w:rFonts w:ascii="Times New Roman" w:hAnsi="Times New Roman" w:cs="Times New Roman"/>
          <w:b/>
          <w:sz w:val="24"/>
          <w:szCs w:val="24"/>
        </w:rPr>
        <w:t xml:space="preserve"> Специфические особенности памяти детей с ЗПР:</w:t>
      </w:r>
    </w:p>
    <w:p w:rsidR="0061396F" w:rsidRPr="00AF7EBC" w:rsidRDefault="0061396F" w:rsidP="00AF7EBC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Снижение объема памяти и скорости запоминания,</w:t>
      </w:r>
    </w:p>
    <w:p w:rsidR="0061396F" w:rsidRPr="00AF7EBC" w:rsidRDefault="0061396F" w:rsidP="00274FF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Непроизвольное запоминание менее продуктивно, чем в норме,</w:t>
      </w:r>
    </w:p>
    <w:p w:rsidR="0061396F" w:rsidRPr="00AF7EBC" w:rsidRDefault="0061396F" w:rsidP="00274FF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Механизм памяти характеризуется снижением продуктивности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>первых попыток запоминания, но время, необходимое для полного заучивания,</w:t>
      </w:r>
      <w:r w:rsidR="00AF7EBC">
        <w:rPr>
          <w:rFonts w:ascii="Times New Roman" w:hAnsi="Times New Roman" w:cs="Times New Roman"/>
          <w:sz w:val="24"/>
          <w:szCs w:val="24"/>
        </w:rPr>
        <w:t xml:space="preserve"> </w:t>
      </w:r>
      <w:r w:rsidRPr="00AF7EBC">
        <w:rPr>
          <w:rFonts w:ascii="Times New Roman" w:hAnsi="Times New Roman" w:cs="Times New Roman"/>
          <w:sz w:val="24"/>
          <w:szCs w:val="24"/>
        </w:rPr>
        <w:t>близко к норме,</w:t>
      </w:r>
    </w:p>
    <w:p w:rsidR="0061396F" w:rsidRPr="00AF7EBC" w:rsidRDefault="0061396F" w:rsidP="00274FF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 xml:space="preserve">Преобладание наглядной памяти </w:t>
      </w:r>
      <w:proofErr w:type="gramStart"/>
      <w:r w:rsidRPr="00AF7EB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AF7EBC">
        <w:rPr>
          <w:rFonts w:ascii="Times New Roman" w:hAnsi="Times New Roman" w:cs="Times New Roman"/>
          <w:sz w:val="24"/>
          <w:szCs w:val="24"/>
        </w:rPr>
        <w:t xml:space="preserve"> словесной,</w:t>
      </w:r>
    </w:p>
    <w:p w:rsidR="0061396F" w:rsidRPr="00AF7EBC" w:rsidRDefault="0061396F" w:rsidP="00274FF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Снижение произвольной памяти.</w:t>
      </w:r>
    </w:p>
    <w:p w:rsidR="0061396F" w:rsidRPr="00AF7EBC" w:rsidRDefault="0061396F" w:rsidP="00274FF4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EBC">
        <w:rPr>
          <w:rFonts w:ascii="Times New Roman" w:hAnsi="Times New Roman" w:cs="Times New Roman"/>
          <w:sz w:val="24"/>
          <w:szCs w:val="24"/>
        </w:rPr>
        <w:t>Нарушение  механической памяти.</w:t>
      </w:r>
    </w:p>
    <w:p w:rsidR="0061396F" w:rsidRPr="00AF7EBC" w:rsidRDefault="0061396F" w:rsidP="00AF7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1396F" w:rsidRPr="00274FF4" w:rsidRDefault="0061396F" w:rsidP="00274FF4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bCs/>
          <w:sz w:val="24"/>
          <w:u w:val="single"/>
        </w:rPr>
      </w:pPr>
      <w:r>
        <w:tab/>
      </w:r>
      <w:r w:rsidRPr="00274FF4">
        <w:rPr>
          <w:rFonts w:ascii="Times New Roman" w:hAnsi="Times New Roman" w:cs="Times New Roman"/>
          <w:b/>
          <w:bCs/>
          <w:sz w:val="24"/>
          <w:u w:val="single"/>
        </w:rPr>
        <w:t>Внимание:</w:t>
      </w:r>
    </w:p>
    <w:p w:rsidR="0061396F" w:rsidRPr="00274FF4" w:rsidRDefault="0061396F" w:rsidP="00274FF4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274FF4">
        <w:rPr>
          <w:rFonts w:ascii="Times New Roman" w:hAnsi="Times New Roman" w:cs="Times New Roman"/>
          <w:b/>
          <w:bCs/>
          <w:i/>
          <w:sz w:val="24"/>
          <w:u w:val="single"/>
        </w:rPr>
        <w:t>Причины нарушенного внимания:</w:t>
      </w:r>
    </w:p>
    <w:p w:rsidR="0061396F" w:rsidRPr="00274FF4" w:rsidRDefault="0061396F" w:rsidP="00274FF4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bCs/>
          <w:sz w:val="24"/>
          <w:u w:val="single"/>
        </w:rPr>
      </w:pPr>
    </w:p>
    <w:p w:rsidR="0061396F" w:rsidRPr="00274FF4" w:rsidRDefault="00274FF4" w:rsidP="00274FF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74FF4">
        <w:rPr>
          <w:rFonts w:ascii="Times New Roman" w:hAnsi="Times New Roman" w:cs="Times New Roman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396F" w:rsidRPr="00274FF4">
        <w:rPr>
          <w:rFonts w:ascii="Times New Roman" w:hAnsi="Times New Roman" w:cs="Times New Roman"/>
          <w:sz w:val="24"/>
          <w:szCs w:val="24"/>
        </w:rPr>
        <w:t>Оказывают свое влияние имеющиеся у ребенка астенические явления.</w:t>
      </w:r>
    </w:p>
    <w:p w:rsidR="0061396F" w:rsidRPr="00274FF4" w:rsidRDefault="0061396F" w:rsidP="00274FF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74FF4">
        <w:rPr>
          <w:rFonts w:ascii="Times New Roman" w:hAnsi="Times New Roman" w:cs="Times New Roman"/>
          <w:sz w:val="24"/>
          <w:szCs w:val="24"/>
        </w:rPr>
        <w:t xml:space="preserve">     </w:t>
      </w:r>
      <w:r w:rsidR="00274FF4">
        <w:rPr>
          <w:rFonts w:ascii="Times New Roman" w:hAnsi="Times New Roman" w:cs="Times New Roman"/>
          <w:sz w:val="24"/>
          <w:szCs w:val="24"/>
        </w:rPr>
        <w:t xml:space="preserve"> 2.   </w:t>
      </w:r>
      <w:proofErr w:type="spellStart"/>
      <w:r w:rsidRPr="00274FF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74FF4">
        <w:rPr>
          <w:rFonts w:ascii="Times New Roman" w:hAnsi="Times New Roman" w:cs="Times New Roman"/>
          <w:sz w:val="24"/>
          <w:szCs w:val="24"/>
        </w:rPr>
        <w:t xml:space="preserve"> механизма произвольности у детей.</w:t>
      </w:r>
    </w:p>
    <w:p w:rsidR="0061396F" w:rsidRPr="00274FF4" w:rsidRDefault="0061396F" w:rsidP="00AB58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74FF4">
        <w:rPr>
          <w:rFonts w:ascii="Times New Roman" w:hAnsi="Times New Roman" w:cs="Times New Roman"/>
          <w:sz w:val="24"/>
          <w:szCs w:val="24"/>
        </w:rPr>
        <w:t xml:space="preserve">     </w:t>
      </w:r>
      <w:r w:rsidR="00274FF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274FF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74FF4">
        <w:rPr>
          <w:rFonts w:ascii="Times New Roman" w:hAnsi="Times New Roman" w:cs="Times New Roman"/>
          <w:sz w:val="24"/>
          <w:szCs w:val="24"/>
        </w:rPr>
        <w:t xml:space="preserve"> мотивации, ребенок проявляет хорошую концентрацию</w:t>
      </w:r>
      <w:r w:rsidR="004C45AC" w:rsidRPr="00274FF4">
        <w:rPr>
          <w:rFonts w:ascii="Times New Roman" w:hAnsi="Times New Roman" w:cs="Times New Roman"/>
          <w:sz w:val="24"/>
          <w:szCs w:val="24"/>
        </w:rPr>
        <w:t xml:space="preserve"> </w:t>
      </w:r>
      <w:r w:rsidRPr="00274FF4">
        <w:rPr>
          <w:rFonts w:ascii="Times New Roman" w:hAnsi="Times New Roman" w:cs="Times New Roman"/>
          <w:sz w:val="24"/>
          <w:szCs w:val="24"/>
        </w:rPr>
        <w:t xml:space="preserve">внимания, когда интересно, </w:t>
      </w:r>
      <w:r w:rsidR="004C45AC" w:rsidRPr="00274FF4">
        <w:rPr>
          <w:rFonts w:ascii="Times New Roman" w:hAnsi="Times New Roman" w:cs="Times New Roman"/>
          <w:sz w:val="24"/>
          <w:szCs w:val="24"/>
        </w:rPr>
        <w:t xml:space="preserve">а где требуется проявить другой </w:t>
      </w:r>
      <w:r w:rsidRPr="00274FF4">
        <w:rPr>
          <w:rFonts w:ascii="Times New Roman" w:hAnsi="Times New Roman" w:cs="Times New Roman"/>
          <w:sz w:val="24"/>
          <w:szCs w:val="24"/>
        </w:rPr>
        <w:t>уровень мотивации нарушение интереса.</w:t>
      </w:r>
    </w:p>
    <w:p w:rsidR="004C45AC" w:rsidRPr="00274FF4" w:rsidRDefault="006935AE" w:rsidP="00AB58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45AC" w:rsidRPr="00274FF4">
        <w:rPr>
          <w:rFonts w:ascii="Times New Roman" w:hAnsi="Times New Roman" w:cs="Times New Roman"/>
          <w:sz w:val="24"/>
          <w:szCs w:val="24"/>
        </w:rPr>
        <w:t>Более сильно нарушено произвольное внимание. В коррекционной работе с этими</w:t>
      </w:r>
      <w:r w:rsidR="00274FF4">
        <w:rPr>
          <w:rFonts w:ascii="Times New Roman" w:hAnsi="Times New Roman" w:cs="Times New Roman"/>
          <w:sz w:val="24"/>
          <w:szCs w:val="24"/>
        </w:rPr>
        <w:t xml:space="preserve"> </w:t>
      </w:r>
      <w:r w:rsidR="004C45AC" w:rsidRPr="00274FF4">
        <w:rPr>
          <w:rFonts w:ascii="Times New Roman" w:hAnsi="Times New Roman" w:cs="Times New Roman"/>
          <w:sz w:val="24"/>
          <w:szCs w:val="24"/>
        </w:rPr>
        <w:t>детьми необходимо придавать большое значение развитию произвольного внимания.</w:t>
      </w:r>
      <w:r w:rsidR="00274FF4">
        <w:rPr>
          <w:rFonts w:ascii="Times New Roman" w:hAnsi="Times New Roman" w:cs="Times New Roman"/>
          <w:sz w:val="24"/>
          <w:szCs w:val="24"/>
        </w:rPr>
        <w:t xml:space="preserve"> </w:t>
      </w:r>
      <w:r w:rsidR="004C45AC" w:rsidRPr="00274FF4">
        <w:rPr>
          <w:rFonts w:ascii="Times New Roman" w:hAnsi="Times New Roman" w:cs="Times New Roman"/>
          <w:sz w:val="24"/>
          <w:szCs w:val="24"/>
        </w:rPr>
        <w:t>Для этого использовать специальные игры и упражнения («Кто внимательней?», «</w:t>
      </w:r>
      <w:r w:rsidR="00274FF4">
        <w:rPr>
          <w:rFonts w:ascii="Times New Roman" w:hAnsi="Times New Roman" w:cs="Times New Roman"/>
          <w:sz w:val="24"/>
          <w:szCs w:val="24"/>
        </w:rPr>
        <w:t xml:space="preserve">Чего не стало на </w:t>
      </w:r>
      <w:r w:rsidR="004C45AC" w:rsidRPr="00274FF4">
        <w:rPr>
          <w:rFonts w:ascii="Times New Roman" w:hAnsi="Times New Roman" w:cs="Times New Roman"/>
          <w:sz w:val="24"/>
          <w:szCs w:val="24"/>
        </w:rPr>
        <w:t>столе?» и так далее). В процессе индивидуальной работы</w:t>
      </w:r>
      <w:r w:rsidR="00274FF4">
        <w:rPr>
          <w:rFonts w:ascii="Times New Roman" w:hAnsi="Times New Roman" w:cs="Times New Roman"/>
          <w:sz w:val="24"/>
          <w:szCs w:val="24"/>
        </w:rPr>
        <w:t xml:space="preserve"> </w:t>
      </w:r>
      <w:r w:rsidR="004C45AC" w:rsidRPr="00274FF4">
        <w:rPr>
          <w:rFonts w:ascii="Times New Roman" w:hAnsi="Times New Roman" w:cs="Times New Roman"/>
          <w:sz w:val="24"/>
          <w:szCs w:val="24"/>
        </w:rPr>
        <w:t>применять такие приемы, как: рисование флажков, домиков, работа по образцу и</w:t>
      </w:r>
      <w:r w:rsidR="00274FF4">
        <w:rPr>
          <w:rFonts w:ascii="Times New Roman" w:hAnsi="Times New Roman" w:cs="Times New Roman"/>
          <w:sz w:val="24"/>
          <w:szCs w:val="24"/>
        </w:rPr>
        <w:t xml:space="preserve">  </w:t>
      </w:r>
      <w:r w:rsidR="004C45AC" w:rsidRPr="00274FF4">
        <w:rPr>
          <w:rFonts w:ascii="Times New Roman" w:hAnsi="Times New Roman" w:cs="Times New Roman"/>
          <w:sz w:val="24"/>
          <w:szCs w:val="24"/>
        </w:rPr>
        <w:t>т.д.</w:t>
      </w:r>
    </w:p>
    <w:p w:rsidR="004C45AC" w:rsidRPr="00274FF4" w:rsidRDefault="004C45AC" w:rsidP="00274FF4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bCs/>
          <w:sz w:val="24"/>
          <w:u w:val="single"/>
        </w:rPr>
      </w:pPr>
      <w:r>
        <w:t xml:space="preserve">     </w:t>
      </w:r>
      <w:r w:rsidRPr="00274FF4">
        <w:rPr>
          <w:rFonts w:ascii="Times New Roman" w:hAnsi="Times New Roman" w:cs="Times New Roman"/>
          <w:b/>
          <w:bCs/>
          <w:sz w:val="24"/>
          <w:u w:val="single"/>
        </w:rPr>
        <w:t>Восприятие:</w:t>
      </w:r>
    </w:p>
    <w:p w:rsidR="004C45AC" w:rsidRPr="00274FF4" w:rsidRDefault="004C45AC" w:rsidP="00274FF4">
      <w:pPr>
        <w:pStyle w:val="HTML"/>
        <w:tabs>
          <w:tab w:val="clear" w:pos="916"/>
          <w:tab w:val="left" w:pos="142"/>
        </w:tabs>
        <w:ind w:left="-284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274FF4">
        <w:rPr>
          <w:rFonts w:ascii="Times New Roman" w:hAnsi="Times New Roman" w:cs="Times New Roman"/>
          <w:b/>
          <w:bCs/>
          <w:i/>
          <w:sz w:val="24"/>
          <w:u w:val="single"/>
        </w:rPr>
        <w:t>Причины нарушенного восприятия у детей с ЗПР:</w:t>
      </w:r>
    </w:p>
    <w:p w:rsidR="004C45AC" w:rsidRPr="00274FF4" w:rsidRDefault="004C45AC" w:rsidP="00274FF4">
      <w:pPr>
        <w:pStyle w:val="HTML"/>
        <w:ind w:left="426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1.      При ЗПР нарушена интегративная деятельность коры головного мозга,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 xml:space="preserve">больших полушарий и, как следствие, </w:t>
      </w:r>
      <w:proofErr w:type="gramStart"/>
      <w:r w:rsidRPr="00274FF4">
        <w:rPr>
          <w:rFonts w:ascii="Times New Roman" w:hAnsi="Times New Roman" w:cs="Times New Roman"/>
          <w:sz w:val="24"/>
        </w:rPr>
        <w:t>нарушена координированная работа</w:t>
      </w:r>
      <w:r w:rsidR="00274FF4">
        <w:rPr>
          <w:rFonts w:ascii="Times New Roman" w:hAnsi="Times New Roman" w:cs="Times New Roman"/>
          <w:sz w:val="24"/>
        </w:rPr>
        <w:t xml:space="preserve"> различны</w:t>
      </w:r>
      <w:proofErr w:type="gramEnd"/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анализаторных систем: слуха, зрения, двигательной системы, что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ведет к нарушению системных механизмов восприятия.</w:t>
      </w:r>
    </w:p>
    <w:p w:rsidR="004C45AC" w:rsidRPr="00274FF4" w:rsidRDefault="004C45AC" w:rsidP="00274FF4">
      <w:pPr>
        <w:pStyle w:val="HTML"/>
        <w:ind w:left="426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2.      Недостатки внимания у детей с ЗПР.</w:t>
      </w:r>
    </w:p>
    <w:p w:rsidR="004C45AC" w:rsidRPr="00274FF4" w:rsidRDefault="004C45AC" w:rsidP="00274FF4">
      <w:pPr>
        <w:pStyle w:val="HTML"/>
        <w:ind w:left="426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3.      Недоразвитие ориентировочно-исследовательской деятельности в первые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годы жизни и, как следствие, ребенок недополучает полноценного практического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опыта, необходимого для развития его восприятия.</w:t>
      </w:r>
    </w:p>
    <w:p w:rsidR="004C45AC" w:rsidRPr="00274FF4" w:rsidRDefault="004C45AC" w:rsidP="004C45AC">
      <w:pPr>
        <w:pStyle w:val="HTML"/>
        <w:rPr>
          <w:rFonts w:ascii="Times New Roman" w:hAnsi="Times New Roman" w:cs="Times New Roman"/>
          <w:b/>
          <w:bCs/>
          <w:i/>
          <w:sz w:val="24"/>
        </w:rPr>
      </w:pPr>
      <w:r w:rsidRPr="00274FF4">
        <w:rPr>
          <w:rFonts w:ascii="Times New Roman" w:hAnsi="Times New Roman" w:cs="Times New Roman"/>
          <w:b/>
          <w:bCs/>
          <w:i/>
          <w:sz w:val="24"/>
        </w:rPr>
        <w:t>Особенности восприятия:</w:t>
      </w:r>
    </w:p>
    <w:p w:rsidR="004C45AC" w:rsidRPr="00274FF4" w:rsidRDefault="004C45AC" w:rsidP="00274FF4">
      <w:pPr>
        <w:pStyle w:val="HTML"/>
        <w:numPr>
          <w:ilvl w:val="0"/>
          <w:numId w:val="7"/>
        </w:numPr>
        <w:ind w:left="1418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Недостаточная полнота и точность восприятия связана с</w:t>
      </w:r>
      <w:r w:rsidR="00274FF4">
        <w:rPr>
          <w:rFonts w:ascii="Times New Roman" w:hAnsi="Times New Roman" w:cs="Times New Roman"/>
          <w:sz w:val="24"/>
        </w:rPr>
        <w:t xml:space="preserve"> нарушением </w:t>
      </w:r>
      <w:r w:rsidRPr="00274FF4">
        <w:rPr>
          <w:rFonts w:ascii="Times New Roman" w:hAnsi="Times New Roman" w:cs="Times New Roman"/>
          <w:sz w:val="24"/>
        </w:rPr>
        <w:t>внимания, механизмов произвольности.</w:t>
      </w:r>
    </w:p>
    <w:p w:rsidR="004C45AC" w:rsidRPr="00274FF4" w:rsidRDefault="004C45AC" w:rsidP="00274FF4">
      <w:pPr>
        <w:pStyle w:val="HTML"/>
        <w:numPr>
          <w:ilvl w:val="0"/>
          <w:numId w:val="7"/>
        </w:numPr>
        <w:ind w:left="1418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Недостаточная целенаправленность и организованность внимания.</w:t>
      </w:r>
    </w:p>
    <w:p w:rsidR="004C45AC" w:rsidRPr="00274FF4" w:rsidRDefault="004C45AC" w:rsidP="00274FF4">
      <w:pPr>
        <w:pStyle w:val="HTML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Замедленность восприятия и переработки информации для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полноценного восприятия. Ребенку с ЗПР требуется больше времени, чем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нормальному ребенку.</w:t>
      </w:r>
    </w:p>
    <w:p w:rsidR="004C45AC" w:rsidRPr="00274FF4" w:rsidRDefault="004C45AC" w:rsidP="00274FF4">
      <w:pPr>
        <w:pStyle w:val="HTML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Низкий уровень аналитического восприятия. Ребенок не</w:t>
      </w:r>
      <w:r w:rsidR="00274FF4">
        <w:rPr>
          <w:rFonts w:ascii="Times New Roman" w:hAnsi="Times New Roman" w:cs="Times New Roman"/>
          <w:sz w:val="24"/>
        </w:rPr>
        <w:t xml:space="preserve">  </w:t>
      </w:r>
      <w:r w:rsidRPr="00274FF4">
        <w:rPr>
          <w:rFonts w:ascii="Times New Roman" w:hAnsi="Times New Roman" w:cs="Times New Roman"/>
          <w:sz w:val="24"/>
        </w:rPr>
        <w:t>обдумывает информацию, которую воспринимает («вижу, но не думаю».).</w:t>
      </w:r>
    </w:p>
    <w:p w:rsidR="004C45AC" w:rsidRPr="00274FF4" w:rsidRDefault="004C45AC" w:rsidP="00274FF4">
      <w:pPr>
        <w:pStyle w:val="HTML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t>Снижение активности восприятия. В процессе восприятия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нарушена функция поиска, ребенок не пытается всмотреться, материал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>воспринимается поверхностно.</w:t>
      </w:r>
    </w:p>
    <w:p w:rsidR="004C45AC" w:rsidRPr="00274FF4" w:rsidRDefault="004C45AC" w:rsidP="00274FF4">
      <w:pPr>
        <w:pStyle w:val="HTML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274FF4">
        <w:rPr>
          <w:rFonts w:ascii="Times New Roman" w:hAnsi="Times New Roman" w:cs="Times New Roman"/>
          <w:sz w:val="24"/>
        </w:rPr>
        <w:lastRenderedPageBreak/>
        <w:t xml:space="preserve"> Наиболее грубо нарушены более сложные формы восприятия,</w:t>
      </w:r>
      <w:r w:rsidR="00274FF4">
        <w:rPr>
          <w:rFonts w:ascii="Times New Roman" w:hAnsi="Times New Roman" w:cs="Times New Roman"/>
          <w:sz w:val="24"/>
        </w:rPr>
        <w:t xml:space="preserve"> </w:t>
      </w:r>
      <w:r w:rsidRPr="00274FF4">
        <w:rPr>
          <w:rFonts w:ascii="Times New Roman" w:hAnsi="Times New Roman" w:cs="Times New Roman"/>
          <w:sz w:val="24"/>
        </w:rPr>
        <w:t xml:space="preserve">требующие участия нескольких анализаторов и имеющих сложный характер </w:t>
      </w:r>
      <w:proofErr w:type="gramStart"/>
      <w:r w:rsidRPr="00274FF4">
        <w:rPr>
          <w:rFonts w:ascii="Times New Roman" w:hAnsi="Times New Roman" w:cs="Times New Roman"/>
          <w:sz w:val="24"/>
        </w:rPr>
        <w:t>–з</w:t>
      </w:r>
      <w:proofErr w:type="gramEnd"/>
      <w:r w:rsidRPr="00274FF4">
        <w:rPr>
          <w:rFonts w:ascii="Times New Roman" w:hAnsi="Times New Roman" w:cs="Times New Roman"/>
          <w:sz w:val="24"/>
        </w:rPr>
        <w:t>рительное восприятие, зрительно-моторная координация.</w:t>
      </w:r>
    </w:p>
    <w:p w:rsidR="004C45AC" w:rsidRPr="0093289E" w:rsidRDefault="006935AE" w:rsidP="0093289E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4C45AC" w:rsidRPr="0093289E">
        <w:rPr>
          <w:rFonts w:ascii="Times New Roman" w:hAnsi="Times New Roman" w:cs="Times New Roman"/>
          <w:sz w:val="24"/>
        </w:rPr>
        <w:t xml:space="preserve">Задача дефектолога заключается в том, чтобы </w:t>
      </w:r>
      <w:proofErr w:type="gramStart"/>
      <w:r w:rsidR="004C45AC" w:rsidRPr="0093289E">
        <w:rPr>
          <w:rFonts w:ascii="Times New Roman" w:hAnsi="Times New Roman" w:cs="Times New Roman"/>
          <w:sz w:val="24"/>
        </w:rPr>
        <w:t>помогать ребенку с ЗПР</w:t>
      </w:r>
      <w:r w:rsidR="0093289E">
        <w:rPr>
          <w:rFonts w:ascii="Times New Roman" w:hAnsi="Times New Roman" w:cs="Times New Roman"/>
          <w:sz w:val="24"/>
        </w:rPr>
        <w:t xml:space="preserve"> упорядочить</w:t>
      </w:r>
      <w:proofErr w:type="gramEnd"/>
      <w:r w:rsidR="0093289E">
        <w:rPr>
          <w:rFonts w:ascii="Times New Roman" w:hAnsi="Times New Roman" w:cs="Times New Roman"/>
          <w:sz w:val="24"/>
        </w:rPr>
        <w:t xml:space="preserve">  </w:t>
      </w:r>
      <w:r w:rsidR="004C45AC" w:rsidRPr="0093289E">
        <w:rPr>
          <w:rFonts w:ascii="Times New Roman" w:hAnsi="Times New Roman" w:cs="Times New Roman"/>
          <w:sz w:val="24"/>
        </w:rPr>
        <w:t>процессы восприятия и учить воспроизводить предмет</w:t>
      </w:r>
      <w:r w:rsidR="0093289E">
        <w:rPr>
          <w:rFonts w:ascii="Times New Roman" w:hAnsi="Times New Roman" w:cs="Times New Roman"/>
          <w:sz w:val="24"/>
        </w:rPr>
        <w:t xml:space="preserve">  </w:t>
      </w:r>
      <w:r w:rsidR="004C45AC" w:rsidRPr="0093289E">
        <w:rPr>
          <w:rFonts w:ascii="Times New Roman" w:hAnsi="Times New Roman" w:cs="Times New Roman"/>
          <w:sz w:val="24"/>
        </w:rPr>
        <w:t>целенаправленно. На первом учебном году обучения взрослый руководит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 xml:space="preserve">восприятием ребенка на занятии, в </w:t>
      </w:r>
      <w:proofErr w:type="gramStart"/>
      <w:r w:rsidR="004C45AC" w:rsidRPr="0093289E">
        <w:rPr>
          <w:rFonts w:ascii="Times New Roman" w:hAnsi="Times New Roman" w:cs="Times New Roman"/>
          <w:sz w:val="24"/>
        </w:rPr>
        <w:t>более старшем</w:t>
      </w:r>
      <w:proofErr w:type="gramEnd"/>
      <w:r w:rsidR="004C45AC" w:rsidRPr="0093289E">
        <w:rPr>
          <w:rFonts w:ascii="Times New Roman" w:hAnsi="Times New Roman" w:cs="Times New Roman"/>
          <w:sz w:val="24"/>
        </w:rPr>
        <w:t xml:space="preserve"> возрасте детям предлагается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план их действий. Для развития восприятия материал детям предлагается в виде</w:t>
      </w:r>
      <w:r w:rsidR="0093289E">
        <w:rPr>
          <w:rFonts w:ascii="Times New Roman" w:hAnsi="Times New Roman" w:cs="Times New Roman"/>
          <w:sz w:val="24"/>
        </w:rPr>
        <w:t xml:space="preserve">  </w:t>
      </w:r>
      <w:r w:rsidR="004C45AC" w:rsidRPr="0093289E">
        <w:rPr>
          <w:rFonts w:ascii="Times New Roman" w:hAnsi="Times New Roman" w:cs="Times New Roman"/>
          <w:sz w:val="24"/>
        </w:rPr>
        <w:t>схем, цветных фишек.</w:t>
      </w:r>
    </w:p>
    <w:p w:rsidR="0061396F" w:rsidRPr="0093289E" w:rsidRDefault="0093289E" w:rsidP="0093289E">
      <w:pPr>
        <w:pStyle w:val="HTML"/>
        <w:rPr>
          <w:rFonts w:ascii="Times New Roman" w:hAnsi="Times New Roman" w:cs="Times New Roman"/>
          <w:b/>
          <w:bCs/>
          <w:i/>
          <w:sz w:val="24"/>
        </w:rPr>
      </w:pPr>
      <w:r w:rsidRPr="0093289E">
        <w:rPr>
          <w:rFonts w:ascii="Times New Roman" w:hAnsi="Times New Roman" w:cs="Times New Roman"/>
          <w:b/>
          <w:bCs/>
          <w:i/>
          <w:sz w:val="24"/>
        </w:rPr>
        <w:t>Особенности мысли</w:t>
      </w:r>
      <w:r>
        <w:rPr>
          <w:rFonts w:ascii="Times New Roman" w:hAnsi="Times New Roman" w:cs="Times New Roman"/>
          <w:b/>
          <w:bCs/>
          <w:i/>
          <w:sz w:val="24"/>
        </w:rPr>
        <w:t>тельной деятельности детей с ЗПР</w:t>
      </w:r>
      <w:r w:rsidRPr="0093289E">
        <w:rPr>
          <w:rFonts w:ascii="Times New Roman" w:hAnsi="Times New Roman" w:cs="Times New Roman"/>
          <w:b/>
          <w:bCs/>
          <w:i/>
          <w:sz w:val="24"/>
        </w:rPr>
        <w:t>.</w:t>
      </w:r>
      <w:r w:rsidR="004C45AC" w:rsidRPr="0093289E">
        <w:rPr>
          <w:rFonts w:ascii="Times New Roman" w:hAnsi="Times New Roman" w:cs="Times New Roman"/>
          <w:b/>
          <w:bCs/>
          <w:i/>
          <w:sz w:val="24"/>
        </w:rPr>
        <w:t xml:space="preserve">            </w:t>
      </w:r>
    </w:p>
    <w:p w:rsidR="004C45AC" w:rsidRPr="0093289E" w:rsidRDefault="006935AE" w:rsidP="0093289E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C45AC" w:rsidRPr="0093289E">
        <w:rPr>
          <w:rFonts w:ascii="Times New Roman" w:hAnsi="Times New Roman" w:cs="Times New Roman"/>
          <w:sz w:val="24"/>
        </w:rPr>
        <w:t>Мышление у детей с ЗПР более сохранно, чем у умственно отсталых детей, более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 xml:space="preserve">сохранна способность </w:t>
      </w:r>
      <w:proofErr w:type="gramStart"/>
      <w:r w:rsidR="004C45AC" w:rsidRPr="0093289E">
        <w:rPr>
          <w:rFonts w:ascii="Times New Roman" w:hAnsi="Times New Roman" w:cs="Times New Roman"/>
          <w:sz w:val="24"/>
        </w:rPr>
        <w:t>обобщать</w:t>
      </w:r>
      <w:proofErr w:type="gramEnd"/>
      <w:r w:rsidR="004C45AC" w:rsidRPr="0093289E">
        <w:rPr>
          <w:rFonts w:ascii="Times New Roman" w:hAnsi="Times New Roman" w:cs="Times New Roman"/>
          <w:sz w:val="24"/>
        </w:rPr>
        <w:t>, абстрагировать, принимать помощь, переносить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умения в другие ситуации.</w:t>
      </w:r>
    </w:p>
    <w:p w:rsidR="004C45AC" w:rsidRPr="0093289E" w:rsidRDefault="004C45AC" w:rsidP="0093289E">
      <w:pPr>
        <w:pStyle w:val="HTML"/>
        <w:jc w:val="both"/>
        <w:rPr>
          <w:rFonts w:ascii="Times New Roman" w:hAnsi="Times New Roman" w:cs="Times New Roman"/>
          <w:sz w:val="24"/>
        </w:rPr>
      </w:pPr>
      <w:r w:rsidRPr="0093289E">
        <w:rPr>
          <w:rFonts w:ascii="Times New Roman" w:hAnsi="Times New Roman" w:cs="Times New Roman"/>
          <w:sz w:val="24"/>
        </w:rPr>
        <w:t>На развитие мышления оказывают влияние все психические процессы:</w:t>
      </w:r>
    </w:p>
    <w:p w:rsidR="004C45AC" w:rsidRPr="0093289E" w:rsidRDefault="0093289E" w:rsidP="0093289E">
      <w:pPr>
        <w:pStyle w:val="HTML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3289E">
        <w:rPr>
          <w:rFonts w:ascii="Times New Roman" w:hAnsi="Times New Roman" w:cs="Times New Roman"/>
          <w:sz w:val="24"/>
          <w:szCs w:val="24"/>
        </w:rPr>
        <w:t>Уровень развития внимания;</w:t>
      </w:r>
    </w:p>
    <w:p w:rsidR="004C45AC" w:rsidRPr="0093289E" w:rsidRDefault="0093289E" w:rsidP="0093289E">
      <w:pPr>
        <w:pStyle w:val="HTML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4C45AC" w:rsidRPr="0093289E">
        <w:rPr>
          <w:rFonts w:ascii="Times New Roman" w:hAnsi="Times New Roman" w:cs="Times New Roman"/>
          <w:sz w:val="24"/>
          <w:szCs w:val="24"/>
        </w:rPr>
        <w:t>ровень развития восприятия и представлений об окружающем мире (чем</w:t>
      </w:r>
      <w:proofErr w:type="gramEnd"/>
    </w:p>
    <w:p w:rsidR="004C45AC" w:rsidRPr="0093289E" w:rsidRDefault="0093289E" w:rsidP="0093289E">
      <w:pPr>
        <w:pStyle w:val="HTML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3289E">
        <w:rPr>
          <w:rFonts w:ascii="Times New Roman" w:hAnsi="Times New Roman" w:cs="Times New Roman"/>
          <w:sz w:val="24"/>
          <w:szCs w:val="24"/>
        </w:rPr>
        <w:t>огаче опыт, тем более сложные выводы может делать ребенок).</w:t>
      </w:r>
    </w:p>
    <w:p w:rsidR="004C45AC" w:rsidRPr="0093289E" w:rsidRDefault="0093289E" w:rsidP="0093289E">
      <w:pPr>
        <w:pStyle w:val="HTML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3289E">
        <w:rPr>
          <w:rFonts w:ascii="Times New Roman" w:hAnsi="Times New Roman" w:cs="Times New Roman"/>
          <w:sz w:val="24"/>
          <w:szCs w:val="24"/>
        </w:rPr>
        <w:t>ровень развития речи;</w:t>
      </w:r>
    </w:p>
    <w:p w:rsidR="004C45AC" w:rsidRPr="0093289E" w:rsidRDefault="0093289E" w:rsidP="0093289E">
      <w:pPr>
        <w:pStyle w:val="HTML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93289E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r w:rsidRPr="0093289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289E">
        <w:rPr>
          <w:rFonts w:ascii="Times New Roman" w:hAnsi="Times New Roman" w:cs="Times New Roman"/>
          <w:sz w:val="24"/>
          <w:szCs w:val="24"/>
        </w:rPr>
        <w:t xml:space="preserve"> механизмов произвольности (регуляторных</w:t>
      </w:r>
      <w:proofErr w:type="gramEnd"/>
    </w:p>
    <w:p w:rsidR="004C45AC" w:rsidRPr="0093289E" w:rsidRDefault="0093289E" w:rsidP="0093289E">
      <w:pPr>
        <w:pStyle w:val="HTML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3289E">
        <w:rPr>
          <w:rFonts w:ascii="Times New Roman" w:hAnsi="Times New Roman" w:cs="Times New Roman"/>
          <w:sz w:val="24"/>
          <w:szCs w:val="24"/>
        </w:rPr>
        <w:t>еханизмов). Чем старше ребенок, тем более сложные задачи он может решить.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  <w:szCs w:val="24"/>
        </w:rPr>
        <w:t>6-7 годам дошкольники способны выполнять сложные интеллектуальные задачи,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89E">
        <w:rPr>
          <w:rFonts w:ascii="Times New Roman" w:hAnsi="Times New Roman" w:cs="Times New Roman"/>
          <w:sz w:val="24"/>
          <w:szCs w:val="24"/>
        </w:rPr>
        <w:t>если они ему неинтересны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5AC" w:rsidRPr="0093289E" w:rsidRDefault="006935AE" w:rsidP="0093289E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C45AC" w:rsidRPr="0093289E">
        <w:rPr>
          <w:rFonts w:ascii="Times New Roman" w:hAnsi="Times New Roman" w:cs="Times New Roman"/>
          <w:sz w:val="24"/>
        </w:rPr>
        <w:t>У детей с ЗПР все эти предпосылки развития мышления в той или иной степени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нарушены. Дети с трудом концентрируются на задании. У этих детей нарушено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восприятие, они имеют в своем арсенале довольно скудный опыт – все это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определяет особенности мышления ребенка с задержкой психического развития.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Та сторона познавательных процессов, которая у ребенка нарушается, связана с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нарушением одного из компонентов мышления.</w:t>
      </w:r>
    </w:p>
    <w:p w:rsidR="004C45AC" w:rsidRPr="0093289E" w:rsidRDefault="006935AE" w:rsidP="0093289E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C45AC" w:rsidRPr="0093289E">
        <w:rPr>
          <w:rFonts w:ascii="Times New Roman" w:hAnsi="Times New Roman" w:cs="Times New Roman"/>
          <w:sz w:val="24"/>
        </w:rPr>
        <w:t xml:space="preserve">У детей с ЗПР страдает связная речь, нарушена способность </w:t>
      </w:r>
      <w:proofErr w:type="gramStart"/>
      <w:r w:rsidR="004C45AC" w:rsidRPr="0093289E">
        <w:rPr>
          <w:rFonts w:ascii="Times New Roman" w:hAnsi="Times New Roman" w:cs="Times New Roman"/>
          <w:sz w:val="24"/>
        </w:rPr>
        <w:t>планировать</w:t>
      </w:r>
      <w:proofErr w:type="gramEnd"/>
      <w:r w:rsidR="004C45AC" w:rsidRPr="0093289E">
        <w:rPr>
          <w:rFonts w:ascii="Times New Roman" w:hAnsi="Times New Roman" w:cs="Times New Roman"/>
          <w:sz w:val="24"/>
        </w:rPr>
        <w:t xml:space="preserve"> свою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деятельность с помощью речи; нарушена внутренняя речь – активное средство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логического мышления ребенка.</w:t>
      </w:r>
    </w:p>
    <w:p w:rsidR="004C45AC" w:rsidRPr="0093289E" w:rsidRDefault="004C45AC" w:rsidP="0093289E">
      <w:pPr>
        <w:pStyle w:val="HTML"/>
        <w:jc w:val="both"/>
        <w:rPr>
          <w:rFonts w:ascii="Times New Roman" w:hAnsi="Times New Roman" w:cs="Times New Roman"/>
          <w:b/>
          <w:i/>
          <w:sz w:val="24"/>
        </w:rPr>
      </w:pPr>
      <w:r w:rsidRPr="0093289E">
        <w:rPr>
          <w:rFonts w:ascii="Times New Roman" w:hAnsi="Times New Roman" w:cs="Times New Roman"/>
          <w:b/>
          <w:i/>
          <w:sz w:val="24"/>
        </w:rPr>
        <w:t>Общие недостатки мыслительной деятельности детей с ЗПР:</w:t>
      </w:r>
    </w:p>
    <w:p w:rsidR="004C45AC" w:rsidRPr="0093289E" w:rsidRDefault="0093289E" w:rsidP="0093289E">
      <w:pPr>
        <w:pStyle w:val="HTML"/>
        <w:ind w:left="567"/>
        <w:jc w:val="both"/>
        <w:rPr>
          <w:rFonts w:ascii="Times New Roman" w:hAnsi="Times New Roman" w:cs="Times New Roman"/>
          <w:sz w:val="24"/>
        </w:rPr>
      </w:pPr>
      <w:r w:rsidRPr="00AB58D2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5AC" w:rsidRPr="0093289E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="004C45AC" w:rsidRPr="0093289E">
        <w:rPr>
          <w:rFonts w:ascii="Times New Roman" w:hAnsi="Times New Roman" w:cs="Times New Roman"/>
          <w:sz w:val="24"/>
        </w:rPr>
        <w:t xml:space="preserve"> познавательной, поисковой мотивации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(своеобразное отношение к любым интеллектуальным задачам). Дети стремятся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избежать любых интеллектуальных усилий. Для них непривлекателен момент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преодоления трудностей (отказ выполнять трудную задачу, подмена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интеллектуальной задачи более близкой, игровой задачей.). Такой ребенок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выполняет задачу не полностью, а ее более простую часть. Дети не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заинтересованы в результате выполнения задания. Эта особенность мышления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проявляется в школе, когда дети очень быстро теряют интерес к новым</w:t>
      </w:r>
      <w:r>
        <w:rPr>
          <w:rFonts w:ascii="Times New Roman" w:hAnsi="Times New Roman" w:cs="Times New Roman"/>
          <w:sz w:val="24"/>
        </w:rPr>
        <w:t xml:space="preserve">  </w:t>
      </w:r>
      <w:r w:rsidR="004C45AC" w:rsidRPr="0093289E">
        <w:rPr>
          <w:rFonts w:ascii="Times New Roman" w:hAnsi="Times New Roman" w:cs="Times New Roman"/>
          <w:sz w:val="24"/>
        </w:rPr>
        <w:t>предметам.</w:t>
      </w:r>
    </w:p>
    <w:p w:rsidR="004C45AC" w:rsidRPr="0093289E" w:rsidRDefault="0093289E" w:rsidP="0093289E">
      <w:pPr>
        <w:pStyle w:val="HTML"/>
        <w:ind w:left="567"/>
        <w:jc w:val="both"/>
        <w:rPr>
          <w:rFonts w:ascii="Times New Roman" w:hAnsi="Times New Roman" w:cs="Times New Roman"/>
          <w:sz w:val="24"/>
        </w:rPr>
      </w:pPr>
      <w:r w:rsidRPr="00AB58D2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  </w:t>
      </w:r>
      <w:r w:rsidR="004C45AC" w:rsidRPr="0093289E">
        <w:rPr>
          <w:rFonts w:ascii="Times New Roman" w:hAnsi="Times New Roman" w:cs="Times New Roman"/>
          <w:sz w:val="24"/>
        </w:rPr>
        <w:t>Отсутствие выраженного ориентировочного этапа при решении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мыслительных задач. Дети с ЗПР начинают действовать сразу, с ходу. При предъявлении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инструкции к заданию</w:t>
      </w:r>
      <w:r>
        <w:rPr>
          <w:rFonts w:ascii="Times New Roman" w:hAnsi="Times New Roman" w:cs="Times New Roman"/>
          <w:sz w:val="24"/>
        </w:rPr>
        <w:t xml:space="preserve">, </w:t>
      </w:r>
      <w:r w:rsidR="004C45AC" w:rsidRPr="0093289E">
        <w:rPr>
          <w:rFonts w:ascii="Times New Roman" w:hAnsi="Times New Roman" w:cs="Times New Roman"/>
          <w:sz w:val="24"/>
        </w:rPr>
        <w:t xml:space="preserve"> многие дети не поняли задания, но стремились </w:t>
      </w:r>
      <w:proofErr w:type="gramStart"/>
      <w:r w:rsidR="004C45AC" w:rsidRPr="0093289E">
        <w:rPr>
          <w:rFonts w:ascii="Times New Roman" w:hAnsi="Times New Roman" w:cs="Times New Roman"/>
          <w:sz w:val="24"/>
        </w:rPr>
        <w:t>побыстрее</w:t>
      </w:r>
      <w:proofErr w:type="gramEnd"/>
    </w:p>
    <w:p w:rsidR="004C45AC" w:rsidRPr="0093289E" w:rsidRDefault="004C45AC" w:rsidP="00417F66">
      <w:pPr>
        <w:pStyle w:val="HTML"/>
        <w:ind w:left="567"/>
        <w:jc w:val="both"/>
        <w:rPr>
          <w:rFonts w:ascii="Times New Roman" w:hAnsi="Times New Roman" w:cs="Times New Roman"/>
          <w:sz w:val="24"/>
        </w:rPr>
      </w:pPr>
      <w:r w:rsidRPr="0093289E">
        <w:rPr>
          <w:rFonts w:ascii="Times New Roman" w:hAnsi="Times New Roman" w:cs="Times New Roman"/>
          <w:sz w:val="24"/>
        </w:rPr>
        <w:t>получить экспериментальный материал и начать действовать. Следует заметить,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Pr="0093289E">
        <w:rPr>
          <w:rFonts w:ascii="Times New Roman" w:hAnsi="Times New Roman" w:cs="Times New Roman"/>
          <w:sz w:val="24"/>
        </w:rPr>
        <w:t xml:space="preserve">что дети с ЗПР в большей мере заинтересованы в том, чтобы </w:t>
      </w:r>
      <w:proofErr w:type="gramStart"/>
      <w:r w:rsidRPr="0093289E">
        <w:rPr>
          <w:rFonts w:ascii="Times New Roman" w:hAnsi="Times New Roman" w:cs="Times New Roman"/>
          <w:sz w:val="24"/>
        </w:rPr>
        <w:t>побыстрее</w:t>
      </w:r>
      <w:proofErr w:type="gramEnd"/>
      <w:r w:rsidRPr="0093289E">
        <w:rPr>
          <w:rFonts w:ascii="Times New Roman" w:hAnsi="Times New Roman" w:cs="Times New Roman"/>
          <w:sz w:val="24"/>
        </w:rPr>
        <w:t xml:space="preserve"> закончить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Pr="0093289E">
        <w:rPr>
          <w:rFonts w:ascii="Times New Roman" w:hAnsi="Times New Roman" w:cs="Times New Roman"/>
          <w:sz w:val="24"/>
        </w:rPr>
        <w:t>работу, а не качеством выполнения задания. Ребенок не умеет анализировать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Pr="0093289E">
        <w:rPr>
          <w:rFonts w:ascii="Times New Roman" w:hAnsi="Times New Roman" w:cs="Times New Roman"/>
          <w:sz w:val="24"/>
        </w:rPr>
        <w:t>условия, не понимает значимости ориентировочного этапа, что приводит к</w:t>
      </w:r>
      <w:r w:rsidR="0093289E">
        <w:rPr>
          <w:rFonts w:ascii="Times New Roman" w:hAnsi="Times New Roman" w:cs="Times New Roman"/>
          <w:sz w:val="24"/>
        </w:rPr>
        <w:t xml:space="preserve"> </w:t>
      </w:r>
      <w:r w:rsidRPr="0093289E">
        <w:rPr>
          <w:rFonts w:ascii="Times New Roman" w:hAnsi="Times New Roman" w:cs="Times New Roman"/>
          <w:sz w:val="24"/>
        </w:rPr>
        <w:t xml:space="preserve">появлению множества ошибок. Когда ребенок начинает обучаться, очень </w:t>
      </w:r>
      <w:r w:rsidR="00417F66">
        <w:rPr>
          <w:rFonts w:ascii="Times New Roman" w:hAnsi="Times New Roman" w:cs="Times New Roman"/>
          <w:sz w:val="24"/>
        </w:rPr>
        <w:t xml:space="preserve">важно </w:t>
      </w:r>
      <w:r w:rsidRPr="0093289E">
        <w:rPr>
          <w:rFonts w:ascii="Times New Roman" w:hAnsi="Times New Roman" w:cs="Times New Roman"/>
          <w:sz w:val="24"/>
        </w:rPr>
        <w:t>создать условия для того, чтобы он первоначально думал, анализировал задание.</w:t>
      </w:r>
    </w:p>
    <w:p w:rsidR="004C45AC" w:rsidRPr="00417F66" w:rsidRDefault="00AB58D2" w:rsidP="00417F66">
      <w:pPr>
        <w:pStyle w:val="HTML"/>
        <w:ind w:left="567"/>
        <w:jc w:val="both"/>
        <w:rPr>
          <w:rFonts w:ascii="Times New Roman" w:hAnsi="Times New Roman" w:cs="Times New Roman"/>
          <w:sz w:val="24"/>
        </w:rPr>
      </w:pPr>
      <w:r w:rsidRPr="00AB58D2">
        <w:rPr>
          <w:rFonts w:ascii="Times New Roman" w:hAnsi="Times New Roman" w:cs="Times New Roman"/>
          <w:b/>
          <w:sz w:val="24"/>
        </w:rPr>
        <w:t xml:space="preserve">   3</w:t>
      </w:r>
      <w:r>
        <w:rPr>
          <w:rFonts w:ascii="Times New Roman" w:hAnsi="Times New Roman" w:cs="Times New Roman"/>
          <w:sz w:val="24"/>
        </w:rPr>
        <w:t xml:space="preserve">  </w:t>
      </w:r>
      <w:r w:rsidR="004C45AC" w:rsidRPr="0093289E">
        <w:rPr>
          <w:rFonts w:ascii="Times New Roman" w:hAnsi="Times New Roman" w:cs="Times New Roman"/>
          <w:sz w:val="24"/>
        </w:rPr>
        <w:t xml:space="preserve">Низкая мыслительная активность, «бездумный» стиль работы (дети, из-за </w:t>
      </w:r>
      <w:r w:rsidR="00417F66">
        <w:rPr>
          <w:rFonts w:ascii="Times New Roman" w:hAnsi="Times New Roman" w:cs="Times New Roman"/>
          <w:sz w:val="24"/>
        </w:rPr>
        <w:t xml:space="preserve">  </w:t>
      </w:r>
      <w:r w:rsidR="004C45AC" w:rsidRPr="0093289E">
        <w:rPr>
          <w:rFonts w:ascii="Times New Roman" w:hAnsi="Times New Roman" w:cs="Times New Roman"/>
          <w:sz w:val="24"/>
        </w:rPr>
        <w:t>поспешности, неорганизованности действуют наугад, не учитывая в полном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93289E">
        <w:rPr>
          <w:rFonts w:ascii="Times New Roman" w:hAnsi="Times New Roman" w:cs="Times New Roman"/>
          <w:sz w:val="24"/>
        </w:rPr>
        <w:t>объеме заданного условия; отсутствует направленный поиск решения, преодоления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трудностей). Дети решают задачу на интуитивном уровне, то есть ребенок вроде</w:t>
      </w:r>
      <w:r w:rsidR="00417F66">
        <w:rPr>
          <w:rFonts w:ascii="Times New Roman" w:hAnsi="Times New Roman" w:cs="Times New Roman"/>
          <w:sz w:val="24"/>
        </w:rPr>
        <w:t xml:space="preserve"> бы </w:t>
      </w:r>
      <w:r w:rsidR="004C45AC" w:rsidRPr="00417F66">
        <w:rPr>
          <w:rFonts w:ascii="Times New Roman" w:hAnsi="Times New Roman" w:cs="Times New Roman"/>
          <w:sz w:val="24"/>
        </w:rPr>
        <w:t>правильно дает ответ, но объяснить его не может.</w:t>
      </w:r>
    </w:p>
    <w:p w:rsidR="004C45AC" w:rsidRPr="00417F66" w:rsidRDefault="00417F66" w:rsidP="004C45AC">
      <w:pPr>
        <w:pStyle w:val="HTM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6935AE">
        <w:rPr>
          <w:rFonts w:ascii="Times New Roman" w:hAnsi="Times New Roman" w:cs="Times New Roman"/>
          <w:sz w:val="24"/>
        </w:rPr>
        <w:t xml:space="preserve">   </w:t>
      </w:r>
      <w:r w:rsidRPr="00AB58D2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="00AB58D2">
        <w:rPr>
          <w:rFonts w:ascii="Times New Roman" w:hAnsi="Times New Roman" w:cs="Times New Roman"/>
          <w:sz w:val="24"/>
        </w:rPr>
        <w:t xml:space="preserve">    </w:t>
      </w:r>
      <w:r w:rsidR="004C45AC" w:rsidRPr="00417F66">
        <w:rPr>
          <w:rFonts w:ascii="Times New Roman" w:hAnsi="Times New Roman" w:cs="Times New Roman"/>
          <w:sz w:val="24"/>
        </w:rPr>
        <w:t>Стереотипность мышления, его шаблонность.</w:t>
      </w:r>
    </w:p>
    <w:p w:rsidR="006935AE" w:rsidRDefault="004C45AC" w:rsidP="004C45AC">
      <w:pPr>
        <w:pStyle w:val="HTML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 xml:space="preserve">     </w:t>
      </w:r>
      <w:r w:rsidRPr="00417F66">
        <w:rPr>
          <w:rFonts w:ascii="Times New Roman" w:hAnsi="Times New Roman" w:cs="Times New Roman"/>
          <w:sz w:val="24"/>
          <w:u w:val="single"/>
        </w:rPr>
        <w:t>Наглядно-образное мышление.</w:t>
      </w:r>
      <w:r w:rsidR="00417F66">
        <w:rPr>
          <w:rFonts w:ascii="Times New Roman" w:hAnsi="Times New Roman" w:cs="Times New Roman"/>
          <w:sz w:val="24"/>
        </w:rPr>
        <w:t xml:space="preserve"> </w:t>
      </w:r>
    </w:p>
    <w:p w:rsidR="004C45AC" w:rsidRPr="00417F66" w:rsidRDefault="006935AE" w:rsidP="004C45AC">
      <w:pPr>
        <w:pStyle w:val="HTM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</w:t>
      </w:r>
      <w:r w:rsidR="004C45AC" w:rsidRPr="00417F66">
        <w:rPr>
          <w:rFonts w:ascii="Times New Roman" w:hAnsi="Times New Roman" w:cs="Times New Roman"/>
          <w:sz w:val="24"/>
        </w:rPr>
        <w:t>Дети с ЗПР затрудняются действовать по наглядному образцу из-за нарушений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операций анализа, нарушение целостности, целенаправленности, активности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восприятия – все это ведет к тому, что ребенок затрудняется проанализировать</w:t>
      </w:r>
    </w:p>
    <w:p w:rsidR="004C45AC" w:rsidRPr="00417F66" w:rsidRDefault="004C45AC" w:rsidP="004C45AC">
      <w:pPr>
        <w:pStyle w:val="HTML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>образец, выделить главные части, установить взаимосвязь между частями и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воспроизвести данную структуру в процессе собственной деятельности.</w:t>
      </w:r>
    </w:p>
    <w:p w:rsidR="004C45AC" w:rsidRPr="00417F66" w:rsidRDefault="004C45AC" w:rsidP="004C45AC">
      <w:pPr>
        <w:pStyle w:val="HTML"/>
        <w:rPr>
          <w:rFonts w:ascii="Times New Roman" w:hAnsi="Times New Roman" w:cs="Times New Roman"/>
          <w:sz w:val="24"/>
          <w:u w:val="single"/>
        </w:rPr>
      </w:pPr>
      <w:r w:rsidRPr="00417F66">
        <w:rPr>
          <w:rFonts w:ascii="Times New Roman" w:hAnsi="Times New Roman" w:cs="Times New Roman"/>
          <w:sz w:val="24"/>
        </w:rPr>
        <w:t xml:space="preserve">     </w:t>
      </w:r>
      <w:r w:rsidRPr="00417F66">
        <w:rPr>
          <w:rFonts w:ascii="Times New Roman" w:hAnsi="Times New Roman" w:cs="Times New Roman"/>
          <w:sz w:val="24"/>
          <w:u w:val="single"/>
        </w:rPr>
        <w:t>Логическое мышление.</w:t>
      </w:r>
    </w:p>
    <w:p w:rsidR="004C45AC" w:rsidRPr="00417F66" w:rsidRDefault="006935AE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C45AC" w:rsidRPr="00417F66">
        <w:rPr>
          <w:rFonts w:ascii="Times New Roman" w:hAnsi="Times New Roman" w:cs="Times New Roman"/>
          <w:sz w:val="24"/>
        </w:rPr>
        <w:t>У детей с задержкой психического развития имеются нарушения важнейших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мыслительных операций, которые служат составляющими логического мышления:</w:t>
      </w:r>
    </w:p>
    <w:p w:rsidR="004C45AC" w:rsidRPr="00417F66" w:rsidRDefault="004C45AC" w:rsidP="00417F66">
      <w:pPr>
        <w:pStyle w:val="HTML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>Анализ (увлекаются мелкими деталями, не может выделить главное,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выделяют незначительные признаки);</w:t>
      </w:r>
    </w:p>
    <w:p w:rsidR="004C45AC" w:rsidRPr="00417F66" w:rsidRDefault="004C45AC" w:rsidP="00417F66">
      <w:pPr>
        <w:pStyle w:val="HTML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>Сравнение (сравнивают предметы по несопоставимым, несущественным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признакам);</w:t>
      </w:r>
    </w:p>
    <w:p w:rsidR="004C45AC" w:rsidRPr="00417F66" w:rsidRDefault="004C45AC" w:rsidP="00417F66">
      <w:pPr>
        <w:pStyle w:val="HTML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>Классификация (ребенок осуществляет классификацию часто правильно,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но не может осознать ее принцип, не может  объяснить то, почему он так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поступил).</w:t>
      </w:r>
    </w:p>
    <w:p w:rsidR="004C45AC" w:rsidRPr="00417F66" w:rsidRDefault="006935AE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C45AC" w:rsidRPr="00417F66">
        <w:rPr>
          <w:rFonts w:ascii="Times New Roman" w:hAnsi="Times New Roman" w:cs="Times New Roman"/>
          <w:sz w:val="24"/>
        </w:rPr>
        <w:t>У всех детей с ЗПР уровень логического мышления значительно отстает от уровня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нормального школьника. К 6-7 годам дети с нормальным умственным развитием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начинают рассуждать, делать самостоятельные выводы, стараются все объяснить.</w:t>
      </w:r>
    </w:p>
    <w:p w:rsidR="004C45AC" w:rsidRPr="00417F66" w:rsidRDefault="004C45AC" w:rsidP="004C45AC">
      <w:pPr>
        <w:pStyle w:val="HTML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>Дети самостоятельно овладевают двумя видами умозаключений:</w:t>
      </w:r>
    </w:p>
    <w:p w:rsidR="004C45AC" w:rsidRPr="00417F66" w:rsidRDefault="00417F66" w:rsidP="004C45AC">
      <w:pPr>
        <w:pStyle w:val="HTM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1.</w:t>
      </w:r>
      <w:r w:rsidR="00AB58D2">
        <w:rPr>
          <w:rFonts w:ascii="Times New Roman" w:hAnsi="Times New Roman" w:cs="Times New Roman"/>
          <w:sz w:val="24"/>
        </w:rPr>
        <w:t xml:space="preserve">   </w:t>
      </w:r>
      <w:r w:rsidR="004C45AC" w:rsidRPr="00417F66">
        <w:rPr>
          <w:rFonts w:ascii="Times New Roman" w:hAnsi="Times New Roman" w:cs="Times New Roman"/>
          <w:sz w:val="24"/>
        </w:rPr>
        <w:t>Индукция (ребенок способен делать общий вывод путем частных фактов,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 xml:space="preserve">то есть от </w:t>
      </w:r>
      <w:r>
        <w:rPr>
          <w:rFonts w:ascii="Times New Roman" w:hAnsi="Times New Roman" w:cs="Times New Roman"/>
          <w:sz w:val="24"/>
        </w:rPr>
        <w:t xml:space="preserve">  </w:t>
      </w:r>
      <w:r w:rsidR="004C45AC" w:rsidRPr="00417F66">
        <w:rPr>
          <w:rFonts w:ascii="Times New Roman" w:hAnsi="Times New Roman" w:cs="Times New Roman"/>
          <w:sz w:val="24"/>
        </w:rPr>
        <w:t>частного к общему).</w:t>
      </w:r>
    </w:p>
    <w:p w:rsidR="004C45AC" w:rsidRPr="00417F66" w:rsidRDefault="00417F66" w:rsidP="004C45AC">
      <w:pPr>
        <w:pStyle w:val="HTM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2. </w:t>
      </w:r>
      <w:r w:rsidR="00AB58D2">
        <w:rPr>
          <w:rFonts w:ascii="Times New Roman" w:hAnsi="Times New Roman" w:cs="Times New Roman"/>
          <w:sz w:val="24"/>
        </w:rPr>
        <w:t xml:space="preserve">  </w:t>
      </w:r>
      <w:r w:rsidR="004C45AC" w:rsidRPr="00417F66">
        <w:rPr>
          <w:rFonts w:ascii="Times New Roman" w:hAnsi="Times New Roman" w:cs="Times New Roman"/>
          <w:sz w:val="24"/>
        </w:rPr>
        <w:t>Дедукция  (от общего к частному).</w:t>
      </w:r>
    </w:p>
    <w:p w:rsidR="004C45AC" w:rsidRPr="00417F66" w:rsidRDefault="006935AE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4C45AC" w:rsidRPr="00417F66">
        <w:rPr>
          <w:rFonts w:ascii="Times New Roman" w:hAnsi="Times New Roman" w:cs="Times New Roman"/>
          <w:sz w:val="24"/>
        </w:rPr>
        <w:t>Дети с ЗПР испытывают очень большие трудности при выстраивании самых простых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умозаключений. Этап в развитии логического мышления – осуществление вывода из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 xml:space="preserve">двух посылок – еще </w:t>
      </w:r>
      <w:proofErr w:type="gramStart"/>
      <w:r w:rsidR="004C45AC" w:rsidRPr="00417F66">
        <w:rPr>
          <w:rFonts w:ascii="Times New Roman" w:hAnsi="Times New Roman" w:cs="Times New Roman"/>
          <w:sz w:val="24"/>
        </w:rPr>
        <w:t>мало доступен</w:t>
      </w:r>
      <w:proofErr w:type="gramEnd"/>
      <w:r w:rsidR="004C45AC" w:rsidRPr="00417F66">
        <w:rPr>
          <w:rFonts w:ascii="Times New Roman" w:hAnsi="Times New Roman" w:cs="Times New Roman"/>
          <w:sz w:val="24"/>
        </w:rPr>
        <w:t xml:space="preserve"> детям с ЗПР. Чтобы дети сумели сделать вывод,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им оказывает большую помощь взрослый, указывающий направление мысли, выделяющий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те зависимости, между которыми следует установить отношения.</w:t>
      </w:r>
      <w:bookmarkStart w:id="0" w:name="_ftnref7"/>
    </w:p>
    <w:bookmarkEnd w:id="0"/>
    <w:p w:rsidR="004C45AC" w:rsidRPr="00417F66" w:rsidRDefault="004C45AC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 xml:space="preserve"> </w:t>
      </w:r>
      <w:r w:rsidR="00417F66">
        <w:rPr>
          <w:rFonts w:ascii="Times New Roman" w:hAnsi="Times New Roman" w:cs="Times New Roman"/>
          <w:sz w:val="24"/>
        </w:rPr>
        <w:t>Д</w:t>
      </w:r>
      <w:r w:rsidRPr="00417F66">
        <w:rPr>
          <w:rFonts w:ascii="Times New Roman" w:hAnsi="Times New Roman" w:cs="Times New Roman"/>
          <w:sz w:val="24"/>
        </w:rPr>
        <w:t>ети с ЗПР не умеют рассуждать, делать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 xml:space="preserve">выводы; стараются избегать таких ситуаций. Эти дети из-за </w:t>
      </w:r>
      <w:proofErr w:type="spellStart"/>
      <w:r w:rsidRPr="00417F66">
        <w:rPr>
          <w:rFonts w:ascii="Times New Roman" w:hAnsi="Times New Roman" w:cs="Times New Roman"/>
          <w:sz w:val="24"/>
        </w:rPr>
        <w:t>несформированности</w:t>
      </w:r>
      <w:proofErr w:type="spellEnd"/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логического мышления дают случайные, необдуманные ответы, проявляют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неспособность к анализу условий задачи. При работе с этими детьми необходимо</w:t>
      </w:r>
      <w:r w:rsidR="00417F66">
        <w:rPr>
          <w:rFonts w:ascii="Times New Roman" w:hAnsi="Times New Roman" w:cs="Times New Roman"/>
          <w:sz w:val="24"/>
        </w:rPr>
        <w:t xml:space="preserve"> </w:t>
      </w:r>
      <w:r w:rsidRPr="00417F66">
        <w:rPr>
          <w:rFonts w:ascii="Times New Roman" w:hAnsi="Times New Roman" w:cs="Times New Roman"/>
          <w:sz w:val="24"/>
        </w:rPr>
        <w:t>обращать особое внимание на ра</w:t>
      </w:r>
      <w:bookmarkStart w:id="1" w:name="_ftnref8"/>
      <w:r w:rsidR="00417F66">
        <w:rPr>
          <w:rFonts w:ascii="Times New Roman" w:hAnsi="Times New Roman" w:cs="Times New Roman"/>
          <w:sz w:val="24"/>
        </w:rPr>
        <w:t>звитие у них всех форм мышления.</w:t>
      </w:r>
    </w:p>
    <w:bookmarkEnd w:id="1"/>
    <w:p w:rsidR="004C45AC" w:rsidRPr="00417F66" w:rsidRDefault="004C45AC" w:rsidP="004C45AC">
      <w:pPr>
        <w:pStyle w:val="HTML"/>
        <w:rPr>
          <w:rFonts w:ascii="Times New Roman" w:hAnsi="Times New Roman" w:cs="Times New Roman"/>
          <w:sz w:val="24"/>
        </w:rPr>
      </w:pPr>
    </w:p>
    <w:p w:rsidR="004C45AC" w:rsidRPr="00417F66" w:rsidRDefault="006935AE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4C45AC" w:rsidRPr="00417F66">
        <w:rPr>
          <w:rFonts w:ascii="Times New Roman" w:hAnsi="Times New Roman" w:cs="Times New Roman"/>
          <w:sz w:val="24"/>
        </w:rPr>
        <w:t xml:space="preserve">Задержка психического развития проявляется в замедленном темпе </w:t>
      </w:r>
      <w:r w:rsidR="00417F66">
        <w:rPr>
          <w:rFonts w:ascii="Times New Roman" w:hAnsi="Times New Roman" w:cs="Times New Roman"/>
          <w:sz w:val="24"/>
        </w:rPr>
        <w:t xml:space="preserve">созревании </w:t>
      </w:r>
      <w:r w:rsidR="004C45AC" w:rsidRPr="00417F66">
        <w:rPr>
          <w:rFonts w:ascii="Times New Roman" w:hAnsi="Times New Roman" w:cs="Times New Roman"/>
          <w:sz w:val="24"/>
        </w:rPr>
        <w:t>эмоционально-волевой сферы, так и в интеллектуальной недостаточности.</w:t>
      </w:r>
    </w:p>
    <w:p w:rsidR="004C45AC" w:rsidRPr="00417F66" w:rsidRDefault="00417F66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4C45AC" w:rsidRPr="00417F66">
        <w:rPr>
          <w:rFonts w:ascii="Times New Roman" w:hAnsi="Times New Roman" w:cs="Times New Roman"/>
          <w:sz w:val="24"/>
        </w:rPr>
        <w:t>нтеллектуальные способности ребенка не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соответствуют возрасту.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Значительное отставание и своеобразие обнаруживается в мыслительной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деятельности. У всех детей с ЗПР наблюдаются недостатки памяти, причем это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касается всех видов запоминания: непроизвольного и произвольного,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кратковременного и долговременного. Отставание в мыслительной деятельности и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особенности памяти наиболее ярко проявляются в процессе решения задач,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связанных такими компонентами мыслительной деятельности, как анализ, синтез,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обобщение и абстрагирование.</w:t>
      </w:r>
    </w:p>
    <w:p w:rsidR="004C45AC" w:rsidRPr="00417F66" w:rsidRDefault="004C45AC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 w:rsidRPr="00417F66">
        <w:rPr>
          <w:rFonts w:ascii="Times New Roman" w:hAnsi="Times New Roman" w:cs="Times New Roman"/>
          <w:sz w:val="24"/>
        </w:rPr>
        <w:t>Учитывая все выше сказанное, этим детям необходим особый подход.</w:t>
      </w:r>
    </w:p>
    <w:p w:rsidR="0007670C" w:rsidRDefault="0007670C" w:rsidP="00417F66">
      <w:pPr>
        <w:pStyle w:val="HTML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C45AC" w:rsidRPr="0007670C" w:rsidRDefault="004C45AC" w:rsidP="00417F66">
      <w:pPr>
        <w:pStyle w:val="HTML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7670C">
        <w:rPr>
          <w:rFonts w:ascii="Times New Roman" w:hAnsi="Times New Roman" w:cs="Times New Roman"/>
          <w:b/>
          <w:sz w:val="24"/>
          <w:u w:val="single"/>
        </w:rPr>
        <w:t>Требования к обучению, учитывающие особенности детей с ЗПР:</w:t>
      </w:r>
    </w:p>
    <w:p w:rsidR="004C45AC" w:rsidRPr="00417F66" w:rsidRDefault="0007670C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C45AC" w:rsidRPr="00417F66">
        <w:rPr>
          <w:rFonts w:ascii="Times New Roman" w:hAnsi="Times New Roman" w:cs="Times New Roman"/>
          <w:sz w:val="24"/>
        </w:rPr>
        <w:t>Соблюдение определенных гигиенических требований при 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занятий, то есть занятия проводятся в хорошо проветриваемом помещении,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обращается внимание на уровень освещенности и размещение детей на занятиях.</w:t>
      </w:r>
    </w:p>
    <w:p w:rsidR="004C45AC" w:rsidRPr="00417F66" w:rsidRDefault="0007670C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C45AC" w:rsidRPr="00417F66">
        <w:rPr>
          <w:rFonts w:ascii="Times New Roman" w:hAnsi="Times New Roman" w:cs="Times New Roman"/>
          <w:sz w:val="24"/>
        </w:rPr>
        <w:t>Тщательный подбор наглядного материала для занятий и его размещение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таким образом, чтобы лишний материал не отвлекал внимание ребенка.</w:t>
      </w:r>
    </w:p>
    <w:p w:rsidR="004C45AC" w:rsidRPr="00417F66" w:rsidRDefault="0007670C" w:rsidP="00417F66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 w:rsidR="004C45AC" w:rsidRPr="00417F66">
        <w:rPr>
          <w:rFonts w:ascii="Times New Roman" w:hAnsi="Times New Roman" w:cs="Times New Roman"/>
          <w:sz w:val="24"/>
        </w:rPr>
        <w:t>Контроль за</w:t>
      </w:r>
      <w:proofErr w:type="gramEnd"/>
      <w:r w:rsidR="004C45AC" w:rsidRPr="00417F66">
        <w:rPr>
          <w:rFonts w:ascii="Times New Roman" w:hAnsi="Times New Roman" w:cs="Times New Roman"/>
          <w:sz w:val="24"/>
        </w:rPr>
        <w:t xml:space="preserve"> организацией деятельности детей на занятиях: важно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продумывать возможность смены на занятиях одного вида деятельности другим,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включать  в план занятий физкультминутки.</w:t>
      </w:r>
    </w:p>
    <w:p w:rsidR="00AB58D2" w:rsidRPr="00E66D75" w:rsidRDefault="0007670C" w:rsidP="00E66D75">
      <w:pPr>
        <w:pStyle w:val="HTM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 </w:t>
      </w:r>
      <w:r w:rsidR="004C45AC" w:rsidRPr="00417F66">
        <w:rPr>
          <w:rFonts w:ascii="Times New Roman" w:hAnsi="Times New Roman" w:cs="Times New Roman"/>
          <w:sz w:val="24"/>
        </w:rPr>
        <w:t>Дефектолог должен следить за реакцией, за поведением каждого 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4C45AC" w:rsidRPr="00417F66">
        <w:rPr>
          <w:rFonts w:ascii="Times New Roman" w:hAnsi="Times New Roman" w:cs="Times New Roman"/>
          <w:sz w:val="24"/>
        </w:rPr>
        <w:t>и применять индивидуальный подход.</w:t>
      </w:r>
      <w:bookmarkStart w:id="2" w:name="_GoBack"/>
      <w:bookmarkEnd w:id="2"/>
    </w:p>
    <w:sectPr w:rsidR="00AB58D2" w:rsidRPr="00E66D75" w:rsidSect="00F517D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A9" w:rsidRDefault="008B56A9" w:rsidP="00447CBD">
      <w:pPr>
        <w:spacing w:after="0" w:line="240" w:lineRule="auto"/>
      </w:pPr>
      <w:r>
        <w:separator/>
      </w:r>
    </w:p>
  </w:endnote>
  <w:endnote w:type="continuationSeparator" w:id="0">
    <w:p w:rsidR="008B56A9" w:rsidRDefault="008B56A9" w:rsidP="004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A9" w:rsidRDefault="008B56A9" w:rsidP="00447CBD">
      <w:pPr>
        <w:spacing w:after="0" w:line="240" w:lineRule="auto"/>
      </w:pPr>
      <w:r>
        <w:separator/>
      </w:r>
    </w:p>
  </w:footnote>
  <w:footnote w:type="continuationSeparator" w:id="0">
    <w:p w:rsidR="008B56A9" w:rsidRDefault="008B56A9" w:rsidP="0044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AE9"/>
    <w:multiLevelType w:val="multilevel"/>
    <w:tmpl w:val="0F4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83856"/>
    <w:multiLevelType w:val="hybridMultilevel"/>
    <w:tmpl w:val="161C7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130"/>
    <w:multiLevelType w:val="hybridMultilevel"/>
    <w:tmpl w:val="7206DBF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0809A0"/>
    <w:multiLevelType w:val="hybridMultilevel"/>
    <w:tmpl w:val="C44C1CAC"/>
    <w:lvl w:ilvl="0" w:tplc="0419000D">
      <w:start w:val="1"/>
      <w:numFmt w:val="bullet"/>
      <w:lvlText w:val=""/>
      <w:lvlJc w:val="left"/>
      <w:pPr>
        <w:ind w:left="1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4">
    <w:nsid w:val="228B6761"/>
    <w:multiLevelType w:val="hybridMultilevel"/>
    <w:tmpl w:val="96EA0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C6CBF"/>
    <w:multiLevelType w:val="hybridMultilevel"/>
    <w:tmpl w:val="5A8E6A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002E76"/>
    <w:multiLevelType w:val="hybridMultilevel"/>
    <w:tmpl w:val="25E2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C093C"/>
    <w:multiLevelType w:val="hybridMultilevel"/>
    <w:tmpl w:val="F5C8A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15D14"/>
    <w:multiLevelType w:val="hybridMultilevel"/>
    <w:tmpl w:val="48AC7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CBD"/>
    <w:rsid w:val="0007670C"/>
    <w:rsid w:val="0012678B"/>
    <w:rsid w:val="00274FF4"/>
    <w:rsid w:val="003823F7"/>
    <w:rsid w:val="00417F66"/>
    <w:rsid w:val="00447CBD"/>
    <w:rsid w:val="00494DFB"/>
    <w:rsid w:val="004C45AC"/>
    <w:rsid w:val="0061396F"/>
    <w:rsid w:val="006935AE"/>
    <w:rsid w:val="0078716F"/>
    <w:rsid w:val="008826C9"/>
    <w:rsid w:val="008B56A9"/>
    <w:rsid w:val="0093289E"/>
    <w:rsid w:val="00AA7C6F"/>
    <w:rsid w:val="00AB58D2"/>
    <w:rsid w:val="00AF7EBC"/>
    <w:rsid w:val="00C03874"/>
    <w:rsid w:val="00C83682"/>
    <w:rsid w:val="00CC1F46"/>
    <w:rsid w:val="00E66D75"/>
    <w:rsid w:val="00F5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BD"/>
  </w:style>
  <w:style w:type="paragraph" w:styleId="1">
    <w:name w:val="heading 1"/>
    <w:basedOn w:val="a"/>
    <w:next w:val="a"/>
    <w:link w:val="10"/>
    <w:uiPriority w:val="9"/>
    <w:qFormat/>
    <w:rsid w:val="00613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7CB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7CB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7CB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13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39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139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F7E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7DE"/>
  </w:style>
  <w:style w:type="paragraph" w:styleId="aa">
    <w:name w:val="footer"/>
    <w:basedOn w:val="a"/>
    <w:link w:val="ab"/>
    <w:uiPriority w:val="99"/>
    <w:semiHidden/>
    <w:unhideWhenUsed/>
    <w:rsid w:val="00F5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0%BC%D1%8F%D1%82%D1%8C" TargetMode="External"/><Relationship Id="rId13" Type="http://schemas.openxmlformats.org/officeDocument/2006/relationships/hyperlink" Target="http://ru.wikipedia.org/wiki/%D0%A3%D0%BC%D1%81%D1%82%D0%B2%D0%B5%D0%BD%D0%BD%D0%B0%D1%8F_%D0%BE%D1%82%D1%81%D1%82%D0%B0%D0%BB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0%BD%D1%84%D0%B0%D0%BD%D1%82%D0%B8%D0%BB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C%D0%BE%D1%86%D0%B8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1%8B%D1%88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D%D0%B8%D0%BC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Галина</cp:lastModifiedBy>
  <cp:revision>8</cp:revision>
  <cp:lastPrinted>2011-08-18T13:22:00Z</cp:lastPrinted>
  <dcterms:created xsi:type="dcterms:W3CDTF">2011-08-16T10:54:00Z</dcterms:created>
  <dcterms:modified xsi:type="dcterms:W3CDTF">2013-09-26T14:01:00Z</dcterms:modified>
</cp:coreProperties>
</file>