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27" w:rsidRPr="00715B35" w:rsidRDefault="00487D27" w:rsidP="00E92A0C">
      <w:pPr>
        <w:pStyle w:val="a4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715B35">
        <w:rPr>
          <w:rFonts w:ascii="Times New Roman" w:hAnsi="Times New Roman"/>
          <w:b/>
          <w:iCs/>
          <w:sz w:val="28"/>
          <w:szCs w:val="28"/>
          <w:lang w:eastAsia="ru-RU"/>
        </w:rPr>
        <w:t>Пояснительная записка.</w:t>
      </w:r>
      <w:r w:rsidR="006B773C" w:rsidRPr="006B773C">
        <w:t xml:space="preserve"> </w:t>
      </w:r>
      <w:hyperlink r:id="rId9" w:history="1">
        <w:r w:rsidR="006B773C">
          <w:rPr>
            <w:rStyle w:val="ad"/>
            <w:rFonts w:ascii="Verdana" w:hAnsi="Verdana"/>
            <w:sz w:val="18"/>
            <w:szCs w:val="18"/>
          </w:rPr>
          <w:t>http://videouroki.net/filecom.php?fileid=98690526</w:t>
        </w:r>
      </w:hyperlink>
      <w:bookmarkStart w:id="0" w:name="_GoBack"/>
      <w:bookmarkEnd w:id="0"/>
    </w:p>
    <w:p w:rsidR="00091F06" w:rsidRPr="007D41F1" w:rsidRDefault="00091F06" w:rsidP="00487D27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D05F1A" w:rsidRPr="00715B35" w:rsidRDefault="00D05F1A" w:rsidP="00D05F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B3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</w:t>
      </w:r>
      <w:r w:rsidRPr="00715B35">
        <w:rPr>
          <w:rFonts w:ascii="Times New Roman" w:hAnsi="Times New Roman" w:cs="Times New Roman"/>
          <w:b/>
          <w:sz w:val="24"/>
          <w:szCs w:val="24"/>
        </w:rPr>
        <w:t>Рабочая программа по русскому языку составлена в соответствии:</w:t>
      </w:r>
    </w:p>
    <w:p w:rsidR="00D05F1A" w:rsidRPr="00715B35" w:rsidRDefault="00D05F1A" w:rsidP="00E92A0C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образования;</w:t>
      </w:r>
    </w:p>
    <w:p w:rsidR="00D05F1A" w:rsidRPr="00715B35" w:rsidRDefault="00D05F1A" w:rsidP="00E92A0C">
      <w:pPr>
        <w:pStyle w:val="ae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715B35">
        <w:rPr>
          <w:rFonts w:ascii="Times New Roman" w:hAnsi="Times New Roman"/>
          <w:sz w:val="24"/>
          <w:szCs w:val="24"/>
          <w:lang w:val="ru-RU"/>
        </w:rPr>
        <w:t xml:space="preserve">Приказ </w:t>
      </w:r>
      <w:proofErr w:type="spellStart"/>
      <w:r w:rsidRPr="00715B35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715B35">
        <w:rPr>
          <w:rFonts w:ascii="Times New Roman" w:hAnsi="Times New Roman"/>
          <w:sz w:val="24"/>
          <w:szCs w:val="24"/>
          <w:lang w:val="ru-RU"/>
        </w:rPr>
        <w:t xml:space="preserve">  РФ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D05F1A" w:rsidRPr="00715B35" w:rsidRDefault="00D05F1A" w:rsidP="00E92A0C">
      <w:pPr>
        <w:pStyle w:val="ae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715B35">
        <w:rPr>
          <w:rFonts w:ascii="Times New Roman" w:hAnsi="Times New Roman"/>
          <w:sz w:val="24"/>
          <w:szCs w:val="24"/>
          <w:lang w:val="ru-RU"/>
        </w:rPr>
        <w:t>Приказ МКОУ СОШ с. Печенкино от _______ г. №___ о перечне учебников, используемых в образовательном процессе в 2014-2015 учебном году;</w:t>
      </w:r>
    </w:p>
    <w:p w:rsidR="00D05F1A" w:rsidRPr="00715B35" w:rsidRDefault="00D05F1A" w:rsidP="00E92A0C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Гигиенические требования к условиям обучения в общеобразовательных учреждениях СанПиН 2.42.2821-10;</w:t>
      </w:r>
    </w:p>
    <w:p w:rsidR="00D05F1A" w:rsidRPr="00715B35" w:rsidRDefault="00D05F1A" w:rsidP="00E92A0C">
      <w:pPr>
        <w:pStyle w:val="ae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715B35">
        <w:rPr>
          <w:rFonts w:ascii="Times New Roman" w:hAnsi="Times New Roman"/>
          <w:sz w:val="24"/>
          <w:szCs w:val="24"/>
          <w:lang w:val="ru-RU"/>
        </w:rPr>
        <w:t>Основная образовательная программа начального общего образования МКОУ СОШ с. Печенкино;</w:t>
      </w:r>
    </w:p>
    <w:p w:rsidR="00D05F1A" w:rsidRPr="00715B35" w:rsidRDefault="00D05F1A" w:rsidP="00E92A0C">
      <w:pPr>
        <w:pStyle w:val="ae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 w:rsidRPr="00715B35">
        <w:rPr>
          <w:rFonts w:ascii="Times New Roman" w:hAnsi="Times New Roman"/>
          <w:sz w:val="24"/>
          <w:szCs w:val="24"/>
          <w:lang w:val="ru-RU"/>
        </w:rPr>
        <w:t>Учебный план МКОУ СОШ с. Печенкино на 2014-2015 учебный год;</w:t>
      </w:r>
    </w:p>
    <w:p w:rsidR="00D05F1A" w:rsidRPr="00715B35" w:rsidRDefault="00D05F1A" w:rsidP="00E92A0C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Годовой учебный календарный график МКОУ СОШ с. Печенкино на 2014-2015 учебный год; </w:t>
      </w:r>
    </w:p>
    <w:p w:rsidR="00D05F1A" w:rsidRPr="001007CA" w:rsidRDefault="00D05F1A" w:rsidP="001007CA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Положение о Рабочей программе по учебным курсам, предметам и дисциплинам (модулям) Муниципального казенного образовательного учреждения Средняя общеобразовательная школа села Печенкино муниципального района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Бирский</w:t>
      </w:r>
      <w:proofErr w:type="spellEnd"/>
      <w:r w:rsidRPr="00715B35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1007CA" w:rsidRDefault="00D05F1A" w:rsidP="00D05F1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требований к результатам освоения основной образовательной программы МКОУ СОШ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715B3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15B35">
        <w:rPr>
          <w:rFonts w:ascii="Times New Roman" w:hAnsi="Times New Roman" w:cs="Times New Roman"/>
          <w:sz w:val="24"/>
          <w:szCs w:val="24"/>
        </w:rPr>
        <w:t>еченкино</w:t>
      </w:r>
      <w:proofErr w:type="spellEnd"/>
      <w:r w:rsidRPr="00715B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5F1A" w:rsidRPr="00715B35" w:rsidRDefault="005039AE" w:rsidP="00D05F1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05F1A" w:rsidRPr="00715B35">
        <w:rPr>
          <w:rFonts w:ascii="Times New Roman" w:hAnsi="Times New Roman" w:cs="Times New Roman"/>
          <w:sz w:val="24"/>
          <w:szCs w:val="24"/>
        </w:rPr>
        <w:t>рограммы формирования универсальных учебных действий.</w:t>
      </w:r>
    </w:p>
    <w:p w:rsidR="00D05F1A" w:rsidRPr="00715B35" w:rsidRDefault="00D05F1A" w:rsidP="00D05F1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осуществляется с помощью УМК «Начальная школа </w:t>
      </w:r>
      <w:r w:rsidRPr="00715B35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15B35">
        <w:rPr>
          <w:rFonts w:ascii="Times New Roman" w:hAnsi="Times New Roman" w:cs="Times New Roman"/>
          <w:sz w:val="24"/>
          <w:szCs w:val="24"/>
        </w:rPr>
        <w:t xml:space="preserve"> века»  для 2 класса общеобразовательных учреждений.</w:t>
      </w:r>
    </w:p>
    <w:p w:rsidR="00D05F1A" w:rsidRPr="00715B35" w:rsidRDefault="00D05F1A" w:rsidP="00D05F1A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bCs/>
          <w:sz w:val="24"/>
          <w:szCs w:val="24"/>
        </w:rPr>
        <w:t>Программа обеспечена следующим методическим комплектом</w:t>
      </w:r>
      <w:r w:rsidRPr="00715B35">
        <w:rPr>
          <w:rFonts w:ascii="Times New Roman" w:hAnsi="Times New Roman" w:cs="Times New Roman"/>
          <w:sz w:val="24"/>
          <w:szCs w:val="24"/>
        </w:rPr>
        <w:t>:</w:t>
      </w:r>
    </w:p>
    <w:p w:rsidR="00D05F1A" w:rsidRPr="00715B35" w:rsidRDefault="00D05F1A" w:rsidP="00E92A0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Иванов, С. В., Евдокимова, А. О., Кузнецова, М. И.,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Петленко</w:t>
      </w:r>
      <w:proofErr w:type="spellEnd"/>
      <w:r w:rsidRPr="00715B35">
        <w:rPr>
          <w:rFonts w:ascii="Times New Roman" w:hAnsi="Times New Roman" w:cs="Times New Roman"/>
          <w:sz w:val="24"/>
          <w:szCs w:val="24"/>
        </w:rPr>
        <w:t xml:space="preserve">, Л. В., Романова В. Ю. Русский язык: 2 класс: Учебник для учащихся общеобразовательных учреждений: в 2 ч. Ч. 1, 2  – М.: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15B35">
        <w:rPr>
          <w:rFonts w:ascii="Times New Roman" w:hAnsi="Times New Roman" w:cs="Times New Roman"/>
          <w:sz w:val="24"/>
          <w:szCs w:val="24"/>
        </w:rPr>
        <w:t>-Граф, 2013.</w:t>
      </w:r>
    </w:p>
    <w:p w:rsidR="00D05F1A" w:rsidRPr="00715B35" w:rsidRDefault="00D05F1A" w:rsidP="00E92A0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 Кузнецова, М. И. Пишем грамотно: 2 класс: Рабочие тетради № 1, 2 для учащихся общеобразовательных учреждений.– М.: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15B35">
        <w:rPr>
          <w:rFonts w:ascii="Times New Roman" w:hAnsi="Times New Roman" w:cs="Times New Roman"/>
          <w:sz w:val="24"/>
          <w:szCs w:val="24"/>
        </w:rPr>
        <w:t>-Граф, 2014.</w:t>
      </w:r>
    </w:p>
    <w:p w:rsidR="00D05F1A" w:rsidRPr="00715B35" w:rsidRDefault="00D05F1A" w:rsidP="001007CA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B35">
        <w:rPr>
          <w:rFonts w:ascii="Times New Roman" w:hAnsi="Times New Roman" w:cs="Times New Roman"/>
          <w:b/>
          <w:sz w:val="24"/>
          <w:szCs w:val="24"/>
        </w:rPr>
        <w:t>Цели и задачи учебного предмета</w:t>
      </w:r>
    </w:p>
    <w:p w:rsidR="007D41F1" w:rsidRPr="00715B35" w:rsidRDefault="007D41F1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Целями обучения русскому языку являются:</w:t>
      </w:r>
    </w:p>
    <w:p w:rsidR="007D41F1" w:rsidRPr="00715B35" w:rsidRDefault="007D41F1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- ознакомление учащихся с основными положениями науки о языке;</w:t>
      </w:r>
    </w:p>
    <w:p w:rsidR="007D41F1" w:rsidRPr="00715B35" w:rsidRDefault="007D41F1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–формирование умений и навыков грамотного, безошибочного письма;</w:t>
      </w:r>
    </w:p>
    <w:p w:rsidR="007D41F1" w:rsidRPr="00715B35" w:rsidRDefault="007D41F1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>– развитие устной и письменной речи учащихся;</w:t>
      </w:r>
    </w:p>
    <w:p w:rsidR="007D41F1" w:rsidRPr="00715B35" w:rsidRDefault="007D41F1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– развитие языковой эрудиции школьника, его интереса к языку и речевому творчеству. </w:t>
      </w:r>
    </w:p>
    <w:p w:rsidR="007D41F1" w:rsidRPr="00715B35" w:rsidRDefault="007D41F1" w:rsidP="00100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            Социокультурная цель изучения русского языка достигается решением задач развития устной и письменной речи учащихся и формирования у них основ грамотного, безошибочного письма, Научно-исследовательская цель реализуется в процессе ознакомления учащихся с основными положениями науки о языке.</w:t>
      </w:r>
    </w:p>
    <w:p w:rsidR="007D41F1" w:rsidRPr="00715B35" w:rsidRDefault="007D41F1" w:rsidP="00100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lastRenderedPageBreak/>
        <w:t xml:space="preserve">             Программа курса «Русский язык» реализует задачи ознакомления учащихся с основными положениями науки о языке, формирования умений и навыков грамотного безошибочного письма, развития речи школьника, его интереса к языку и речевому творчеству.</w:t>
      </w:r>
    </w:p>
    <w:p w:rsidR="007D41F1" w:rsidRPr="00715B35" w:rsidRDefault="007D41F1" w:rsidP="00100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               Систематический курс русского языка представлен в начальной школе как совокупность понятий, правил, сведений, взаимодействующих между собой, и имеет познавательно-коммуникативную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 </w:t>
      </w:r>
      <w:proofErr w:type="gramStart"/>
      <w:r w:rsidRPr="00715B35">
        <w:rPr>
          <w:rFonts w:ascii="Times New Roman" w:hAnsi="Times New Roman" w:cs="Times New Roman"/>
          <w:sz w:val="24"/>
          <w:szCs w:val="24"/>
        </w:rPr>
        <w:t>Такое структурирование курса позволяет успешно реализовать цели развития логического и абстрактного мышления; решить практические задачи по формированию навыков грамотного, безошибочного письма и развитию речи учащихся; сделать ученика субъектом обучения, когда на каждом уроке ученик четко осознает, что и с какой целью он выполняет; избавить учеников от психологической утомляемости, возникающей из-за немотивированного смешения различных видов работ.</w:t>
      </w:r>
      <w:proofErr w:type="gramEnd"/>
    </w:p>
    <w:p w:rsidR="007D41F1" w:rsidRPr="00715B35" w:rsidRDefault="007D41F1" w:rsidP="00100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5B35">
        <w:rPr>
          <w:rFonts w:ascii="Times New Roman" w:hAnsi="Times New Roman" w:cs="Times New Roman"/>
          <w:sz w:val="24"/>
          <w:szCs w:val="24"/>
        </w:rPr>
        <w:t xml:space="preserve">           Важной отличительной стороной данной программы является ориентация ученика не </w:t>
      </w:r>
      <w:proofErr w:type="spellStart"/>
      <w:r w:rsidRPr="00715B35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715B35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715B35">
        <w:rPr>
          <w:rFonts w:ascii="Times New Roman" w:hAnsi="Times New Roman" w:cs="Times New Roman"/>
          <w:sz w:val="24"/>
          <w:szCs w:val="24"/>
        </w:rPr>
        <w:t xml:space="preserve">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 опорой на алгоритмы. Материал, превышающий уровень требований, призван расширить кругозор второклассников, познакомить с интересными фактами и явлениями из жи3нИ родного языка, что позволяет реализовать дифференцированный и индивидуальный подход к обучению.</w:t>
      </w:r>
    </w:p>
    <w:p w:rsidR="00D05F1A" w:rsidRPr="00715B35" w:rsidRDefault="00D05F1A" w:rsidP="00D05F1A">
      <w:pPr>
        <w:suppressAutoHyphens/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B3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15B35">
        <w:rPr>
          <w:rFonts w:ascii="Times New Roman" w:hAnsi="Times New Roman" w:cs="Times New Roman"/>
          <w:b/>
          <w:bCs/>
          <w:sz w:val="28"/>
          <w:szCs w:val="28"/>
        </w:rPr>
        <w:t>. Общая характеристика учебного предмета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Изучение русского языка в начальной школе представляет собой этап системы лингвистического образования и речевого развития учащихся. 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получением первоначального литературного образования.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Начальным этапом изучения русского языка в 1 классе является курс «Обучение грамоте». Его продолжительность (приблизительно 23 уч. недели, 9 часов в неделю) определяется темпом обучаемости учеников, их индивидуальными особенностями. Обучение письму идёт параллельно с обучением чтению с учётом принципа координации устной и письменной речи. Дети овладевают начертанием букв русского алфавита, учатся соединять их друг с другом, упражняются в письме буквосочетаний в слогах, словах, предложениях.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Наряду с формированием основ элементарного графического навыка и навыка чтения у учащихся развиваются речевые умения, обогащается и активизируется словарь, осуществляется грамматико-орфографическая пропедевтика. После курса «Обучение грамоте начинается раздельное изучение русского языка и литературного чтения.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Систематический курс «Русский язык» представлен как совокупность понятий, правил, сведений, взаимодействующих между собой.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 xml:space="preserve">Орфографические и пунктуационные правила рассматриваются параллельно с изучением фонетики, морфологии, </w:t>
      </w:r>
      <w:proofErr w:type="spellStart"/>
      <w:r w:rsidRPr="00E44CFE">
        <w:rPr>
          <w:rStyle w:val="FontStyle60"/>
          <w:sz w:val="24"/>
          <w:szCs w:val="24"/>
        </w:rPr>
        <w:t>морфемики</w:t>
      </w:r>
      <w:proofErr w:type="spellEnd"/>
      <w:r w:rsidRPr="00E44CFE">
        <w:rPr>
          <w:rStyle w:val="FontStyle60"/>
          <w:sz w:val="24"/>
          <w:szCs w:val="24"/>
        </w:rPr>
        <w:t xml:space="preserve">, синтаксиса. Предусматривается знакомство учащихся с различными принципами русского правописания. 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1"/>
          <w:sz w:val="24"/>
          <w:szCs w:val="24"/>
        </w:rPr>
      </w:pPr>
      <w:r w:rsidRPr="00E44CFE">
        <w:rPr>
          <w:rStyle w:val="FontStyle60"/>
          <w:sz w:val="24"/>
          <w:szCs w:val="24"/>
        </w:rPr>
        <w:t xml:space="preserve"> </w:t>
      </w:r>
      <w:proofErr w:type="gramStart"/>
      <w:r w:rsidRPr="00E44CFE">
        <w:rPr>
          <w:rStyle w:val="FontStyle60"/>
          <w:sz w:val="24"/>
          <w:szCs w:val="24"/>
        </w:rPr>
        <w:t xml:space="preserve">Материал курса «Русский язык» представлен следующими содержательными линиями: </w:t>
      </w:r>
      <w:r w:rsidRPr="00E44CFE">
        <w:rPr>
          <w:rStyle w:val="FontStyle61"/>
          <w:sz w:val="24"/>
          <w:szCs w:val="24"/>
        </w:rPr>
        <w:t>основы лингвистических знаний: фонетика и орфоэпия, графика, состав слова, грамматика (морфология и синтаксис); орфография и пунктуация; развитие речи.</w:t>
      </w:r>
      <w:proofErr w:type="gramEnd"/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i/>
          <w:iCs/>
          <w:spacing w:val="-10"/>
          <w:sz w:val="24"/>
          <w:szCs w:val="24"/>
        </w:rPr>
      </w:pPr>
      <w:r w:rsidRPr="00E44CFE">
        <w:rPr>
          <w:rStyle w:val="FontStyle60"/>
          <w:sz w:val="24"/>
          <w:szCs w:val="24"/>
        </w:rPr>
        <w:lastRenderedPageBreak/>
        <w:t xml:space="preserve"> Языковой материал </w:t>
      </w:r>
      <w:proofErr w:type="gramStart"/>
      <w:r w:rsidRPr="00E44CFE">
        <w:rPr>
          <w:rStyle w:val="FontStyle60"/>
          <w:sz w:val="24"/>
          <w:szCs w:val="24"/>
        </w:rPr>
        <w:t>признан</w:t>
      </w:r>
      <w:proofErr w:type="gramEnd"/>
      <w:r w:rsidRPr="00E44CFE">
        <w:rPr>
          <w:rStyle w:val="FontStyle60"/>
          <w:sz w:val="24"/>
          <w:szCs w:val="24"/>
        </w:rPr>
        <w:t xml:space="preserve"> сформировать первоначальное представление о структуре русского языка с учётом возрастных особенностей младших школьников, а также способствовать усвоению норм русского литературного языка.</w:t>
      </w:r>
    </w:p>
    <w:p w:rsidR="007D41F1" w:rsidRPr="00E44CFE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Изучение орфографических и пунктуационных правил, развитие устной и письменной речи служат решению практических задач общения и формируют навыки, определяющие языковой уровень культуры учащихся.</w:t>
      </w:r>
    </w:p>
    <w:p w:rsidR="007D41F1" w:rsidRDefault="007D41F1" w:rsidP="007D41F1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В программе выделен раздел «Виды речевой деятельности», чтобы обеспечить ориентацию детей в целях, задачах, средствах и значении различных видов речевой деятельности</w:t>
      </w:r>
    </w:p>
    <w:p w:rsidR="00091F06" w:rsidRPr="00E44CFE" w:rsidRDefault="00091F06" w:rsidP="007D41F1">
      <w:pPr>
        <w:pStyle w:val="Style2"/>
        <w:widowControl/>
        <w:spacing w:line="240" w:lineRule="auto"/>
        <w:ind w:firstLine="708"/>
        <w:jc w:val="both"/>
      </w:pPr>
    </w:p>
    <w:p w:rsidR="007D41F1" w:rsidRPr="00715B35" w:rsidRDefault="00D05F1A" w:rsidP="006B38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5B35">
        <w:rPr>
          <w:rFonts w:ascii="Times New Roman" w:hAnsi="Times New Roman" w:cs="Times New Roman"/>
          <w:b/>
          <w:sz w:val="28"/>
          <w:lang w:val="en-US"/>
        </w:rPr>
        <w:t>III</w:t>
      </w:r>
      <w:r w:rsidRPr="00715B35">
        <w:rPr>
          <w:rFonts w:ascii="Times New Roman" w:hAnsi="Times New Roman" w:cs="Times New Roman"/>
          <w:b/>
          <w:sz w:val="28"/>
        </w:rPr>
        <w:t xml:space="preserve">. </w:t>
      </w:r>
      <w:r w:rsidR="007D41F1" w:rsidRPr="00715B35">
        <w:rPr>
          <w:rFonts w:ascii="Times New Roman" w:hAnsi="Times New Roman" w:cs="Times New Roman"/>
          <w:b/>
          <w:sz w:val="28"/>
          <w:szCs w:val="28"/>
          <w:lang w:eastAsia="ru-RU"/>
        </w:rPr>
        <w:t>Место учебного предмета в учебном плане в решении общих целей и задач на конкретной ступени общего образования:</w:t>
      </w:r>
    </w:p>
    <w:p w:rsidR="007D41F1" w:rsidRPr="00E44CFE" w:rsidRDefault="007D41F1" w:rsidP="007D41F1">
      <w:pPr>
        <w:spacing w:line="240" w:lineRule="auto"/>
        <w:rPr>
          <w:rStyle w:val="FontStyle37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 xml:space="preserve">Согласно учебному плану начального общего образования МКОУ СОШ с. Печенкино  муниципального района </w:t>
      </w:r>
      <w:proofErr w:type="spellStart"/>
      <w:r w:rsidRPr="00E44CFE">
        <w:rPr>
          <w:rFonts w:ascii="Times New Roman" w:hAnsi="Times New Roman"/>
          <w:sz w:val="24"/>
          <w:szCs w:val="24"/>
        </w:rPr>
        <w:t>Бирский</w:t>
      </w:r>
      <w:proofErr w:type="spellEnd"/>
      <w:r w:rsidRPr="00E44CFE">
        <w:rPr>
          <w:rFonts w:ascii="Times New Roman" w:hAnsi="Times New Roman"/>
          <w:sz w:val="24"/>
          <w:szCs w:val="24"/>
        </w:rPr>
        <w:t xml:space="preserve"> район Республики Башкортостан(2014-2015 уч. год) </w:t>
      </w:r>
      <w:r w:rsidRPr="00E44CFE">
        <w:rPr>
          <w:rStyle w:val="FontStyle37"/>
          <w:sz w:val="24"/>
          <w:szCs w:val="24"/>
        </w:rPr>
        <w:t>во втором классе 170 часов русского</w:t>
      </w:r>
      <w:r w:rsidR="00E44CFE">
        <w:rPr>
          <w:rStyle w:val="FontStyle37"/>
          <w:sz w:val="24"/>
          <w:szCs w:val="24"/>
        </w:rPr>
        <w:t xml:space="preserve"> </w:t>
      </w:r>
      <w:r w:rsidRPr="00E44CFE">
        <w:rPr>
          <w:rStyle w:val="FontStyle37"/>
          <w:sz w:val="24"/>
          <w:szCs w:val="24"/>
        </w:rPr>
        <w:t>языка (5 часов в неделю, 34 недели).</w:t>
      </w:r>
    </w:p>
    <w:p w:rsidR="007D41F1" w:rsidRPr="00715B35" w:rsidRDefault="00D05F1A" w:rsidP="006B38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5B3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15B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3830" w:rsidRPr="00715B35">
        <w:rPr>
          <w:rFonts w:ascii="Times New Roman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</w:t>
      </w:r>
    </w:p>
    <w:p w:rsidR="006B3830" w:rsidRPr="00E44CFE" w:rsidRDefault="006B3830" w:rsidP="006B3830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6B3830" w:rsidRPr="00E44CFE" w:rsidRDefault="006B3830" w:rsidP="006B3830">
      <w:pPr>
        <w:pStyle w:val="Style2"/>
        <w:widowControl/>
        <w:spacing w:line="240" w:lineRule="auto"/>
        <w:ind w:firstLine="708"/>
        <w:jc w:val="both"/>
        <w:rPr>
          <w:rStyle w:val="FontStyle60"/>
          <w:sz w:val="24"/>
          <w:szCs w:val="24"/>
        </w:rPr>
      </w:pPr>
      <w:r w:rsidRPr="00E44CFE">
        <w:rPr>
          <w:rStyle w:val="FontStyle60"/>
          <w:sz w:val="24"/>
          <w:szCs w:val="24"/>
        </w:rPr>
        <w:t>В процессе изучения русского языка у учащихся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E44CFE">
        <w:rPr>
          <w:rStyle w:val="FontStyle60"/>
          <w:sz w:val="24"/>
          <w:szCs w:val="24"/>
        </w:rPr>
        <w:t>дств дл</w:t>
      </w:r>
      <w:proofErr w:type="gramEnd"/>
      <w:r w:rsidRPr="00E44CFE">
        <w:rPr>
          <w:rStyle w:val="FontStyle60"/>
          <w:sz w:val="24"/>
          <w:szCs w:val="24"/>
        </w:rPr>
        <w:t>я успешного решения коммуникативной задачи.</w:t>
      </w:r>
    </w:p>
    <w:p w:rsidR="006B3830" w:rsidRPr="00E44CFE" w:rsidRDefault="006B3830" w:rsidP="006B3830">
      <w:pPr>
        <w:pStyle w:val="Style2"/>
        <w:widowControl/>
        <w:spacing w:line="240" w:lineRule="auto"/>
        <w:ind w:firstLine="708"/>
        <w:jc w:val="both"/>
        <w:rPr>
          <w:rStyle w:val="FontStyle63"/>
          <w:b w:val="0"/>
          <w:bCs w:val="0"/>
          <w:sz w:val="24"/>
          <w:szCs w:val="24"/>
        </w:rPr>
      </w:pPr>
      <w:r w:rsidRPr="00E44CFE">
        <w:rPr>
          <w:rStyle w:val="FontStyle60"/>
          <w:sz w:val="24"/>
          <w:szCs w:val="24"/>
        </w:rPr>
        <w:t xml:space="preserve"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способностей. Успехи в изучении русского языка во многом определяют результаты </w:t>
      </w:r>
      <w:proofErr w:type="gramStart"/>
      <w:r w:rsidRPr="00E44CFE">
        <w:rPr>
          <w:rStyle w:val="FontStyle60"/>
          <w:sz w:val="24"/>
          <w:szCs w:val="24"/>
        </w:rPr>
        <w:t>обучения по</w:t>
      </w:r>
      <w:proofErr w:type="gramEnd"/>
      <w:r w:rsidRPr="00E44CFE">
        <w:rPr>
          <w:rStyle w:val="FontStyle60"/>
          <w:sz w:val="24"/>
          <w:szCs w:val="24"/>
        </w:rPr>
        <w:t xml:space="preserve"> другим предметам.</w:t>
      </w:r>
    </w:p>
    <w:p w:rsidR="006B3830" w:rsidRPr="00E44CFE" w:rsidRDefault="006B3830" w:rsidP="006B38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         Данная программа формирует ценностные ориентиры учащихся и раскрывает связь учебного предмета с программой воспитания и социализации обучающихся, включая:</w:t>
      </w:r>
    </w:p>
    <w:p w:rsidR="006B3830" w:rsidRPr="00E44CFE" w:rsidRDefault="006B3830" w:rsidP="006B383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     - формирование экологической культуры;</w:t>
      </w:r>
    </w:p>
    <w:p w:rsidR="006B3830" w:rsidRPr="00E44CFE" w:rsidRDefault="006B3830" w:rsidP="006B383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     - осознание необходимости вести здоровый образ жизни путём информирования об общественно признанных формах поддержания здоровья и обсуждение необходимости отказа от вредных привычек. Приобщение к здоровому образу жизни происходит в рамках  работы с текстом, словарной работы. </w:t>
      </w:r>
    </w:p>
    <w:p w:rsidR="006B3830" w:rsidRPr="00E44CFE" w:rsidRDefault="006B3830" w:rsidP="006B38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4CFE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Содержание данной рабочей программы составлено с учетом</w:t>
      </w:r>
      <w:r w:rsidRPr="00E44C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44CFE">
        <w:rPr>
          <w:rStyle w:val="c0"/>
          <w:rFonts w:ascii="Times New Roman" w:hAnsi="Times New Roman" w:cs="Times New Roman"/>
          <w:sz w:val="24"/>
          <w:szCs w:val="24"/>
          <w:shd w:val="clear" w:color="auto" w:fill="FFFFFF"/>
        </w:rPr>
        <w:t>национально-регионального компонента, реализующегося в таких темах как «Слова, которые называют предметы», «Восклицательные и невосклицательные предложения», «Заголовок и текст», «Слово и его значение», «Использование слов-синонимов», «Слова исконные и заимствованные» и др</w:t>
      </w:r>
      <w:r w:rsidRPr="00E44CFE">
        <w:rPr>
          <w:rStyle w:val="c0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Этнокультурные особенности Республики Башкортостан  обсуждаются в ходе изучения  темы «Корень», когда учащиеся рассказывают о свое малой Родине городе  Бирск, родном селе;</w:t>
      </w:r>
      <w:proofErr w:type="gramEnd"/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«Текст-описание», где учащиеся рассказывают про сабантуй, учащиеся говорят про башкирский мёд  и т.д.</w:t>
      </w:r>
    </w:p>
    <w:p w:rsidR="006B3830" w:rsidRPr="00E44CFE" w:rsidRDefault="006B3830" w:rsidP="006B3830">
      <w:pPr>
        <w:rPr>
          <w:rFonts w:ascii="Times New Roman" w:eastAsia="Calibri" w:hAnsi="Times New Roman" w:cs="Times New Roman"/>
          <w:sz w:val="24"/>
          <w:szCs w:val="24"/>
        </w:rPr>
      </w:pPr>
      <w:r w:rsidRPr="00E44CF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Большое значение на современном этапе развития общества приобретает социализация и самореализация личности учащихся. Задачи социализации легко могут быть решены на уроках русского языка посредством включения ребят в специально организованные ситуации урока.    И до того, как жизнь поставит ученика перед проблемой выбора, у него уже будет собственное мнение, он будет иметь возможность самостоятельно принимать решения, будет адекватен окружающей его реальности.</w:t>
      </w:r>
    </w:p>
    <w:p w:rsidR="00D05F1A" w:rsidRPr="00715B35" w:rsidRDefault="00D05F1A" w:rsidP="00D05F1A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3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15B35">
        <w:rPr>
          <w:rFonts w:ascii="Times New Roman" w:hAnsi="Times New Roman" w:cs="Times New Roman"/>
          <w:b/>
          <w:sz w:val="28"/>
          <w:szCs w:val="28"/>
        </w:rPr>
        <w:t xml:space="preserve">. Планируемые результаты: личностные, </w:t>
      </w:r>
      <w:proofErr w:type="spellStart"/>
      <w:r w:rsidRPr="00715B3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15B35">
        <w:rPr>
          <w:rFonts w:ascii="Times New Roman" w:hAnsi="Times New Roman" w:cs="Times New Roman"/>
          <w:b/>
          <w:sz w:val="28"/>
          <w:szCs w:val="28"/>
        </w:rPr>
        <w:t xml:space="preserve"> и предметные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достижение необходимых личностных, </w:t>
      </w:r>
      <w:proofErr w:type="spellStart"/>
      <w:r w:rsidRPr="00E44CF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44CFE">
        <w:rPr>
          <w:rFonts w:ascii="Times New Roman" w:hAnsi="Times New Roman" w:cs="Times New Roman"/>
          <w:sz w:val="24"/>
          <w:szCs w:val="24"/>
        </w:rPr>
        <w:t>, предметных результатов освоения курса, заложенных ФГОС НОО.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CFE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курса «Русский язык»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У второклассника продолжает формироваться: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осознание языка как основного человеческого общения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восприятие русского языка как явления национальной культуры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культуры человека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</w:t>
      </w:r>
    </w:p>
    <w:p w:rsidR="006B3830" w:rsidRPr="00E44CFE" w:rsidRDefault="006B3830" w:rsidP="006B3830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000000" w:themeColor="text1"/>
        </w:rPr>
      </w:pPr>
      <w:r w:rsidRPr="00E44CFE">
        <w:rPr>
          <w:rStyle w:val="c2c18"/>
          <w:b/>
          <w:iCs/>
          <w:color w:val="000000" w:themeColor="text1"/>
        </w:rPr>
        <w:t>В</w:t>
      </w:r>
      <w:r w:rsidRPr="00E44CFE">
        <w:rPr>
          <w:rStyle w:val="apple-converted-space"/>
          <w:b/>
          <w:iCs/>
          <w:color w:val="000000" w:themeColor="text1"/>
        </w:rPr>
        <w:t> </w:t>
      </w:r>
      <w:r w:rsidRPr="00E44CFE">
        <w:rPr>
          <w:b/>
          <w:color w:val="000000" w:themeColor="text1"/>
        </w:rPr>
        <w:t xml:space="preserve">области </w:t>
      </w:r>
      <w:proofErr w:type="gramStart"/>
      <w:r w:rsidRPr="00E44CFE">
        <w:rPr>
          <w:b/>
          <w:color w:val="000000" w:themeColor="text1"/>
        </w:rPr>
        <w:t>познавательных</w:t>
      </w:r>
      <w:proofErr w:type="gramEnd"/>
      <w:r w:rsidRPr="00E44CFE">
        <w:rPr>
          <w:bCs/>
          <w:color w:val="000000" w:themeColor="text1"/>
        </w:rPr>
        <w:t xml:space="preserve"> УУД</w:t>
      </w:r>
      <w:r w:rsidRPr="00E44CFE">
        <w:rPr>
          <w:rStyle w:val="c11"/>
          <w:color w:val="000000" w:themeColor="text1"/>
        </w:rPr>
        <w:t> (</w:t>
      </w:r>
      <w:proofErr w:type="spellStart"/>
      <w:r w:rsidRPr="00E44CFE">
        <w:rPr>
          <w:rStyle w:val="c11"/>
          <w:color w:val="000000" w:themeColor="text1"/>
        </w:rPr>
        <w:t>общеучебных</w:t>
      </w:r>
      <w:proofErr w:type="spellEnd"/>
      <w:r w:rsidRPr="00E44CFE">
        <w:rPr>
          <w:rStyle w:val="c11"/>
          <w:color w:val="000000" w:themeColor="text1"/>
        </w:rPr>
        <w:t>)</w:t>
      </w:r>
      <w:r w:rsidRPr="00E44CFE">
        <w:rPr>
          <w:rStyle w:val="c11c18"/>
          <w:iCs/>
          <w:color w:val="000000" w:themeColor="text1"/>
        </w:rPr>
        <w:t> </w:t>
      </w:r>
      <w:r w:rsidRPr="00E44CFE">
        <w:rPr>
          <w:rStyle w:val="c11"/>
          <w:color w:val="000000" w:themeColor="text1"/>
        </w:rPr>
        <w:t>обучающийся</w:t>
      </w:r>
      <w:r w:rsidRPr="00E44CFE">
        <w:rPr>
          <w:rStyle w:val="c11c18"/>
          <w:iCs/>
          <w:color w:val="000000" w:themeColor="text1"/>
        </w:rPr>
        <w:t> </w:t>
      </w:r>
      <w:r w:rsidRPr="00E44CFE">
        <w:rPr>
          <w:rStyle w:val="c11"/>
          <w:color w:val="000000" w:themeColor="text1"/>
        </w:rPr>
        <w:t>научится:</w:t>
      </w:r>
    </w:p>
    <w:p w:rsidR="006B3830" w:rsidRPr="00E44CFE" w:rsidRDefault="006B3830" w:rsidP="006B3830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>работать с разными видами информаци</w:t>
      </w:r>
      <w:proofErr w:type="gramStart"/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 xml:space="preserve"> 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6B3830" w:rsidRPr="00E44CFE" w:rsidRDefault="006B3830" w:rsidP="006B3830">
      <w:pPr>
        <w:numPr>
          <w:ilvl w:val="0"/>
          <w:numId w:val="1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анализ и интерпретация информации;</w:t>
      </w:r>
    </w:p>
    <w:p w:rsidR="006B3830" w:rsidRPr="00E44CFE" w:rsidRDefault="006B3830" w:rsidP="006B3830">
      <w:pPr>
        <w:numPr>
          <w:ilvl w:val="0"/>
          <w:numId w:val="1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применение и представление информации;</w:t>
      </w:r>
    </w:p>
    <w:p w:rsidR="006B3830" w:rsidRPr="00E44CFE" w:rsidRDefault="006B3830" w:rsidP="006B3830">
      <w:pPr>
        <w:numPr>
          <w:ilvl w:val="0"/>
          <w:numId w:val="1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оценка получаемой информации;</w:t>
      </w:r>
    </w:p>
    <w:p w:rsidR="006B3830" w:rsidRPr="00E44CFE" w:rsidRDefault="006B3830" w:rsidP="006B3830">
      <w:pPr>
        <w:numPr>
          <w:ilvl w:val="0"/>
          <w:numId w:val="1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формирование умения осуществлять сравнение и выделять общее и различное.</w:t>
      </w:r>
    </w:p>
    <w:p w:rsidR="006B3830" w:rsidRPr="00E44CFE" w:rsidRDefault="006B3830" w:rsidP="006B3830">
      <w:pPr>
        <w:pStyle w:val="c13c7c42"/>
        <w:spacing w:before="0" w:beforeAutospacing="0" w:after="0" w:afterAutospacing="0" w:line="270" w:lineRule="atLeast"/>
        <w:ind w:firstLine="568"/>
        <w:jc w:val="both"/>
        <w:rPr>
          <w:color w:val="000000" w:themeColor="text1"/>
        </w:rPr>
      </w:pPr>
      <w:proofErr w:type="gramStart"/>
      <w:r w:rsidRPr="00E44CFE">
        <w:rPr>
          <w:rStyle w:val="c2c18"/>
          <w:bCs/>
          <w:iCs/>
          <w:color w:val="000000" w:themeColor="text1"/>
        </w:rPr>
        <w:t>Обучающиеся</w:t>
      </w:r>
      <w:proofErr w:type="gramEnd"/>
      <w:r w:rsidRPr="00E44CFE">
        <w:rPr>
          <w:rStyle w:val="c2c18"/>
          <w:bCs/>
          <w:iCs/>
          <w:color w:val="000000" w:themeColor="text1"/>
        </w:rPr>
        <w:t xml:space="preserve"> получат возможность научиться:</w:t>
      </w:r>
    </w:p>
    <w:p w:rsidR="006B3830" w:rsidRPr="00E44CFE" w:rsidRDefault="006B3830" w:rsidP="006B383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создавать и преобразовывать модели и схемы для решения задач;</w:t>
      </w:r>
    </w:p>
    <w:p w:rsidR="006B3830" w:rsidRPr="00E44CFE" w:rsidRDefault="006B3830" w:rsidP="006B383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осознанно и произвольно строить сообщения в устной и письменной форме;</w:t>
      </w:r>
    </w:p>
    <w:p w:rsidR="006B3830" w:rsidRPr="00E44CFE" w:rsidRDefault="006B3830" w:rsidP="006B383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моделировать</w:t>
      </w:r>
    </w:p>
    <w:p w:rsidR="006B3830" w:rsidRPr="00E44CFE" w:rsidRDefault="006B3830" w:rsidP="006B383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подводить под понятие;</w:t>
      </w:r>
    </w:p>
    <w:p w:rsidR="006B3830" w:rsidRPr="00E44CFE" w:rsidRDefault="006B3830" w:rsidP="006B3830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устанавливать причинно-следственные связи;</w:t>
      </w:r>
    </w:p>
    <w:p w:rsidR="006B3830" w:rsidRPr="00E44CFE" w:rsidRDefault="006B3830" w:rsidP="006B3830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000000" w:themeColor="text1"/>
        </w:rPr>
      </w:pPr>
      <w:r w:rsidRPr="00E44CFE">
        <w:rPr>
          <w:b/>
          <w:color w:val="000000" w:themeColor="text1"/>
        </w:rPr>
        <w:t xml:space="preserve">В области </w:t>
      </w:r>
      <w:proofErr w:type="gramStart"/>
      <w:r w:rsidRPr="00E44CFE">
        <w:rPr>
          <w:b/>
          <w:color w:val="000000" w:themeColor="text1"/>
        </w:rPr>
        <w:t>коммуникативных</w:t>
      </w:r>
      <w:proofErr w:type="gramEnd"/>
      <w:r w:rsidRPr="00E44CFE">
        <w:rPr>
          <w:bCs/>
          <w:color w:val="000000" w:themeColor="text1"/>
        </w:rPr>
        <w:t xml:space="preserve"> УУД</w:t>
      </w:r>
      <w:r w:rsidRPr="00E44CFE">
        <w:rPr>
          <w:rStyle w:val="c11c18"/>
          <w:iCs/>
          <w:color w:val="000000" w:themeColor="text1"/>
        </w:rPr>
        <w:t> </w:t>
      </w:r>
      <w:r w:rsidRPr="00E44CFE">
        <w:rPr>
          <w:rStyle w:val="apple-converted-space"/>
          <w:iCs/>
          <w:color w:val="000000" w:themeColor="text1"/>
        </w:rPr>
        <w:t> </w:t>
      </w:r>
      <w:r w:rsidRPr="00E44CFE">
        <w:rPr>
          <w:rStyle w:val="c11"/>
          <w:color w:val="000000" w:themeColor="text1"/>
        </w:rPr>
        <w:t>обучающийся  должен уметь:</w:t>
      </w:r>
    </w:p>
    <w:p w:rsidR="006B3830" w:rsidRPr="00E44CFE" w:rsidRDefault="006B3830" w:rsidP="006B3830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30c11c18"/>
          <w:rFonts w:ascii="Times New Roman" w:hAnsi="Times New Roman" w:cs="Times New Roman"/>
          <w:iCs/>
          <w:color w:val="000000" w:themeColor="text1"/>
          <w:sz w:val="24"/>
          <w:szCs w:val="24"/>
        </w:rPr>
        <w:t>в рамках инициативного сотрудничества</w:t>
      </w:r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44CFE">
        <w:rPr>
          <w:rStyle w:val="c2c30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>работать с соседом по парте: распределять работу между собой и соседом,  выполнять свою часть работы,</w:t>
      </w:r>
    </w:p>
    <w:p w:rsidR="006B3830" w:rsidRPr="00E44CFE" w:rsidRDefault="006B3830" w:rsidP="006B3830">
      <w:pPr>
        <w:numPr>
          <w:ilvl w:val="0"/>
          <w:numId w:val="3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44CF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рамках коммуникации  как взаимодействия</w:t>
      </w: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 </w:t>
      </w: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6B3830" w:rsidRPr="00E44CFE" w:rsidRDefault="006B3830" w:rsidP="006B3830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000000" w:themeColor="text1"/>
        </w:rPr>
      </w:pPr>
      <w:proofErr w:type="gramStart"/>
      <w:r w:rsidRPr="00E44CFE">
        <w:rPr>
          <w:rStyle w:val="c2c18"/>
          <w:bCs/>
          <w:iCs/>
          <w:color w:val="000000" w:themeColor="text1"/>
        </w:rPr>
        <w:t>Обучающиеся</w:t>
      </w:r>
      <w:proofErr w:type="gramEnd"/>
      <w:r w:rsidRPr="00E44CFE">
        <w:rPr>
          <w:rStyle w:val="c2c18"/>
          <w:bCs/>
          <w:iCs/>
          <w:color w:val="000000" w:themeColor="text1"/>
        </w:rPr>
        <w:t xml:space="preserve"> получат возможность научиться:</w:t>
      </w:r>
    </w:p>
    <w:p w:rsidR="006B3830" w:rsidRPr="00E44CFE" w:rsidRDefault="006B3830" w:rsidP="006B3830">
      <w:pPr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осуществлять взаимопроверку выполненной работы;</w:t>
      </w:r>
    </w:p>
    <w:p w:rsidR="006B3830" w:rsidRPr="00E44CFE" w:rsidRDefault="006B3830" w:rsidP="006B3830">
      <w:pPr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выполнять работу по цепочке;</w:t>
      </w:r>
      <w:r w:rsidRPr="00E44C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       </w:t>
      </w:r>
    </w:p>
    <w:p w:rsidR="006B3830" w:rsidRPr="00E44CFE" w:rsidRDefault="006B3830" w:rsidP="006B3830">
      <w:pPr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6B3830" w:rsidRPr="00E44CFE" w:rsidRDefault="006B3830" w:rsidP="006B3830">
      <w:pPr>
        <w:pStyle w:val="c13c66"/>
        <w:spacing w:before="0" w:beforeAutospacing="0" w:after="0" w:afterAutospacing="0" w:line="270" w:lineRule="atLeast"/>
        <w:ind w:firstLine="796"/>
        <w:jc w:val="both"/>
        <w:rPr>
          <w:b/>
          <w:color w:val="000000" w:themeColor="text1"/>
        </w:rPr>
      </w:pPr>
      <w:r w:rsidRPr="00E44CFE">
        <w:rPr>
          <w:b/>
          <w:color w:val="000000" w:themeColor="text1"/>
        </w:rPr>
        <w:t xml:space="preserve">В области </w:t>
      </w:r>
      <w:proofErr w:type="gramStart"/>
      <w:r w:rsidRPr="00E44CFE">
        <w:rPr>
          <w:b/>
          <w:color w:val="000000" w:themeColor="text1"/>
        </w:rPr>
        <w:t>регулятивных</w:t>
      </w:r>
      <w:proofErr w:type="gramEnd"/>
      <w:r w:rsidRPr="00E44CFE">
        <w:rPr>
          <w:b/>
          <w:color w:val="000000" w:themeColor="text1"/>
        </w:rPr>
        <w:t xml:space="preserve"> УУД:</w:t>
      </w:r>
    </w:p>
    <w:p w:rsidR="006B3830" w:rsidRPr="00E44CFE" w:rsidRDefault="006B3830" w:rsidP="006B3830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30c11"/>
          <w:rFonts w:ascii="Times New Roman" w:hAnsi="Times New Roman" w:cs="Times New Roman"/>
          <w:color w:val="000000" w:themeColor="text1"/>
          <w:sz w:val="24"/>
          <w:szCs w:val="24"/>
        </w:rPr>
        <w:t>контроль и самоконтроль учебных действий;</w:t>
      </w:r>
    </w:p>
    <w:p w:rsidR="006B3830" w:rsidRPr="00E44CFE" w:rsidRDefault="006B3830" w:rsidP="006B3830">
      <w:pPr>
        <w:numPr>
          <w:ilvl w:val="0"/>
          <w:numId w:val="5"/>
        </w:numPr>
        <w:spacing w:after="0" w:line="270" w:lineRule="atLeast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"/>
          <w:rFonts w:ascii="Times New Roman" w:hAnsi="Times New Roman" w:cs="Times New Roman"/>
          <w:color w:val="000000" w:themeColor="text1"/>
          <w:sz w:val="24"/>
          <w:szCs w:val="24"/>
        </w:rPr>
        <w:t>самоконтроль процесса и результатов деятельности.</w:t>
      </w:r>
    </w:p>
    <w:p w:rsidR="006B3830" w:rsidRPr="00E44CFE" w:rsidRDefault="006B3830" w:rsidP="006B3830">
      <w:pPr>
        <w:pStyle w:val="c13c7"/>
        <w:spacing w:before="0" w:beforeAutospacing="0" w:after="0" w:afterAutospacing="0" w:line="270" w:lineRule="atLeast"/>
        <w:ind w:firstLine="568"/>
        <w:jc w:val="both"/>
        <w:rPr>
          <w:color w:val="000000" w:themeColor="text1"/>
        </w:rPr>
      </w:pPr>
      <w:r w:rsidRPr="00E44CFE">
        <w:rPr>
          <w:rStyle w:val="c11"/>
          <w:color w:val="000000" w:themeColor="text1"/>
        </w:rPr>
        <w:t>(Обучающийся научится понимать, что можно апеллировать к правилу для подтверждения своего ответа или того решения, с которым он соглашается;  </w:t>
      </w:r>
    </w:p>
    <w:p w:rsidR="006B3830" w:rsidRPr="00E44CFE" w:rsidRDefault="006B3830" w:rsidP="006B3830">
      <w:pPr>
        <w:pStyle w:val="c13c57"/>
        <w:spacing w:before="0" w:beforeAutospacing="0" w:after="0" w:afterAutospacing="0" w:line="270" w:lineRule="atLeast"/>
        <w:ind w:firstLine="426"/>
        <w:jc w:val="both"/>
        <w:rPr>
          <w:color w:val="000000" w:themeColor="text1"/>
        </w:rPr>
      </w:pPr>
      <w:proofErr w:type="gramStart"/>
      <w:r w:rsidRPr="00E44CFE">
        <w:rPr>
          <w:rStyle w:val="c2c18"/>
          <w:bCs/>
          <w:iCs/>
          <w:color w:val="000000" w:themeColor="text1"/>
        </w:rPr>
        <w:lastRenderedPageBreak/>
        <w:t>Обучающиеся</w:t>
      </w:r>
      <w:proofErr w:type="gramEnd"/>
      <w:r w:rsidRPr="00E44CFE">
        <w:rPr>
          <w:rStyle w:val="c2c18"/>
          <w:bCs/>
          <w:iCs/>
          <w:color w:val="000000" w:themeColor="text1"/>
        </w:rPr>
        <w:t xml:space="preserve"> получат возможность научиться:</w:t>
      </w:r>
    </w:p>
    <w:p w:rsidR="006B3830" w:rsidRPr="00E44CFE" w:rsidRDefault="006B3830" w:rsidP="001007CA">
      <w:pPr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преобразовывать практическую задачу </w:t>
      </w:r>
      <w:proofErr w:type="gramStart"/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в</w:t>
      </w:r>
      <w:proofErr w:type="gramEnd"/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познавательную;</w:t>
      </w:r>
    </w:p>
    <w:p w:rsidR="006B3830" w:rsidRPr="001007CA" w:rsidRDefault="006B3830" w:rsidP="001007CA">
      <w:pPr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FE">
        <w:rPr>
          <w:rStyle w:val="c11c18"/>
          <w:rFonts w:ascii="Times New Roman" w:hAnsi="Times New Roman" w:cs="Times New Roman"/>
          <w:iCs/>
          <w:color w:val="000000" w:themeColor="text1"/>
          <w:sz w:val="24"/>
          <w:szCs w:val="24"/>
        </w:rPr>
        <w:t>проверять выполненную работу, используя правила и словари, а также самостоятельно выполнять работу над ошибками.</w:t>
      </w:r>
    </w:p>
    <w:p w:rsidR="006B3830" w:rsidRPr="00E44CFE" w:rsidRDefault="006B3830" w:rsidP="001007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44CF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44CFE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курса «Русский язык»</w:t>
      </w:r>
    </w:p>
    <w:p w:rsidR="006B3830" w:rsidRPr="00E44CFE" w:rsidRDefault="006B3830" w:rsidP="00100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У второклассника продолжает формироваться: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>умение использовать язык с целью поиска информации в различных источниках для решения учебных задач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>способность ориентироваться  в  целях,  задачах, средствах  и  условиях  общения;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>умение  выбирать адекватные языковые средства  для  успешного решения  коммуникативных  задач  (диалог,  устные  монологические высказывания, письменные тексты)  с  учетом особенностей  разных  видов  речи  и  ситуаций  общения;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>понимание необходимости ориентироваться  на  позицию партнера,  учитывать  различные мнения и координировать  различные  позиции  в сотрудничестве  с  целью успешного участия  в  диалоге;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44CFE">
        <w:rPr>
          <w:rFonts w:ascii="Times New Roman" w:hAnsi="Times New Roman"/>
          <w:sz w:val="24"/>
          <w:szCs w:val="24"/>
        </w:rPr>
        <w:t>стремление к более точному выражению собственного мнения и позиции;  умение задавать  вопросы.</w:t>
      </w:r>
      <w:r w:rsidRPr="00E44CFE">
        <w:rPr>
          <w:rFonts w:ascii="Times New Roman" w:eastAsia="Calibri" w:hAnsi="Times New Roman"/>
          <w:sz w:val="24"/>
          <w:szCs w:val="24"/>
        </w:rPr>
        <w:t xml:space="preserve"> </w:t>
      </w:r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proofErr w:type="gramStart"/>
      <w:r w:rsidRPr="00E44CFE">
        <w:rPr>
          <w:rFonts w:ascii="Times New Roman" w:eastAsia="Calibri" w:hAnsi="Times New Roman"/>
          <w:sz w:val="24"/>
          <w:szCs w:val="24"/>
        </w:rPr>
        <w:t xml:space="preserve">усвоение </w:t>
      </w:r>
      <w:proofErr w:type="spellStart"/>
      <w:r w:rsidRPr="00E44CFE">
        <w:rPr>
          <w:rFonts w:ascii="Times New Roman" w:eastAsia="Calibri" w:hAnsi="Times New Roman"/>
          <w:sz w:val="24"/>
          <w:szCs w:val="24"/>
        </w:rPr>
        <w:t>общеучебных</w:t>
      </w:r>
      <w:proofErr w:type="spellEnd"/>
      <w:r w:rsidRPr="00E44CFE">
        <w:rPr>
          <w:rFonts w:ascii="Times New Roman" w:eastAsia="Calibri" w:hAnsi="Times New Roman"/>
          <w:sz w:val="24"/>
          <w:szCs w:val="24"/>
        </w:rPr>
        <w:t xml:space="preserve">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    индивидуальный поиск решения, парное и групповое взаимодействие в познавательных целях,  преобразование информации в целях понимания, коммуникация информации; </w:t>
      </w:r>
      <w:proofErr w:type="gramEnd"/>
    </w:p>
    <w:p w:rsidR="006B3830" w:rsidRPr="00E44CFE" w:rsidRDefault="006B3830" w:rsidP="001007CA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44CFE">
        <w:rPr>
          <w:rFonts w:ascii="Times New Roman" w:eastAsia="Calibri" w:hAnsi="Times New Roman"/>
          <w:sz w:val="24"/>
          <w:szCs w:val="24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6B3830" w:rsidRPr="00E44CFE" w:rsidRDefault="006B3830" w:rsidP="006B38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4CFE">
        <w:rPr>
          <w:rFonts w:ascii="Times New Roman" w:hAnsi="Times New Roman" w:cs="Times New Roman"/>
          <w:b/>
          <w:sz w:val="24"/>
          <w:szCs w:val="24"/>
        </w:rPr>
        <w:t>Предметные результаты  освоения  курса  «русский язык».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У  второклассника  продолжат  формироваться: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овладение  начальными  представлениями о  нормах  русского  литературного языка (орфоэпических, лексических,  грамматических)  и  правилах  речевого  этикета;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умение  применять орфографические правила  и  правила  постановки  знаков  препинания  (в  объеме  изученного)  при  записи собственных и  предложенных  текстов;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умение  проверять написанное;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CFE">
        <w:rPr>
          <w:rFonts w:ascii="Times New Roman" w:hAnsi="Times New Roman" w:cs="Times New Roman"/>
          <w:sz w:val="24"/>
          <w:szCs w:val="24"/>
        </w:rPr>
        <w:t>умение  (в  объеме  изученного)  находить, сравнивать, классифицировать, характеризовать  такие  языковые единицы, как  звук, буква,  часть слова, часть  речи,  член  предложения,  простое  предложение;</w:t>
      </w:r>
      <w:proofErr w:type="gramEnd"/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 xml:space="preserve">способность контролировать свои действия, проверять </w:t>
      </w:r>
      <w:proofErr w:type="gramStart"/>
      <w:r w:rsidRPr="00E44CFE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E44CFE">
        <w:rPr>
          <w:rFonts w:ascii="Times New Roman" w:hAnsi="Times New Roman" w:cs="Times New Roman"/>
          <w:sz w:val="24"/>
          <w:szCs w:val="24"/>
        </w:rPr>
        <w:t>;</w:t>
      </w:r>
    </w:p>
    <w:p w:rsidR="006B3830" w:rsidRPr="00E44CFE" w:rsidRDefault="006B3830" w:rsidP="006B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CFE">
        <w:rPr>
          <w:rFonts w:ascii="Times New Roman" w:hAnsi="Times New Roman" w:cs="Times New Roman"/>
          <w:sz w:val="24"/>
          <w:szCs w:val="24"/>
        </w:rPr>
        <w:t>.в</w:t>
      </w:r>
      <w:r w:rsidRPr="00E44CFE">
        <w:rPr>
          <w:rFonts w:ascii="Times New Roman" w:eastAsia="Calibri" w:hAnsi="Times New Roman" w:cs="Times New Roman"/>
          <w:sz w:val="24"/>
          <w:szCs w:val="24"/>
        </w:rPr>
        <w:t xml:space="preserve"> трудовой сфере: </w:t>
      </w:r>
    </w:p>
    <w:p w:rsidR="006B3830" w:rsidRPr="00E44CFE" w:rsidRDefault="006B3830" w:rsidP="00487D2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44CFE">
        <w:rPr>
          <w:rFonts w:ascii="Times New Roman" w:eastAsia="Calibri" w:hAnsi="Times New Roman"/>
          <w:sz w:val="24"/>
          <w:szCs w:val="24"/>
        </w:rPr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6B3830" w:rsidRPr="00E44CFE" w:rsidRDefault="006B3830" w:rsidP="00487D2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44CFE">
        <w:rPr>
          <w:rFonts w:ascii="Times New Roman" w:eastAsia="Calibri" w:hAnsi="Times New Roman"/>
          <w:sz w:val="24"/>
          <w:szCs w:val="24"/>
        </w:rPr>
        <w:t xml:space="preserve">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D05F1A" w:rsidRDefault="006B3830" w:rsidP="001007CA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E44CFE">
        <w:rPr>
          <w:rFonts w:ascii="Times New Roman" w:eastAsia="Calibri" w:hAnsi="Times New Roman"/>
          <w:sz w:val="24"/>
          <w:szCs w:val="24"/>
        </w:rPr>
        <w:lastRenderedPageBreak/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1007CA" w:rsidRPr="001007CA" w:rsidRDefault="001007CA" w:rsidP="001007CA">
      <w:pPr>
        <w:pStyle w:val="a4"/>
        <w:spacing w:after="0" w:line="240" w:lineRule="auto"/>
        <w:ind w:left="1428"/>
        <w:rPr>
          <w:rFonts w:ascii="Times New Roman" w:eastAsia="Calibri" w:hAnsi="Times New Roman"/>
          <w:sz w:val="24"/>
          <w:szCs w:val="24"/>
        </w:rPr>
      </w:pPr>
    </w:p>
    <w:p w:rsidR="001007CA" w:rsidRDefault="001007CA" w:rsidP="001007CA">
      <w:pPr>
        <w:pStyle w:val="a4"/>
        <w:spacing w:before="240"/>
        <w:ind w:left="142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="00D05F1A" w:rsidRPr="00715B3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66C7A" w:rsidRPr="00715B35">
        <w:rPr>
          <w:rFonts w:ascii="Times New Roman" w:hAnsi="Times New Roman"/>
          <w:b/>
          <w:sz w:val="28"/>
          <w:szCs w:val="28"/>
        </w:rPr>
        <w:t>Основн</w:t>
      </w:r>
      <w:r w:rsidR="00091F06" w:rsidRPr="00715B35">
        <w:rPr>
          <w:rFonts w:ascii="Times New Roman" w:hAnsi="Times New Roman"/>
          <w:b/>
          <w:sz w:val="28"/>
          <w:szCs w:val="28"/>
        </w:rPr>
        <w:t>ое содержание учебного предмета</w:t>
      </w:r>
    </w:p>
    <w:p w:rsidR="00E66C7A" w:rsidRPr="00091F06" w:rsidRDefault="00E66C7A" w:rsidP="001007CA">
      <w:pPr>
        <w:pStyle w:val="a4"/>
        <w:spacing w:before="240"/>
        <w:ind w:left="1428"/>
        <w:rPr>
          <w:rFonts w:ascii="Times New Roman" w:hAnsi="Times New Roman"/>
          <w:b/>
          <w:sz w:val="28"/>
          <w:szCs w:val="28"/>
        </w:rPr>
      </w:pPr>
      <w:r w:rsidRPr="00091F06">
        <w:rPr>
          <w:rFonts w:ascii="Times New Roman" w:hAnsi="Times New Roman"/>
          <w:b/>
          <w:sz w:val="24"/>
          <w:szCs w:val="24"/>
        </w:rPr>
        <w:t xml:space="preserve">«Как устроен наш язык» (основы лингвистических знаний)   </w:t>
      </w:r>
    </w:p>
    <w:p w:rsidR="00E66C7A" w:rsidRPr="00487D27" w:rsidRDefault="00E66C7A" w:rsidP="00E66C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Фонетика 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 xml:space="preserve">Что изучает фонетика? Звуки и буквы. Обозначение звуков на письме. Гласные и согласные звуки и буквы. Гласные буквы Е, е, Ё, ё, </w:t>
      </w:r>
      <w:proofErr w:type="gramStart"/>
      <w:r w:rsidRPr="00487D27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487D27">
        <w:rPr>
          <w:rFonts w:ascii="Times New Roman" w:hAnsi="Times New Roman" w:cs="Times New Roman"/>
          <w:sz w:val="24"/>
          <w:szCs w:val="24"/>
        </w:rPr>
        <w:t>, ю, Я, , их функции. Согласные твердые и мягкие, звонкие и глухие. Согласные парные и непарные по твердости – мягкости, звонкости – глухости. Слог. Ударение. Перенос.</w:t>
      </w:r>
    </w:p>
    <w:p w:rsidR="00E66C7A" w:rsidRPr="00487D27" w:rsidRDefault="00E66C7A" w:rsidP="00E66C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Слово и предложение 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 xml:space="preserve">Слово как единство звучания (написания) и значения. Слова с предметным значением </w:t>
      </w:r>
      <w:proofErr w:type="gramStart"/>
      <w:r w:rsidRPr="00487D27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487D27">
        <w:rPr>
          <w:rFonts w:ascii="Times New Roman" w:hAnsi="Times New Roman" w:cs="Times New Roman"/>
          <w:sz w:val="24"/>
          <w:szCs w:val="24"/>
        </w:rPr>
        <w:t>мена существительные. Слова, называющие признаки, - имена прилагательные. Слова, обозначающие действия, - глаголы.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Предложение. Отличие предложения от слова. Повествовательные, вопросительные и побудительные предложения. Знаки препинания в конце предложений. Слова в предложении.</w:t>
      </w:r>
    </w:p>
    <w:p w:rsidR="00E66C7A" w:rsidRPr="00487D27" w:rsidRDefault="00E66C7A" w:rsidP="00E66C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 xml:space="preserve"> Форма слова. Окончание. Слова изменяемые и неизменяемые. Корень слова. Однокоренные слова. Чередование согласных в корнях. Суффикс. Суффиксальный способ образования слов. Приставка. Приставочный способ образования слов. Основа слова. Приставочно-суффиксальный способ образования слов.</w:t>
      </w:r>
    </w:p>
    <w:p w:rsidR="00E66C7A" w:rsidRPr="00487D27" w:rsidRDefault="00E66C7A" w:rsidP="00E66C7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Лексика 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Слово и его лексическое значение. Слово в словаре и тексте. Определение значение слова в толковом словарике учебника. Слова однозначные и многозначные.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Синонимы. Антонимы. Омонимы.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Слова исконные и заимствованные.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Устаревшие слова.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>Фразеологизм. Фразеологизм и слово. Использование фразеологизмов.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«Правописание» (формирование навыков грамотного письма) 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 xml:space="preserve">Правописание 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proofErr w:type="gramStart"/>
      <w:r w:rsidRPr="00487D27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487D27">
        <w:rPr>
          <w:rFonts w:ascii="Times New Roman" w:hAnsi="Times New Roman" w:cs="Times New Roman"/>
          <w:sz w:val="24"/>
          <w:szCs w:val="24"/>
        </w:rPr>
        <w:t>, чу-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 xml:space="preserve">. Обозначение мягкости согласных с помощью мягкого знака. Перенос слов. Правописание заглавной буквы. Правописание гласных и согласных в корнях: безударная проверяемая гласная в корне, проверяемая согласная и непроизносимая согласная. Правописание беглой чередующейся гласной е в корне при словообразовании. Правописание суффиксов имен существительных: </w:t>
      </w:r>
      <w:proofErr w:type="gramStart"/>
      <w:r w:rsidRPr="00487D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87D27">
        <w:rPr>
          <w:rFonts w:ascii="Times New Roman" w:hAnsi="Times New Roman" w:cs="Times New Roman"/>
          <w:sz w:val="24"/>
          <w:szCs w:val="24"/>
        </w:rPr>
        <w:t>нок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енок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-ост(ь)-. Правописание суффиксов имен прилагательных: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-ев-, -ив-, -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чив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>-, -лив-. Правописание приставок: об-, от-, до-, по-, под-, про-, за-, на-, над-. Правописание разделительных твердого и мягкого знаков. Правописание предлогов и приставок.</w:t>
      </w:r>
    </w:p>
    <w:p w:rsidR="00E66C7A" w:rsidRPr="00487D27" w:rsidRDefault="00E66C7A" w:rsidP="00E66C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27">
        <w:rPr>
          <w:rFonts w:ascii="Times New Roman" w:hAnsi="Times New Roman" w:cs="Times New Roman"/>
          <w:b/>
          <w:sz w:val="24"/>
          <w:szCs w:val="24"/>
        </w:rPr>
        <w:t xml:space="preserve">«Развитие речи»  </w:t>
      </w:r>
    </w:p>
    <w:p w:rsidR="00487D27" w:rsidRDefault="00E66C7A" w:rsidP="00487D27">
      <w:pPr>
        <w:rPr>
          <w:rFonts w:ascii="Times New Roman" w:hAnsi="Times New Roman" w:cs="Times New Roman"/>
          <w:sz w:val="24"/>
          <w:szCs w:val="24"/>
        </w:rPr>
      </w:pPr>
      <w:r w:rsidRPr="00487D27">
        <w:rPr>
          <w:rFonts w:ascii="Times New Roman" w:hAnsi="Times New Roman" w:cs="Times New Roman"/>
          <w:sz w:val="24"/>
          <w:szCs w:val="24"/>
        </w:rPr>
        <w:t xml:space="preserve">Текст. Признаки текста. Смысловое единство предложений в тексте. Заглавие текста. Подбор заголовков к данным текстам. Определение по заголовкам содержания текста. Выражение в тексте законченной мысли, отработка вариантов окончания текстов. Начало текста, подбор и придумывание подходящих по смыслу зачинов к данным текстам. Последовательность предложений в тексте. Корректирование текстов с нарушенным </w:t>
      </w:r>
      <w:r w:rsidRPr="00487D27">
        <w:rPr>
          <w:rFonts w:ascii="Times New Roman" w:hAnsi="Times New Roman" w:cs="Times New Roman"/>
          <w:sz w:val="24"/>
          <w:szCs w:val="24"/>
        </w:rPr>
        <w:lastRenderedPageBreak/>
        <w:t xml:space="preserve">порядком предложений; включение недостающего по смыслу предложения и изъятие избыточного в смысловом отношении предложения. Абзац. Последовательность абзацев в тексте. Корректирование  текстов с нарушенной последовательностью абзацев. Комплексная работа над структурой текста: 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 xml:space="preserve">, корректирование порядка предложений и абзацев. План текста. Составление планов к данным текстам. </w:t>
      </w:r>
      <w:proofErr w:type="spellStart"/>
      <w:r w:rsidRPr="00487D27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487D27">
        <w:rPr>
          <w:rFonts w:ascii="Times New Roman" w:hAnsi="Times New Roman" w:cs="Times New Roman"/>
          <w:sz w:val="24"/>
          <w:szCs w:val="24"/>
        </w:rPr>
        <w:t xml:space="preserve"> возможного текста по предложенному плану. Создание собственных текстов по предложенным планам. Типы текстов: описание, повествование, рассуждение, их особенности.</w:t>
      </w:r>
    </w:p>
    <w:p w:rsidR="00E66C7A" w:rsidRPr="001007CA" w:rsidRDefault="001007CA" w:rsidP="001007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B35">
        <w:rPr>
          <w:rFonts w:ascii="Times New Roman" w:hAnsi="Times New Roman"/>
          <w:b/>
          <w:bCs/>
          <w:sz w:val="28"/>
          <w:szCs w:val="28"/>
          <w:lang w:val="en-US"/>
        </w:rPr>
        <w:t>VII</w:t>
      </w:r>
      <w:r w:rsidRPr="00715B3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E66C7A" w:rsidRPr="00715B35"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proofErr w:type="gramStart"/>
      <w:r w:rsidR="00E66C7A" w:rsidRPr="00715B35">
        <w:rPr>
          <w:rFonts w:ascii="Times New Roman" w:hAnsi="Times New Roman" w:cs="Times New Roman"/>
          <w:b/>
          <w:sz w:val="28"/>
          <w:szCs w:val="28"/>
        </w:rPr>
        <w:t>-  тематическое</w:t>
      </w:r>
      <w:proofErr w:type="gramEnd"/>
      <w:r w:rsidR="00E66C7A" w:rsidRPr="00715B35">
        <w:rPr>
          <w:rFonts w:ascii="Times New Roman" w:hAnsi="Times New Roman" w:cs="Times New Roman"/>
          <w:b/>
          <w:sz w:val="28"/>
          <w:szCs w:val="28"/>
        </w:rPr>
        <w:t xml:space="preserve"> планирование</w:t>
      </w:r>
    </w:p>
    <w:tbl>
      <w:tblPr>
        <w:tblStyle w:val="a3"/>
        <w:tblW w:w="9400" w:type="dxa"/>
        <w:tblLayout w:type="fixed"/>
        <w:tblLook w:val="04A0" w:firstRow="1" w:lastRow="0" w:firstColumn="1" w:lastColumn="0" w:noHBand="0" w:noVBand="1"/>
      </w:tblPr>
      <w:tblGrid>
        <w:gridCol w:w="933"/>
        <w:gridCol w:w="981"/>
        <w:gridCol w:w="979"/>
        <w:gridCol w:w="5012"/>
        <w:gridCol w:w="1495"/>
      </w:tblGrid>
      <w:tr w:rsidR="00E66C7A" w:rsidRPr="00E66C7A" w:rsidTr="00E66C7A">
        <w:trPr>
          <w:trHeight w:val="566"/>
        </w:trPr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Дата факт.</w:t>
            </w: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66C7A" w:rsidRPr="00E66C7A" w:rsidTr="00E66C7A">
        <w:trPr>
          <w:trHeight w:val="288"/>
        </w:trPr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pStyle w:val="a4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E66C7A">
              <w:rPr>
                <w:rFonts w:ascii="Times New Roman" w:hAnsi="Times New Roman"/>
                <w:sz w:val="24"/>
                <w:szCs w:val="24"/>
              </w:rPr>
              <w:t>Фонетика (7ч.)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dxa"/>
          </w:tcPr>
          <w:p w:rsidR="00E66C7A" w:rsidRPr="00E66C7A" w:rsidRDefault="00E66C7A" w:rsidP="00100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 и буквы.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Обозначение звуков речи на письме.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гласные звуки в слове.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  <w:r w:rsidR="00715B35" w:rsidRPr="00B10692">
              <w:rPr>
                <w:i/>
              </w:rPr>
              <w:t xml:space="preserve"> Входной контроль</w:t>
            </w:r>
          </w:p>
        </w:tc>
        <w:tc>
          <w:tcPr>
            <w:tcW w:w="1495" w:type="dxa"/>
          </w:tcPr>
          <w:p w:rsidR="00E66C7A" w:rsidRPr="009F30EE" w:rsidRDefault="00E66C7A" w:rsidP="00E66C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Согласные твёрдые и мягкие, звонкие и глухие.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Звонкие согласные звуки в конце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-ши.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Учимся писать сочетания </w:t>
            </w:r>
            <w:proofErr w:type="spellStart"/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Учимся писать сочетания чу-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Фонетика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(Ь)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Слог.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Перенос слов(3ч.)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Учимся переносить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Диктант по теме «Правописание сочетаний 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Анализ диктанта. Контрольное списывание.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Фонетика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Слоги ударные и безударные.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 и предложение. Слова в предложении (6ч.)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Слова, называющие признаки и действия предметов.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 и предложение.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Восклицательные и невосклицательные предложения.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 в предложении.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словообразование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Окончание как часть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формы слова с помощью </w:t>
            </w:r>
            <w:r w:rsidRPr="00E6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окончания.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Неизменяемые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Заглавная буква в словах(2ч.)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Правило написания заглавной буквы.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правила написания заглавной буквы.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и словообразование(1ч.)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Корень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безударные гласные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Корень слова как общая часть родственных слов.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безударные гласные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(4ч.)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буквы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буквы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гласные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Диктант по теме «Перенос слов».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Парные по звонкости-глухости согласные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буквы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Корень слова с чередованием.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(7ч.)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словарный диктант. Правописание гласных и согласных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гласных и согласных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Диктант по теме «Слово и предложение».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Диктант по теме «Непроизносимые согласные».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Значения суффиксов.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Суффиксы в словах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Правописания слов с суффиксами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-,- 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онок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-. 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суффиксами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суффиксами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-,-</w:t>
            </w: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суффиксом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сть-.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Образование слов при помощи суффиксов.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Корень и суффикс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корней и суффиксов в словах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«Корень слова, суффикс»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Различие приставок с буквами «о», «а».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Твёрдый знак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Ь и Ъ.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Образование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Твёрдый и мягкий знаки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Различение разделительных ь и ъ знаков.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 слова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Основа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1 полугодие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Приставки и предлоги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Различение предлогов и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Различение предлогов и приставок.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(4ч.)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Повторение: состав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Повторение: состав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Повторение: правописание частей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Повторение: правописание частей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по разделу «Части слова».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«Состав слова».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Текст. Заголовок.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Как сочетаются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Значение слова в словаре и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 частей слова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Один текст – разные заголовки.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Слово в толковом словаре и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 однозначные и многозначные.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 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Озаглавливание</w:t>
            </w:r>
            <w:proofErr w:type="spell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Текст. Окончание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Диктант «Зима»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Слова-синонимы.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Использование слов-синонимов.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изученными орфограммами.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Как строится текст.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Сочиняем начало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Использование слов-синонимов.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Синонимы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предложений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Слова-антонимы.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Сочетание антонимов с другими словами.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 Контрольный словарный диктант.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Предложения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Слова-омонимы.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Слова исконные и заимствованные.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Итоговый диктант «Весной»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Абзац.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Выделение абзацев.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«Правописание суффиксов»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абзацев.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 из абзацев.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Устаревшие слова, слова-синонимы, новые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заголовку и ключевым словам.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лексики и состава слова.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плана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плану.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Написание письма по плану.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Лексика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Значение фразеологизмов.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 по плану.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писание.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(1ч.)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Особенности текста-описания.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Составление текста-описания.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Тестирование по теме « Правописание изученных орфограмм».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(3ч.)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Текст-повествование.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Особенности текста-повествования.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(2ч.)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 правописания.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«Лексика»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 (5ч.)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Текст-повествование.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Описание и повествование в тексте.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Текст-рассуждение.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Особенности текста-рассуждения.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Описание. Повествование. Рассуждение.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повторение </w:t>
            </w:r>
            <w:proofErr w:type="gramStart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E66C7A">
              <w:rPr>
                <w:rFonts w:ascii="Times New Roman" w:hAnsi="Times New Roman" w:cs="Times New Roman"/>
                <w:sz w:val="24"/>
                <w:szCs w:val="24"/>
              </w:rPr>
              <w:t xml:space="preserve"> (7ч.)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Повторение. Текст: абзац, тема, заголовок.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Повторение. Правописание слов.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Диктант по теме «Правописание изученных орфограмм».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Правописание изученных орфограмм.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Повторение. Определение типа текста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Повторение. Антонимы и синонимы.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A" w:rsidRPr="00E66C7A" w:rsidTr="00E66C7A">
        <w:tc>
          <w:tcPr>
            <w:tcW w:w="933" w:type="dxa"/>
          </w:tcPr>
          <w:p w:rsidR="00E66C7A" w:rsidRPr="00E66C7A" w:rsidRDefault="00E66C7A" w:rsidP="00E66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81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979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2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C7A">
              <w:rPr>
                <w:rFonts w:ascii="Times New Roman" w:hAnsi="Times New Roman" w:cs="Times New Roman"/>
                <w:sz w:val="24"/>
                <w:szCs w:val="24"/>
              </w:rPr>
              <w:t>Списывание текста.</w:t>
            </w:r>
          </w:p>
        </w:tc>
        <w:tc>
          <w:tcPr>
            <w:tcW w:w="1495" w:type="dxa"/>
          </w:tcPr>
          <w:p w:rsidR="00E66C7A" w:rsidRPr="00E66C7A" w:rsidRDefault="00E66C7A" w:rsidP="00E66C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FF9" w:rsidRDefault="00501FF9" w:rsidP="00E66C7A">
      <w:pPr>
        <w:rPr>
          <w:rFonts w:ascii="Times New Roman" w:hAnsi="Times New Roman" w:cs="Times New Roman"/>
          <w:sz w:val="24"/>
          <w:szCs w:val="24"/>
        </w:rPr>
      </w:pPr>
    </w:p>
    <w:p w:rsidR="009F30EE" w:rsidRDefault="009F30EE" w:rsidP="00715B35">
      <w:pPr>
        <w:widowControl w:val="0"/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1FF9" w:rsidRPr="00715B35" w:rsidRDefault="001007CA" w:rsidP="00715B35">
      <w:pPr>
        <w:widowControl w:val="0"/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B35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715B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15B35" w:rsidRPr="00715B35">
        <w:rPr>
          <w:rFonts w:ascii="Times New Roman" w:hAnsi="Times New Roman" w:cs="Times New Roman"/>
          <w:b/>
          <w:bCs/>
          <w:sz w:val="28"/>
          <w:szCs w:val="28"/>
        </w:rPr>
        <w:t xml:space="preserve"> Материально-техническое обеспечение учебного предмета</w:t>
      </w:r>
    </w:p>
    <w:tbl>
      <w:tblPr>
        <w:tblStyle w:val="a3"/>
        <w:tblpPr w:leftFromText="180" w:rightFromText="180" w:vertAnchor="text" w:horzAnchor="margin" w:tblpY="32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903"/>
      </w:tblGrid>
      <w:tr w:rsidR="00501FF9" w:rsidTr="009F30EE">
        <w:tc>
          <w:tcPr>
            <w:tcW w:w="1668" w:type="dxa"/>
          </w:tcPr>
          <w:p w:rsidR="00501FF9" w:rsidRDefault="00501FF9" w:rsidP="00501FF9">
            <w:pPr>
              <w:pStyle w:val="ab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54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Библиотечный фонд, печатные пособия</w:t>
            </w:r>
          </w:p>
        </w:tc>
        <w:tc>
          <w:tcPr>
            <w:tcW w:w="7903" w:type="dxa"/>
          </w:tcPr>
          <w:p w:rsidR="00501FF9" w:rsidRDefault="00501FF9" w:rsidP="00501FF9">
            <w:pPr>
              <w:pStyle w:val="ab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A44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Библиотечный фонд сформирован с учётом типа школы с русским языком обучения на основе федерального перечня учебников, рекомендуемых (допущенных) </w:t>
            </w:r>
            <w:proofErr w:type="spellStart"/>
            <w:r w:rsidRPr="00A44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A44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РФ.</w:t>
            </w:r>
          </w:p>
        </w:tc>
      </w:tr>
      <w:tr w:rsidR="00501FF9" w:rsidTr="009F30EE">
        <w:tc>
          <w:tcPr>
            <w:tcW w:w="1668" w:type="dxa"/>
          </w:tcPr>
          <w:p w:rsidR="00501FF9" w:rsidRDefault="00501FF9" w:rsidP="00501FF9">
            <w:pPr>
              <w:pStyle w:val="ab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54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Компьютерные и ИКТ средства</w:t>
            </w:r>
          </w:p>
        </w:tc>
        <w:tc>
          <w:tcPr>
            <w:tcW w:w="7903" w:type="dxa"/>
          </w:tcPr>
          <w:p w:rsidR="00501FF9" w:rsidRPr="00D069E6" w:rsidRDefault="00501FF9" w:rsidP="00501FF9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54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Интерактивная доска с программным обеспечением SMART.</w:t>
            </w:r>
          </w:p>
          <w:p w:rsidR="00501FF9" w:rsidRPr="00D069E6" w:rsidRDefault="00501FF9" w:rsidP="00501FF9">
            <w:pPr>
              <w:numPr>
                <w:ilvl w:val="0"/>
                <w:numId w:val="9"/>
              </w:num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54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Проектор</w:t>
            </w:r>
          </w:p>
          <w:p w:rsidR="00501FF9" w:rsidRDefault="00501FF9" w:rsidP="00501FF9">
            <w:pPr>
              <w:pStyle w:val="ab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C5447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Компьютер.</w:t>
            </w:r>
          </w:p>
        </w:tc>
      </w:tr>
      <w:tr w:rsidR="00501FF9" w:rsidTr="009F30EE">
        <w:tc>
          <w:tcPr>
            <w:tcW w:w="1668" w:type="dxa"/>
          </w:tcPr>
          <w:p w:rsidR="00501FF9" w:rsidRPr="00C54479" w:rsidRDefault="00501FF9" w:rsidP="00501FF9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4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Экранно-звуковые пособия</w:t>
            </w:r>
          </w:p>
        </w:tc>
        <w:tc>
          <w:tcPr>
            <w:tcW w:w="7903" w:type="dxa"/>
          </w:tcPr>
          <w:p w:rsidR="00501FF9" w:rsidRPr="00D069E6" w:rsidRDefault="00501FF9" w:rsidP="00501FF9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C544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Мультимедийные образовательные ресурсы, соответствующие тематике программы по русскому языку.</w:t>
            </w:r>
          </w:p>
          <w:p w:rsidR="00501FF9" w:rsidRPr="00C54479" w:rsidRDefault="00501FF9" w:rsidP="00501FF9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FF9" w:rsidTr="009F30EE">
        <w:tc>
          <w:tcPr>
            <w:tcW w:w="1668" w:type="dxa"/>
          </w:tcPr>
          <w:p w:rsidR="00501FF9" w:rsidRPr="00C54479" w:rsidRDefault="00501FF9" w:rsidP="00501FF9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544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Интернет-поддержка, электронные приложения и т.д.)</w:t>
            </w:r>
          </w:p>
        </w:tc>
        <w:tc>
          <w:tcPr>
            <w:tcW w:w="7903" w:type="dxa"/>
          </w:tcPr>
          <w:tbl>
            <w:tblPr>
              <w:tblW w:w="10477" w:type="dxa"/>
              <w:tblInd w:w="183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7358"/>
            </w:tblGrid>
            <w:tr w:rsidR="00501FF9" w:rsidTr="009F30EE">
              <w:trPr>
                <w:trHeight w:val="2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b/>
                      <w:bCs/>
                      <w:color w:val="000000"/>
                    </w:rPr>
                    <w:t>Название сайта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b/>
                      <w:bCs/>
                      <w:color w:val="000000"/>
                    </w:rPr>
                    <w:t>Электронный адрес</w:t>
                  </w:r>
                </w:p>
              </w:tc>
            </w:tr>
            <w:tr w:rsidR="00501FF9" w:rsidTr="009F30EE">
              <w:trPr>
                <w:trHeight w:val="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Министерство образования и науки РФ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http://mon.gov.ru/</w:t>
                  </w:r>
                </w:p>
              </w:tc>
            </w:tr>
            <w:tr w:rsidR="00501FF9" w:rsidTr="009F30EE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Русский образовательный портал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http://www.gov.ed.ru</w:t>
                  </w:r>
                </w:p>
              </w:tc>
            </w:tr>
            <w:tr w:rsidR="00501FF9" w:rsidTr="009F30EE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Федеральный российский общеобразовательный портал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0C4F71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hyperlink r:id="rId10" w:history="1">
                    <w:r w:rsidR="00501FF9">
                      <w:rPr>
                        <w:rStyle w:val="ad"/>
                      </w:rPr>
                      <w:t>http://www.school.edu.ru</w:t>
                    </w:r>
                  </w:hyperlink>
                </w:p>
              </w:tc>
            </w:tr>
            <w:tr w:rsidR="00501FF9" w:rsidTr="009F30EE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0C4F71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hyperlink r:id="rId11" w:history="1">
                    <w:r w:rsidR="00501FF9">
                      <w:rPr>
                        <w:rStyle w:val="ad"/>
                      </w:rPr>
                      <w:t>http://www.edu.ru</w:t>
                    </w:r>
                  </w:hyperlink>
                </w:p>
              </w:tc>
            </w:tr>
            <w:tr w:rsidR="00501FF9" w:rsidTr="009F30EE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Портал компании «Кирилл и Мефодий»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0C4F71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hyperlink r:id="rId12" w:history="1">
                    <w:r w:rsidR="00501FF9">
                      <w:rPr>
                        <w:rStyle w:val="ad"/>
                      </w:rPr>
                      <w:t>http://www.km.ru</w:t>
                    </w:r>
                  </w:hyperlink>
                </w:p>
              </w:tc>
            </w:tr>
            <w:tr w:rsidR="00501FF9" w:rsidTr="009F30EE"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Образовательный портал «Учеба»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0C4F71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hyperlink r:id="rId13" w:history="1">
                    <w:r w:rsidR="00501FF9">
                      <w:rPr>
                        <w:rStyle w:val="ad"/>
                      </w:rPr>
                      <w:t>http://www.uroki.ru</w:t>
                    </w:r>
                  </w:hyperlink>
                </w:p>
              </w:tc>
            </w:tr>
            <w:tr w:rsidR="00501FF9" w:rsidTr="009F30EE">
              <w:trPr>
                <w:trHeight w:val="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Фестиваль педагогический идей «Открытый урок» (издательский дом  «1 сентября»)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0C4F71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hyperlink r:id="rId14" w:history="1">
                    <w:r w:rsidR="00501FF9">
                      <w:rPr>
                        <w:rStyle w:val="ad"/>
                      </w:rPr>
                      <w:t>http://festival.1september.ru</w:t>
                    </w:r>
                  </w:hyperlink>
                </w:p>
              </w:tc>
            </w:tr>
            <w:tr w:rsidR="00501FF9" w:rsidTr="009F30EE">
              <w:trPr>
                <w:trHeight w:val="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Издательский центр «</w:t>
                  </w:r>
                  <w:proofErr w:type="spellStart"/>
                  <w:r>
                    <w:rPr>
                      <w:rStyle w:val="c1"/>
                      <w:color w:val="000000"/>
                    </w:rPr>
                    <w:t>Вентана</w:t>
                  </w:r>
                  <w:proofErr w:type="spellEnd"/>
                  <w:r>
                    <w:rPr>
                      <w:rStyle w:val="c1"/>
                      <w:color w:val="000000"/>
                    </w:rPr>
                    <w:t>-Граф»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http://www.vgf.ru</w:t>
                  </w:r>
                </w:p>
              </w:tc>
            </w:tr>
            <w:tr w:rsidR="00501FF9" w:rsidTr="009F30EE">
              <w:trPr>
                <w:trHeight w:val="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Социальная сеть работников образования «Наша сеть»</w:t>
                  </w:r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http://nsportal.ru</w:t>
                  </w:r>
                </w:p>
              </w:tc>
            </w:tr>
            <w:tr w:rsidR="00501FF9" w:rsidTr="009F30EE">
              <w:trPr>
                <w:trHeight w:val="60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Бесплатный школьный портал</w:t>
                  </w:r>
                </w:p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c1"/>
                      <w:color w:val="000000"/>
                    </w:rPr>
                    <w:t>ПроШколу</w:t>
                  </w:r>
                  <w:proofErr w:type="gramStart"/>
                  <w:r>
                    <w:rPr>
                      <w:rStyle w:val="c1"/>
                      <w:color w:val="000000"/>
                    </w:rPr>
                    <w:t>.р</w:t>
                  </w:r>
                  <w:proofErr w:type="gramEnd"/>
                  <w:r>
                    <w:rPr>
                      <w:rStyle w:val="c1"/>
                      <w:color w:val="000000"/>
                    </w:rPr>
                    <w:t>у</w:t>
                  </w:r>
                  <w:proofErr w:type="spellEnd"/>
                </w:p>
              </w:tc>
              <w:tc>
                <w:tcPr>
                  <w:tcW w:w="7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01FF9" w:rsidRDefault="00501FF9" w:rsidP="006B773C">
                  <w:pPr>
                    <w:pStyle w:val="c3"/>
                    <w:framePr w:hSpace="180" w:wrap="around" w:vAnchor="text" w:hAnchor="margin" w:y="325"/>
                    <w:spacing w:before="0" w:beforeAutospacing="0" w:after="0" w:afterAutospacing="0" w:line="60" w:lineRule="atLeas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1"/>
                      <w:color w:val="000000"/>
                    </w:rPr>
                    <w:t>http://www.proshkolu.ru/</w:t>
                  </w:r>
                </w:p>
              </w:tc>
            </w:tr>
          </w:tbl>
          <w:p w:rsidR="00501FF9" w:rsidRPr="00C54479" w:rsidRDefault="00501FF9" w:rsidP="00501FF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1FF9" w:rsidRDefault="00501FF9" w:rsidP="00501FF9">
      <w:pPr>
        <w:pStyle w:val="ab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9F30EE" w:rsidRDefault="009F30E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44CFE" w:rsidRPr="00E44CFE" w:rsidRDefault="00E44CFE" w:rsidP="00E44CFE">
      <w:pPr>
        <w:pStyle w:val="ab"/>
        <w:spacing w:line="240" w:lineRule="auto"/>
        <w:ind w:firstLine="708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E44CFE">
        <w:rPr>
          <w:rFonts w:ascii="Times New Roman" w:hAnsi="Times New Roman"/>
          <w:b/>
          <w:sz w:val="28"/>
          <w:szCs w:val="28"/>
          <w:shd w:val="clear" w:color="auto" w:fill="FFFFFF"/>
        </w:rPr>
        <w:t>Список литературы</w:t>
      </w:r>
      <w:r w:rsidRPr="00E44CFE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</w:p>
    <w:p w:rsidR="00501FF9" w:rsidRPr="00E44CFE" w:rsidRDefault="00501FF9" w:rsidP="00501FF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6"/>
      </w:tblGrid>
      <w:tr w:rsidR="00E44CFE" w:rsidRPr="00E44CFE" w:rsidTr="00715B3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715B3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44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Литература, рекомендованная для учителя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E92A0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</w:pPr>
            <w:r w:rsidRPr="00E44CFE">
              <w:rPr>
                <w:rStyle w:val="c0"/>
              </w:rPr>
              <w:t xml:space="preserve">  «Беседы с учителем. Второй класс четырехлетней начальной школы»</w:t>
            </w:r>
            <w:proofErr w:type="gramStart"/>
            <w:r w:rsidRPr="00E44CFE">
              <w:rPr>
                <w:rStyle w:val="c0"/>
              </w:rPr>
              <w:t xml:space="preserve"> .</w:t>
            </w:r>
            <w:proofErr w:type="gramEnd"/>
            <w:r w:rsidRPr="00E44CFE">
              <w:rPr>
                <w:rStyle w:val="c0"/>
              </w:rPr>
              <w:t xml:space="preserve"> -  М. : «</w:t>
            </w:r>
            <w:proofErr w:type="spellStart"/>
            <w:r w:rsidRPr="00E44CFE">
              <w:rPr>
                <w:rStyle w:val="c0"/>
              </w:rPr>
              <w:t>Вентана</w:t>
            </w:r>
            <w:proofErr w:type="spellEnd"/>
            <w:r w:rsidRPr="00E44CFE">
              <w:rPr>
                <w:rStyle w:val="c0"/>
              </w:rPr>
              <w:t>- Граф», 2009.</w:t>
            </w:r>
          </w:p>
          <w:p w:rsidR="00E44CFE" w:rsidRPr="00E44CFE" w:rsidRDefault="00E44CFE" w:rsidP="00E92A0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</w:pPr>
            <w:r w:rsidRPr="00E44CFE">
              <w:rPr>
                <w:rStyle w:val="c0"/>
              </w:rPr>
              <w:t>Русский язык : 2 класс: комментарии к урокам / С. В. Иванов</w:t>
            </w:r>
            <w:proofErr w:type="gramStart"/>
            <w:r w:rsidRPr="00E44CFE">
              <w:rPr>
                <w:rStyle w:val="c0"/>
              </w:rPr>
              <w:t xml:space="preserve"> ,</w:t>
            </w:r>
            <w:proofErr w:type="gramEnd"/>
            <w:r w:rsidRPr="00E44CFE">
              <w:rPr>
                <w:rStyle w:val="c0"/>
              </w:rPr>
              <w:t xml:space="preserve"> А. О. Евдокимова, И. М. Кузнецова. -  М. : «</w:t>
            </w:r>
            <w:proofErr w:type="spellStart"/>
            <w:r w:rsidRPr="00E44CFE">
              <w:rPr>
                <w:rStyle w:val="c0"/>
              </w:rPr>
              <w:t>Вентан</w:t>
            </w:r>
            <w:proofErr w:type="gramStart"/>
            <w:r w:rsidRPr="00E44CFE">
              <w:rPr>
                <w:rStyle w:val="c0"/>
              </w:rPr>
              <w:t>а</w:t>
            </w:r>
            <w:proofErr w:type="spellEnd"/>
            <w:r w:rsidRPr="00E44CFE">
              <w:rPr>
                <w:rStyle w:val="c0"/>
              </w:rPr>
              <w:t>-</w:t>
            </w:r>
            <w:proofErr w:type="gramEnd"/>
            <w:r w:rsidRPr="00E44CFE">
              <w:rPr>
                <w:rStyle w:val="c0"/>
              </w:rPr>
              <w:t xml:space="preserve"> Граф», 2009.</w:t>
            </w:r>
          </w:p>
          <w:p w:rsidR="00E44CFE" w:rsidRPr="00E44CFE" w:rsidRDefault="00E44CFE" w:rsidP="00E92A0C">
            <w:pPr>
              <w:pStyle w:val="c2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</w:pPr>
            <w:r w:rsidRPr="00E44CFE">
              <w:rPr>
                <w:rStyle w:val="c0"/>
              </w:rPr>
              <w:t>Сборник программ к комплекту учебников «Начальная школа ХХI  века»- М. : «</w:t>
            </w:r>
            <w:proofErr w:type="spellStart"/>
            <w:r w:rsidRPr="00E44CFE">
              <w:rPr>
                <w:rStyle w:val="c0"/>
              </w:rPr>
              <w:t>Вентан</w:t>
            </w:r>
            <w:proofErr w:type="gramStart"/>
            <w:r w:rsidRPr="00E44CFE">
              <w:rPr>
                <w:rStyle w:val="c0"/>
              </w:rPr>
              <w:t>а</w:t>
            </w:r>
            <w:proofErr w:type="spellEnd"/>
            <w:r w:rsidRPr="00E44CFE">
              <w:rPr>
                <w:rStyle w:val="c0"/>
              </w:rPr>
              <w:t>-</w:t>
            </w:r>
            <w:proofErr w:type="gramEnd"/>
            <w:r w:rsidRPr="00E44CFE">
              <w:rPr>
                <w:rStyle w:val="c0"/>
              </w:rPr>
              <w:t xml:space="preserve"> Граф», 2009.</w:t>
            </w:r>
          </w:p>
          <w:p w:rsidR="00E44CFE" w:rsidRPr="00E44CFE" w:rsidRDefault="00E44CFE" w:rsidP="00E92A0C">
            <w:pPr>
              <w:pStyle w:val="c19"/>
              <w:numPr>
                <w:ilvl w:val="0"/>
                <w:numId w:val="10"/>
              </w:numPr>
              <w:spacing w:before="0" w:beforeAutospacing="0" w:after="0" w:afterAutospacing="0"/>
            </w:pPr>
            <w:proofErr w:type="spellStart"/>
            <w:r w:rsidRPr="00E44CFE">
              <w:rPr>
                <w:rStyle w:val="c30"/>
              </w:rPr>
              <w:t>С.В.Иванов</w:t>
            </w:r>
            <w:proofErr w:type="spellEnd"/>
            <w:r w:rsidRPr="00E44CFE">
              <w:rPr>
                <w:rStyle w:val="c30"/>
              </w:rPr>
              <w:t xml:space="preserve"> Программа Русский  язык Москва Издательский центр «Вентана-Граф»2012г.</w:t>
            </w:r>
          </w:p>
          <w:p w:rsidR="00E44CFE" w:rsidRPr="00E44CFE" w:rsidRDefault="000C4F71" w:rsidP="00E92A0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ooltip="Контрольные и проверочные работы по русскому языку. 1-4 классы (1-4), 1-3 классы (1-3)" w:history="1">
              <w:proofErr w:type="spellStart"/>
              <w:r w:rsidR="00E44CFE" w:rsidRPr="00E44CFE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Узорова</w:t>
              </w:r>
              <w:proofErr w:type="spellEnd"/>
              <w:r w:rsidR="00E44CFE" w:rsidRPr="00E44CFE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О. В., Нефедова Е. А., «Контрольные и проверочные работы по русскому языку. 1-4 классы (1-4), 1-3 классы (1-3)»</w:t>
              </w:r>
            </w:hyperlink>
          </w:p>
          <w:p w:rsidR="00E44CFE" w:rsidRPr="00E44CFE" w:rsidRDefault="000C4F71" w:rsidP="00E92A0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tooltip="Контрольные и проверочные работы по русскому языку. 1-4 классы" w:history="1">
              <w:proofErr w:type="spellStart"/>
              <w:r w:rsidR="00E44CFE" w:rsidRPr="00E44CFE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Узорова</w:t>
              </w:r>
              <w:proofErr w:type="spellEnd"/>
              <w:r w:rsidR="00E44CFE" w:rsidRPr="00E44CFE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О. В., Нефедова Е. А., «Контрольные и проверочные работы по русскому языку. 1-4 классы»</w:t>
              </w:r>
            </w:hyperlink>
          </w:p>
          <w:p w:rsidR="00E44CFE" w:rsidRPr="00E44CFE" w:rsidRDefault="000C4F71" w:rsidP="00E92A0C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Контрольные и проверочные работы по русскому языку 2 класс" w:history="1">
              <w:r w:rsidR="00E44CFE" w:rsidRPr="00E44CFE">
                <w:rPr>
                  <w:rStyle w:val="ad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Родин И., «Контрольные и проверочные работы по русскому языку 2 класс»</w:t>
              </w:r>
            </w:hyperlink>
          </w:p>
        </w:tc>
      </w:tr>
      <w:tr w:rsidR="00E44CFE" w:rsidRPr="00E44CFE" w:rsidTr="00715B3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715B3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44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Литература, рекомендованная для учащихся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E92A0C">
            <w:pPr>
              <w:pStyle w:val="c19"/>
              <w:numPr>
                <w:ilvl w:val="0"/>
                <w:numId w:val="11"/>
              </w:numPr>
              <w:spacing w:before="0" w:beforeAutospacing="0" w:after="0" w:afterAutospacing="0"/>
            </w:pPr>
            <w:r w:rsidRPr="00E44CFE">
              <w:rPr>
                <w:rStyle w:val="c30"/>
              </w:rPr>
              <w:t>Учебник для общеобразовательных учреждений в 2 частях</w:t>
            </w:r>
            <w:r w:rsidRPr="00E44CFE">
              <w:t xml:space="preserve"> </w:t>
            </w:r>
            <w:proofErr w:type="spellStart"/>
            <w:r w:rsidRPr="00E44CFE">
              <w:rPr>
                <w:rStyle w:val="c30"/>
              </w:rPr>
              <w:t>С.В.Иванов</w:t>
            </w:r>
            <w:proofErr w:type="spellEnd"/>
            <w:r w:rsidRPr="00E44CFE">
              <w:rPr>
                <w:rStyle w:val="c30"/>
              </w:rPr>
              <w:t xml:space="preserve"> Русский  язык 2 класс</w:t>
            </w:r>
          </w:p>
          <w:p w:rsidR="00E44CFE" w:rsidRPr="00E44CFE" w:rsidRDefault="00E44CFE" w:rsidP="00715B35">
            <w:pPr>
              <w:pStyle w:val="c19"/>
              <w:spacing w:before="0" w:beforeAutospacing="0" w:after="0" w:afterAutospacing="0"/>
              <w:ind w:left="720"/>
            </w:pPr>
            <w:r w:rsidRPr="00E44CFE">
              <w:rPr>
                <w:rStyle w:val="c30"/>
              </w:rPr>
              <w:t>Москва Издательский центр «Вентана-Граф»2012г.</w:t>
            </w:r>
          </w:p>
          <w:p w:rsidR="00E44CFE" w:rsidRPr="00E44CFE" w:rsidRDefault="00E44CFE" w:rsidP="00E92A0C">
            <w:pPr>
              <w:pStyle w:val="c19"/>
              <w:numPr>
                <w:ilvl w:val="0"/>
                <w:numId w:val="11"/>
              </w:numPr>
              <w:spacing w:before="0" w:beforeAutospacing="0" w:after="0" w:afterAutospacing="0"/>
            </w:pPr>
            <w:proofErr w:type="spellStart"/>
            <w:r w:rsidRPr="00E44CFE">
              <w:rPr>
                <w:rStyle w:val="c30"/>
              </w:rPr>
              <w:t>М.И.Кузнецова</w:t>
            </w:r>
            <w:proofErr w:type="spellEnd"/>
            <w:r w:rsidRPr="00E44CFE">
              <w:rPr>
                <w:rStyle w:val="c30"/>
              </w:rPr>
              <w:t xml:space="preserve"> 2 класс рабочая тетрадь  для учащихся  «Учусь писать без ошибок»</w:t>
            </w:r>
          </w:p>
          <w:p w:rsidR="00E44CFE" w:rsidRPr="00E44CFE" w:rsidRDefault="00E44CFE" w:rsidP="00715B35">
            <w:pPr>
              <w:pStyle w:val="c19"/>
              <w:spacing w:before="0" w:beforeAutospacing="0" w:after="0" w:afterAutospacing="0"/>
              <w:ind w:left="720"/>
              <w:rPr>
                <w:rStyle w:val="c30"/>
              </w:rPr>
            </w:pPr>
            <w:r w:rsidRPr="00E44CFE">
              <w:rPr>
                <w:rStyle w:val="c30"/>
              </w:rPr>
              <w:t>Москва Издательский центр «Вентана-Граф»2013г.</w:t>
            </w:r>
          </w:p>
          <w:p w:rsidR="00E44CFE" w:rsidRPr="00E44CFE" w:rsidRDefault="00E44CFE" w:rsidP="00715B35">
            <w:pPr>
              <w:pStyle w:val="c19"/>
              <w:spacing w:before="0" w:beforeAutospacing="0" w:after="0" w:afterAutospacing="0"/>
              <w:ind w:left="720"/>
            </w:pPr>
          </w:p>
        </w:tc>
      </w:tr>
      <w:tr w:rsidR="00E44CFE" w:rsidRPr="00E44CFE" w:rsidTr="00715B35">
        <w:trPr>
          <w:trHeight w:val="18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715B3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44C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FE" w:rsidRPr="00E44CFE" w:rsidRDefault="00E44CFE" w:rsidP="00E92A0C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CFE">
              <w:rPr>
                <w:rFonts w:ascii="Times New Roman" w:hAnsi="Times New Roman"/>
                <w:sz w:val="24"/>
                <w:szCs w:val="24"/>
              </w:rPr>
              <w:t>Рик</w:t>
            </w:r>
            <w:proofErr w:type="spellEnd"/>
            <w:r w:rsidRPr="00E44CFE">
              <w:rPr>
                <w:rFonts w:ascii="Times New Roman" w:hAnsi="Times New Roman"/>
                <w:sz w:val="24"/>
                <w:szCs w:val="24"/>
              </w:rPr>
              <w:t xml:space="preserve"> Т.Г. Русский язык: Как живёшь, наречие? – М.: </w:t>
            </w:r>
            <w:proofErr w:type="spellStart"/>
            <w:r w:rsidRPr="00E44CFE">
              <w:rPr>
                <w:rFonts w:ascii="Times New Roman" w:hAnsi="Times New Roman"/>
                <w:sz w:val="24"/>
                <w:szCs w:val="24"/>
              </w:rPr>
              <w:t>Астрель</w:t>
            </w:r>
            <w:proofErr w:type="spellEnd"/>
            <w:r w:rsidRPr="00E44CFE">
              <w:rPr>
                <w:rFonts w:ascii="Times New Roman" w:hAnsi="Times New Roman"/>
                <w:sz w:val="24"/>
                <w:szCs w:val="24"/>
              </w:rPr>
              <w:t xml:space="preserve">, АСТ, 2000 г. </w:t>
            </w:r>
          </w:p>
          <w:p w:rsidR="00E44CFE" w:rsidRPr="00E44CFE" w:rsidRDefault="00E44CFE" w:rsidP="00E92A0C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CFE">
              <w:rPr>
                <w:rFonts w:ascii="Times New Roman" w:hAnsi="Times New Roman"/>
                <w:sz w:val="24"/>
                <w:szCs w:val="24"/>
              </w:rPr>
              <w:t>Сухин</w:t>
            </w:r>
            <w:proofErr w:type="spellEnd"/>
            <w:r w:rsidRPr="00E44CFE">
              <w:rPr>
                <w:rFonts w:ascii="Times New Roman" w:hAnsi="Times New Roman"/>
                <w:sz w:val="24"/>
                <w:szCs w:val="24"/>
              </w:rPr>
              <w:t xml:space="preserve"> И.Г. 200 школьных кроссвордов: 1-2 классы. – М.: Сфера, 2002 г. </w:t>
            </w:r>
          </w:p>
          <w:p w:rsidR="00E44CFE" w:rsidRPr="00E44CFE" w:rsidRDefault="00E44CFE" w:rsidP="00E92A0C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4CFE">
              <w:rPr>
                <w:rFonts w:ascii="Times New Roman" w:hAnsi="Times New Roman"/>
                <w:sz w:val="24"/>
                <w:szCs w:val="24"/>
              </w:rPr>
              <w:t>Тарабарина</w:t>
            </w:r>
            <w:proofErr w:type="spellEnd"/>
            <w:r w:rsidRPr="00E44CFE">
              <w:rPr>
                <w:rFonts w:ascii="Times New Roman" w:hAnsi="Times New Roman"/>
                <w:sz w:val="24"/>
                <w:szCs w:val="24"/>
              </w:rPr>
              <w:t xml:space="preserve"> Т.И., Соколова Е.И. И учёба, и игра: русский язык. – Ярославль: Академия развития, 1997 г. </w:t>
            </w:r>
          </w:p>
          <w:p w:rsidR="00E44CFE" w:rsidRPr="00E44CFE" w:rsidRDefault="00E44CFE" w:rsidP="00E92A0C">
            <w:pPr>
              <w:pStyle w:val="a4"/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CFE">
              <w:rPr>
                <w:rFonts w:ascii="Times New Roman" w:hAnsi="Times New Roman"/>
                <w:sz w:val="24"/>
                <w:szCs w:val="24"/>
              </w:rPr>
              <w:t xml:space="preserve">Тоцкий П. С. Орфография без правил. Начальная школа. – М.: Просвещение, 1991 г. </w:t>
            </w:r>
          </w:p>
        </w:tc>
      </w:tr>
    </w:tbl>
    <w:p w:rsidR="00501FF9" w:rsidRPr="006B3830" w:rsidRDefault="00501FF9" w:rsidP="00E66C7A">
      <w:pPr>
        <w:rPr>
          <w:rFonts w:ascii="Times New Roman" w:hAnsi="Times New Roman" w:cs="Times New Roman"/>
          <w:sz w:val="24"/>
          <w:szCs w:val="24"/>
        </w:rPr>
      </w:pPr>
    </w:p>
    <w:sectPr w:rsidR="00501FF9" w:rsidRPr="006B3830" w:rsidSect="003D6D3B">
      <w:footerReference w:type="default" r:id="rId1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F71" w:rsidRDefault="000C4F71" w:rsidP="003D6D3B">
      <w:pPr>
        <w:spacing w:after="0" w:line="240" w:lineRule="auto"/>
      </w:pPr>
      <w:r>
        <w:separator/>
      </w:r>
    </w:p>
  </w:endnote>
  <w:endnote w:type="continuationSeparator" w:id="0">
    <w:p w:rsidR="000C4F71" w:rsidRDefault="000C4F71" w:rsidP="003D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22649"/>
      <w:docPartObj>
        <w:docPartGallery w:val="Page Numbers (Bottom of Page)"/>
        <w:docPartUnique/>
      </w:docPartObj>
    </w:sdtPr>
    <w:sdtEndPr/>
    <w:sdtContent>
      <w:p w:rsidR="00715B35" w:rsidRDefault="00715B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3C">
          <w:rPr>
            <w:noProof/>
          </w:rPr>
          <w:t>1</w:t>
        </w:r>
        <w:r>
          <w:fldChar w:fldCharType="end"/>
        </w:r>
      </w:p>
    </w:sdtContent>
  </w:sdt>
  <w:p w:rsidR="00715B35" w:rsidRDefault="00715B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F71" w:rsidRDefault="000C4F71" w:rsidP="003D6D3B">
      <w:pPr>
        <w:spacing w:after="0" w:line="240" w:lineRule="auto"/>
      </w:pPr>
      <w:r>
        <w:separator/>
      </w:r>
    </w:p>
  </w:footnote>
  <w:footnote w:type="continuationSeparator" w:id="0">
    <w:p w:rsidR="000C4F71" w:rsidRDefault="000C4F71" w:rsidP="003D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36"/>
    <w:multiLevelType w:val="multilevel"/>
    <w:tmpl w:val="77B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F1F68"/>
    <w:multiLevelType w:val="hybridMultilevel"/>
    <w:tmpl w:val="D6DC3A42"/>
    <w:lvl w:ilvl="0" w:tplc="91D06D7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03E1"/>
    <w:multiLevelType w:val="hybridMultilevel"/>
    <w:tmpl w:val="18468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55C23"/>
    <w:multiLevelType w:val="multilevel"/>
    <w:tmpl w:val="D9BEFC3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2675D9"/>
    <w:multiLevelType w:val="multilevel"/>
    <w:tmpl w:val="A1E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018DC"/>
    <w:multiLevelType w:val="hybridMultilevel"/>
    <w:tmpl w:val="10084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AA1808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0746FF"/>
    <w:multiLevelType w:val="hybridMultilevel"/>
    <w:tmpl w:val="DD2A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F2442"/>
    <w:multiLevelType w:val="hybridMultilevel"/>
    <w:tmpl w:val="3DB6E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E8723E"/>
    <w:multiLevelType w:val="multilevel"/>
    <w:tmpl w:val="E41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8D65B5"/>
    <w:multiLevelType w:val="hybridMultilevel"/>
    <w:tmpl w:val="377A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EB6EFF"/>
    <w:multiLevelType w:val="hybridMultilevel"/>
    <w:tmpl w:val="AF2A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6739D"/>
    <w:multiLevelType w:val="multilevel"/>
    <w:tmpl w:val="453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B7073C"/>
    <w:multiLevelType w:val="multilevel"/>
    <w:tmpl w:val="76A882C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FFA1CCF"/>
    <w:multiLevelType w:val="hybridMultilevel"/>
    <w:tmpl w:val="ABB0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91A9E"/>
    <w:multiLevelType w:val="hybridMultilevel"/>
    <w:tmpl w:val="A54605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7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7B"/>
    <w:rsid w:val="00035F44"/>
    <w:rsid w:val="00091F06"/>
    <w:rsid w:val="000C4F71"/>
    <w:rsid w:val="001007CA"/>
    <w:rsid w:val="001E7622"/>
    <w:rsid w:val="001F256A"/>
    <w:rsid w:val="003D6D3B"/>
    <w:rsid w:val="00487D27"/>
    <w:rsid w:val="00501FF9"/>
    <w:rsid w:val="005039AE"/>
    <w:rsid w:val="006B3830"/>
    <w:rsid w:val="006B773C"/>
    <w:rsid w:val="00710D97"/>
    <w:rsid w:val="00715B35"/>
    <w:rsid w:val="007D41F1"/>
    <w:rsid w:val="009F30EE"/>
    <w:rsid w:val="00AB467B"/>
    <w:rsid w:val="00C63929"/>
    <w:rsid w:val="00CF3E43"/>
    <w:rsid w:val="00D05F1A"/>
    <w:rsid w:val="00DB08F1"/>
    <w:rsid w:val="00E44CFE"/>
    <w:rsid w:val="00E66C7A"/>
    <w:rsid w:val="00E9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E43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7D41F1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D41F1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D41F1"/>
  </w:style>
  <w:style w:type="paragraph" w:customStyle="1" w:styleId="Style2">
    <w:name w:val="Style2"/>
    <w:basedOn w:val="a"/>
    <w:uiPriority w:val="99"/>
    <w:rsid w:val="007D41F1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7D41F1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7D41F1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37">
    <w:name w:val="Font Style37"/>
    <w:basedOn w:val="a0"/>
    <w:uiPriority w:val="99"/>
    <w:rsid w:val="007D41F1"/>
    <w:rPr>
      <w:rFonts w:ascii="Times New Roman" w:hAnsi="Times New Roman" w:cs="Times New Roman"/>
      <w:sz w:val="26"/>
      <w:szCs w:val="26"/>
    </w:rPr>
  </w:style>
  <w:style w:type="character" w:customStyle="1" w:styleId="c0">
    <w:name w:val="c0"/>
    <w:rsid w:val="006B3830"/>
  </w:style>
  <w:style w:type="character" w:customStyle="1" w:styleId="FontStyle63">
    <w:name w:val="Font Style63"/>
    <w:basedOn w:val="a0"/>
    <w:uiPriority w:val="99"/>
    <w:rsid w:val="006B383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B383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3c7">
    <w:name w:val="c13 c7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7c42">
    <w:name w:val="c13 c7 c42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66">
    <w:name w:val="c13 c66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57">
    <w:name w:val="c13 c57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c30">
    <w:name w:val="c2 c30"/>
    <w:basedOn w:val="a0"/>
    <w:rsid w:val="006B3830"/>
  </w:style>
  <w:style w:type="character" w:customStyle="1" w:styleId="c30c11">
    <w:name w:val="c30 c11"/>
    <w:basedOn w:val="a0"/>
    <w:rsid w:val="006B3830"/>
  </w:style>
  <w:style w:type="character" w:customStyle="1" w:styleId="c30c11c18">
    <w:name w:val="c30 c11 c18"/>
    <w:basedOn w:val="a0"/>
    <w:rsid w:val="006B3830"/>
  </w:style>
  <w:style w:type="character" w:customStyle="1" w:styleId="c2c18">
    <w:name w:val="c2 c18"/>
    <w:basedOn w:val="a0"/>
    <w:rsid w:val="006B3830"/>
  </w:style>
  <w:style w:type="character" w:customStyle="1" w:styleId="c11">
    <w:name w:val="c11"/>
    <w:basedOn w:val="a0"/>
    <w:rsid w:val="006B3830"/>
  </w:style>
  <w:style w:type="character" w:customStyle="1" w:styleId="c11c18">
    <w:name w:val="c11 c18"/>
    <w:basedOn w:val="a0"/>
    <w:rsid w:val="006B3830"/>
  </w:style>
  <w:style w:type="paragraph" w:styleId="a5">
    <w:name w:val="header"/>
    <w:basedOn w:val="a"/>
    <w:link w:val="a6"/>
    <w:uiPriority w:val="99"/>
    <w:unhideWhenUsed/>
    <w:rsid w:val="0071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D97"/>
  </w:style>
  <w:style w:type="paragraph" w:styleId="a7">
    <w:name w:val="footer"/>
    <w:basedOn w:val="a"/>
    <w:link w:val="a8"/>
    <w:uiPriority w:val="99"/>
    <w:unhideWhenUsed/>
    <w:rsid w:val="0071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D97"/>
  </w:style>
  <w:style w:type="character" w:customStyle="1" w:styleId="Zag11">
    <w:name w:val="Zag_11"/>
    <w:rsid w:val="00E66C7A"/>
  </w:style>
  <w:style w:type="paragraph" w:customStyle="1" w:styleId="Style1">
    <w:name w:val="Style1"/>
    <w:basedOn w:val="a"/>
    <w:uiPriority w:val="99"/>
    <w:rsid w:val="00E66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E66C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sid w:val="00E66C7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E66C7A"/>
    <w:pPr>
      <w:widowControl w:val="0"/>
      <w:autoSpaceDE w:val="0"/>
      <w:autoSpaceDN w:val="0"/>
      <w:adjustRightInd w:val="0"/>
      <w:spacing w:after="0" w:line="25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66C7A"/>
    <w:pPr>
      <w:widowControl w:val="0"/>
      <w:autoSpaceDE w:val="0"/>
      <w:autoSpaceDN w:val="0"/>
      <w:adjustRightInd w:val="0"/>
      <w:spacing w:after="0" w:line="213" w:lineRule="exact"/>
      <w:ind w:hanging="17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E66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sid w:val="00E66C7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E66C7A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E66C7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E66C7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66C7A"/>
    <w:pPr>
      <w:widowControl w:val="0"/>
      <w:autoSpaceDE w:val="0"/>
      <w:autoSpaceDN w:val="0"/>
      <w:adjustRightInd w:val="0"/>
      <w:spacing w:after="0" w:line="305" w:lineRule="exact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66C7A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E66C7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E66C7A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66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E66C7A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C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66C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501FF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rsid w:val="00501FF9"/>
    <w:rPr>
      <w:rFonts w:ascii="Calibri" w:eastAsia="Times New Roman" w:hAnsi="Calibri" w:cs="Times New Roman"/>
      <w:lang w:eastAsia="ru-RU"/>
    </w:rPr>
  </w:style>
  <w:style w:type="character" w:styleId="ad">
    <w:name w:val="Hyperlink"/>
    <w:rsid w:val="00501FF9"/>
    <w:rPr>
      <w:color w:val="0000FF"/>
      <w:u w:val="single"/>
    </w:rPr>
  </w:style>
  <w:style w:type="paragraph" w:customStyle="1" w:styleId="c3">
    <w:name w:val="c3"/>
    <w:basedOn w:val="a"/>
    <w:rsid w:val="0050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FF9"/>
  </w:style>
  <w:style w:type="paragraph" w:customStyle="1" w:styleId="c19">
    <w:name w:val="c19"/>
    <w:basedOn w:val="a"/>
    <w:rsid w:val="00E4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44CFE"/>
  </w:style>
  <w:style w:type="paragraph" w:customStyle="1" w:styleId="c2">
    <w:name w:val="c2"/>
    <w:basedOn w:val="a"/>
    <w:rsid w:val="00E4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basedOn w:val="a"/>
    <w:link w:val="af"/>
    <w:uiPriority w:val="1"/>
    <w:qFormat/>
    <w:rsid w:val="00D05F1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">
    <w:name w:val="Без интервала Знак"/>
    <w:basedOn w:val="a0"/>
    <w:link w:val="ae"/>
    <w:uiPriority w:val="1"/>
    <w:rsid w:val="00D05F1A"/>
    <w:rPr>
      <w:rFonts w:ascii="Calibri" w:eastAsia="Calibri" w:hAnsi="Calibri" w:cs="Times New Roman"/>
      <w:lang w:val="en-US" w:bidi="en-US"/>
    </w:rPr>
  </w:style>
  <w:style w:type="paragraph" w:customStyle="1" w:styleId="Style21">
    <w:name w:val="Style21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rsid w:val="00CF3E43"/>
    <w:rPr>
      <w:rFonts w:ascii="Times New Roman" w:hAnsi="Times New Roman" w:cs="Times New Roman"/>
      <w:sz w:val="20"/>
      <w:szCs w:val="20"/>
    </w:rPr>
  </w:style>
  <w:style w:type="character" w:customStyle="1" w:styleId="FontStyle104">
    <w:name w:val="Font Style104"/>
    <w:basedOn w:val="a0"/>
    <w:rsid w:val="00CF3E43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FontStyle105">
    <w:name w:val="Font Style105"/>
    <w:basedOn w:val="a0"/>
    <w:rsid w:val="00CF3E43"/>
    <w:rPr>
      <w:rFonts w:ascii="Calibri" w:hAnsi="Calibri" w:cs="Calibri"/>
      <w:sz w:val="28"/>
      <w:szCs w:val="28"/>
    </w:rPr>
  </w:style>
  <w:style w:type="character" w:customStyle="1" w:styleId="FontStyle106">
    <w:name w:val="Font Style106"/>
    <w:basedOn w:val="a0"/>
    <w:rsid w:val="00CF3E43"/>
    <w:rPr>
      <w:rFonts w:ascii="Calibri" w:hAnsi="Calibri" w:cs="Calibri"/>
      <w:b/>
      <w:bCs/>
      <w:spacing w:val="-10"/>
      <w:sz w:val="26"/>
      <w:szCs w:val="26"/>
    </w:rPr>
  </w:style>
  <w:style w:type="character" w:customStyle="1" w:styleId="FontStyle107">
    <w:name w:val="Font Style107"/>
    <w:basedOn w:val="a0"/>
    <w:rsid w:val="00CF3E43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108">
    <w:name w:val="Font Style108"/>
    <w:basedOn w:val="a0"/>
    <w:rsid w:val="00CF3E4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4">
    <w:name w:val="Style24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CF3E4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3E43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E43"/>
    <w:pPr>
      <w:spacing w:before="600" w:after="0" w:line="360" w:lineRule="auto"/>
      <w:outlineLvl w:val="0"/>
    </w:pPr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7D41F1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D41F1"/>
    <w:rPr>
      <w:rFonts w:ascii="Franklin Gothic Book" w:hAnsi="Franklin Gothic Book" w:cs="Franklin Gothic Book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D41F1"/>
  </w:style>
  <w:style w:type="paragraph" w:customStyle="1" w:styleId="Style2">
    <w:name w:val="Style2"/>
    <w:basedOn w:val="a"/>
    <w:uiPriority w:val="99"/>
    <w:rsid w:val="007D41F1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7D41F1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basedOn w:val="a0"/>
    <w:uiPriority w:val="99"/>
    <w:rsid w:val="007D41F1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37">
    <w:name w:val="Font Style37"/>
    <w:basedOn w:val="a0"/>
    <w:uiPriority w:val="99"/>
    <w:rsid w:val="007D41F1"/>
    <w:rPr>
      <w:rFonts w:ascii="Times New Roman" w:hAnsi="Times New Roman" w:cs="Times New Roman"/>
      <w:sz w:val="26"/>
      <w:szCs w:val="26"/>
    </w:rPr>
  </w:style>
  <w:style w:type="character" w:customStyle="1" w:styleId="c0">
    <w:name w:val="c0"/>
    <w:rsid w:val="006B3830"/>
  </w:style>
  <w:style w:type="character" w:customStyle="1" w:styleId="FontStyle63">
    <w:name w:val="Font Style63"/>
    <w:basedOn w:val="a0"/>
    <w:uiPriority w:val="99"/>
    <w:rsid w:val="006B383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List Paragraph"/>
    <w:basedOn w:val="a"/>
    <w:uiPriority w:val="34"/>
    <w:qFormat/>
    <w:rsid w:val="006B383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3c7">
    <w:name w:val="c13 c7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7c42">
    <w:name w:val="c13 c7 c42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66">
    <w:name w:val="c13 c66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57">
    <w:name w:val="c13 c57"/>
    <w:basedOn w:val="a"/>
    <w:rsid w:val="006B383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c30">
    <w:name w:val="c2 c30"/>
    <w:basedOn w:val="a0"/>
    <w:rsid w:val="006B3830"/>
  </w:style>
  <w:style w:type="character" w:customStyle="1" w:styleId="c30c11">
    <w:name w:val="c30 c11"/>
    <w:basedOn w:val="a0"/>
    <w:rsid w:val="006B3830"/>
  </w:style>
  <w:style w:type="character" w:customStyle="1" w:styleId="c30c11c18">
    <w:name w:val="c30 c11 c18"/>
    <w:basedOn w:val="a0"/>
    <w:rsid w:val="006B3830"/>
  </w:style>
  <w:style w:type="character" w:customStyle="1" w:styleId="c2c18">
    <w:name w:val="c2 c18"/>
    <w:basedOn w:val="a0"/>
    <w:rsid w:val="006B3830"/>
  </w:style>
  <w:style w:type="character" w:customStyle="1" w:styleId="c11">
    <w:name w:val="c11"/>
    <w:basedOn w:val="a0"/>
    <w:rsid w:val="006B3830"/>
  </w:style>
  <w:style w:type="character" w:customStyle="1" w:styleId="c11c18">
    <w:name w:val="c11 c18"/>
    <w:basedOn w:val="a0"/>
    <w:rsid w:val="006B3830"/>
  </w:style>
  <w:style w:type="paragraph" w:styleId="a5">
    <w:name w:val="header"/>
    <w:basedOn w:val="a"/>
    <w:link w:val="a6"/>
    <w:uiPriority w:val="99"/>
    <w:unhideWhenUsed/>
    <w:rsid w:val="0071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D97"/>
  </w:style>
  <w:style w:type="paragraph" w:styleId="a7">
    <w:name w:val="footer"/>
    <w:basedOn w:val="a"/>
    <w:link w:val="a8"/>
    <w:uiPriority w:val="99"/>
    <w:unhideWhenUsed/>
    <w:rsid w:val="00710D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D97"/>
  </w:style>
  <w:style w:type="character" w:customStyle="1" w:styleId="Zag11">
    <w:name w:val="Zag_11"/>
    <w:rsid w:val="00E66C7A"/>
  </w:style>
  <w:style w:type="paragraph" w:customStyle="1" w:styleId="Style1">
    <w:name w:val="Style1"/>
    <w:basedOn w:val="a"/>
    <w:uiPriority w:val="99"/>
    <w:rsid w:val="00E66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E66C7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uiPriority w:val="99"/>
    <w:rsid w:val="00E66C7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E66C7A"/>
    <w:pPr>
      <w:widowControl w:val="0"/>
      <w:autoSpaceDE w:val="0"/>
      <w:autoSpaceDN w:val="0"/>
      <w:adjustRightInd w:val="0"/>
      <w:spacing w:after="0" w:line="25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66C7A"/>
    <w:pPr>
      <w:widowControl w:val="0"/>
      <w:autoSpaceDE w:val="0"/>
      <w:autoSpaceDN w:val="0"/>
      <w:adjustRightInd w:val="0"/>
      <w:spacing w:after="0" w:line="213" w:lineRule="exact"/>
      <w:ind w:hanging="17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E66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sid w:val="00E66C7A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E66C7A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E66C7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6">
    <w:name w:val="Font Style46"/>
    <w:basedOn w:val="a0"/>
    <w:uiPriority w:val="99"/>
    <w:rsid w:val="00E66C7A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E66C7A"/>
    <w:pPr>
      <w:widowControl w:val="0"/>
      <w:autoSpaceDE w:val="0"/>
      <w:autoSpaceDN w:val="0"/>
      <w:adjustRightInd w:val="0"/>
      <w:spacing w:after="0" w:line="305" w:lineRule="exact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66C7A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basedOn w:val="a0"/>
    <w:uiPriority w:val="99"/>
    <w:rsid w:val="00E66C7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E66C7A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E66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E66C7A"/>
    <w:rPr>
      <w:rFonts w:ascii="Times New Roman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C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66C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501FF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 Знак"/>
    <w:basedOn w:val="a0"/>
    <w:link w:val="ab"/>
    <w:rsid w:val="00501FF9"/>
    <w:rPr>
      <w:rFonts w:ascii="Calibri" w:eastAsia="Times New Roman" w:hAnsi="Calibri" w:cs="Times New Roman"/>
      <w:lang w:eastAsia="ru-RU"/>
    </w:rPr>
  </w:style>
  <w:style w:type="character" w:styleId="ad">
    <w:name w:val="Hyperlink"/>
    <w:rsid w:val="00501FF9"/>
    <w:rPr>
      <w:color w:val="0000FF"/>
      <w:u w:val="single"/>
    </w:rPr>
  </w:style>
  <w:style w:type="paragraph" w:customStyle="1" w:styleId="c3">
    <w:name w:val="c3"/>
    <w:basedOn w:val="a"/>
    <w:rsid w:val="0050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1FF9"/>
  </w:style>
  <w:style w:type="paragraph" w:customStyle="1" w:styleId="c19">
    <w:name w:val="c19"/>
    <w:basedOn w:val="a"/>
    <w:rsid w:val="00E4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44CFE"/>
  </w:style>
  <w:style w:type="paragraph" w:customStyle="1" w:styleId="c2">
    <w:name w:val="c2"/>
    <w:basedOn w:val="a"/>
    <w:rsid w:val="00E4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basedOn w:val="a"/>
    <w:link w:val="af"/>
    <w:uiPriority w:val="1"/>
    <w:qFormat/>
    <w:rsid w:val="00D05F1A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f">
    <w:name w:val="Без интервала Знак"/>
    <w:basedOn w:val="a0"/>
    <w:link w:val="ae"/>
    <w:uiPriority w:val="1"/>
    <w:rsid w:val="00D05F1A"/>
    <w:rPr>
      <w:rFonts w:ascii="Calibri" w:eastAsia="Calibri" w:hAnsi="Calibri" w:cs="Times New Roman"/>
      <w:lang w:val="en-US" w:bidi="en-US"/>
    </w:rPr>
  </w:style>
  <w:style w:type="paragraph" w:customStyle="1" w:styleId="Style21">
    <w:name w:val="Style21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7">
    <w:name w:val="Font Style97"/>
    <w:basedOn w:val="a0"/>
    <w:rsid w:val="00CF3E43"/>
    <w:rPr>
      <w:rFonts w:ascii="Times New Roman" w:hAnsi="Times New Roman" w:cs="Times New Roman"/>
      <w:sz w:val="20"/>
      <w:szCs w:val="20"/>
    </w:rPr>
  </w:style>
  <w:style w:type="character" w:customStyle="1" w:styleId="FontStyle104">
    <w:name w:val="Font Style104"/>
    <w:basedOn w:val="a0"/>
    <w:rsid w:val="00CF3E43"/>
    <w:rPr>
      <w:rFonts w:ascii="Calibri" w:hAnsi="Calibri" w:cs="Calibri"/>
      <w:b/>
      <w:bCs/>
      <w:i/>
      <w:iCs/>
      <w:spacing w:val="20"/>
      <w:sz w:val="20"/>
      <w:szCs w:val="20"/>
    </w:rPr>
  </w:style>
  <w:style w:type="character" w:customStyle="1" w:styleId="FontStyle105">
    <w:name w:val="Font Style105"/>
    <w:basedOn w:val="a0"/>
    <w:rsid w:val="00CF3E43"/>
    <w:rPr>
      <w:rFonts w:ascii="Calibri" w:hAnsi="Calibri" w:cs="Calibri"/>
      <w:sz w:val="28"/>
      <w:szCs w:val="28"/>
    </w:rPr>
  </w:style>
  <w:style w:type="character" w:customStyle="1" w:styleId="FontStyle106">
    <w:name w:val="Font Style106"/>
    <w:basedOn w:val="a0"/>
    <w:rsid w:val="00CF3E43"/>
    <w:rPr>
      <w:rFonts w:ascii="Calibri" w:hAnsi="Calibri" w:cs="Calibri"/>
      <w:b/>
      <w:bCs/>
      <w:spacing w:val="-10"/>
      <w:sz w:val="26"/>
      <w:szCs w:val="26"/>
    </w:rPr>
  </w:style>
  <w:style w:type="character" w:customStyle="1" w:styleId="FontStyle107">
    <w:name w:val="Font Style107"/>
    <w:basedOn w:val="a0"/>
    <w:rsid w:val="00CF3E43"/>
    <w:rPr>
      <w:rFonts w:ascii="Calibri" w:hAnsi="Calibri" w:cs="Calibri"/>
      <w:b/>
      <w:bCs/>
      <w:spacing w:val="-10"/>
      <w:sz w:val="28"/>
      <w:szCs w:val="28"/>
    </w:rPr>
  </w:style>
  <w:style w:type="character" w:customStyle="1" w:styleId="FontStyle108">
    <w:name w:val="Font Style108"/>
    <w:basedOn w:val="a0"/>
    <w:rsid w:val="00CF3E4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4">
    <w:name w:val="Style24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CF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0">
    <w:name w:val="Font Style100"/>
    <w:basedOn w:val="a0"/>
    <w:rsid w:val="00CF3E4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3E43"/>
    <w:rPr>
      <w:rFonts w:ascii="Cambria" w:eastAsia="Times New Roman" w:hAnsi="Cambria" w:cs="Times New Roman"/>
      <w:b/>
      <w:bCs/>
      <w:i/>
      <w:iCs/>
      <w:sz w:val="32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roki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m.ru/" TargetMode="External"/><Relationship Id="rId17" Type="http://schemas.openxmlformats.org/officeDocument/2006/relationships/hyperlink" Target="http://spisok-literaturi.ru/books/kontrolnyie-i-proverochnyie-rabotyi-po-russkomu-yazyiku-2-klass_659802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isok-literaturi.ru/books/kontrolnyie-i-proverochnyie-rabotyi-po-russkomu-yazyiku-1-4-klassyi_19717651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isok-literaturi.ru/books/kontrolnyie-i-proverochnyie-rabotyi-po-russkomu-yazyiku-1-4-klassyi-1-4-1-3-klassyi-1-3_6750063.html" TargetMode="External"/><Relationship Id="rId10" Type="http://schemas.openxmlformats.org/officeDocument/2006/relationships/hyperlink" Target="http://www.school.edu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deouroki.net/filecom.php?fileid=98690526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692C-E646-499E-870D-5CFCAE06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4690</Words>
  <Characters>26734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2014-09-22T10:42:00Z</dcterms:created>
  <dcterms:modified xsi:type="dcterms:W3CDTF">2014-10-31T16:05:00Z</dcterms:modified>
</cp:coreProperties>
</file>