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47" w:rsidRDefault="00B37147" w:rsidP="00B37147">
      <w:pPr>
        <w:pStyle w:val="a3"/>
      </w:pPr>
      <w:r>
        <w:t xml:space="preserve">Развитие интеллекта младших школьников методами </w:t>
      </w:r>
      <w:proofErr w:type="spellStart"/>
      <w:r>
        <w:t>кинезиологии</w:t>
      </w:r>
      <w:proofErr w:type="spellEnd"/>
      <w:r>
        <w:t>.</w:t>
      </w:r>
    </w:p>
    <w:p w:rsidR="00B37147" w:rsidRDefault="00B37147" w:rsidP="00B37147">
      <w:pPr>
        <w:ind w:left="142"/>
        <w:jc w:val="both"/>
        <w:rPr>
          <w:rFonts w:ascii="Arial" w:hAnsi="Arial" w:cs="Arial"/>
          <w:sz w:val="24"/>
          <w:szCs w:val="24"/>
        </w:rPr>
      </w:pPr>
      <w:proofErr w:type="spellStart"/>
      <w:r>
        <w:rPr>
          <w:rFonts w:ascii="Arial" w:hAnsi="Arial" w:cs="Arial"/>
          <w:sz w:val="24"/>
          <w:szCs w:val="24"/>
        </w:rPr>
        <w:t>Кинезиология</w:t>
      </w:r>
      <w:proofErr w:type="spellEnd"/>
      <w:r>
        <w:rPr>
          <w:rFonts w:ascii="Arial" w:hAnsi="Arial" w:cs="Arial"/>
          <w:sz w:val="24"/>
          <w:szCs w:val="24"/>
        </w:rPr>
        <w:t xml:space="preserve"> – наука о развитии головного мозга через движение. Существует уже 2000 лет, используется во всём мире. </w:t>
      </w:r>
      <w:proofErr w:type="spellStart"/>
      <w:r>
        <w:rPr>
          <w:rFonts w:ascii="Arial" w:hAnsi="Arial" w:cs="Arial"/>
          <w:sz w:val="24"/>
          <w:szCs w:val="24"/>
        </w:rPr>
        <w:t>Кинезиологическими</w:t>
      </w:r>
      <w:proofErr w:type="spellEnd"/>
      <w:r>
        <w:rPr>
          <w:rFonts w:ascii="Arial" w:hAnsi="Arial" w:cs="Arial"/>
          <w:sz w:val="24"/>
          <w:szCs w:val="24"/>
        </w:rPr>
        <w:t xml:space="preserve">  упражнениями пользовались Аристотель и Гиппократ.</w:t>
      </w:r>
    </w:p>
    <w:p w:rsidR="00B37147" w:rsidRDefault="00B37147" w:rsidP="00B37147">
      <w:pPr>
        <w:ind w:left="142"/>
        <w:jc w:val="both"/>
        <w:rPr>
          <w:rFonts w:ascii="Arial" w:hAnsi="Arial" w:cs="Arial"/>
          <w:sz w:val="24"/>
          <w:szCs w:val="24"/>
        </w:rPr>
      </w:pPr>
      <w:r>
        <w:rPr>
          <w:rFonts w:ascii="Arial" w:hAnsi="Arial" w:cs="Arial"/>
          <w:sz w:val="24"/>
          <w:szCs w:val="24"/>
        </w:rPr>
        <w:t xml:space="preserve">Единство мозга складывается из деятельности двух его полушарий, тесно связанных между собой системой нервных волокон </w:t>
      </w:r>
      <w:proofErr w:type="gramStart"/>
      <w:r>
        <w:rPr>
          <w:rFonts w:ascii="Arial" w:hAnsi="Arial" w:cs="Arial"/>
          <w:sz w:val="24"/>
          <w:szCs w:val="24"/>
        </w:rPr>
        <w:t xml:space="preserve">( </w:t>
      </w:r>
      <w:proofErr w:type="gramEnd"/>
      <w:r>
        <w:rPr>
          <w:rFonts w:ascii="Arial" w:hAnsi="Arial" w:cs="Arial"/>
          <w:sz w:val="24"/>
          <w:szCs w:val="24"/>
        </w:rPr>
        <w:t xml:space="preserve">мозолистое тело, межполушарные связи).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w:t>
      </w:r>
      <w:proofErr w:type="spellStart"/>
      <w:r>
        <w:rPr>
          <w:rFonts w:ascii="Arial" w:hAnsi="Arial" w:cs="Arial"/>
          <w:sz w:val="24"/>
          <w:szCs w:val="24"/>
        </w:rPr>
        <w:t>кинезиологических</w:t>
      </w:r>
      <w:proofErr w:type="spellEnd"/>
      <w:r>
        <w:rPr>
          <w:rFonts w:ascii="Arial" w:hAnsi="Arial" w:cs="Arial"/>
          <w:sz w:val="24"/>
          <w:szCs w:val="24"/>
        </w:rPr>
        <w:t xml:space="preserve"> упражнений</w:t>
      </w:r>
      <w:proofErr w:type="gramStart"/>
      <w:r>
        <w:rPr>
          <w:rFonts w:ascii="Arial" w:hAnsi="Arial" w:cs="Arial"/>
          <w:sz w:val="24"/>
          <w:szCs w:val="24"/>
        </w:rPr>
        <w:t xml:space="preserve"> .</w:t>
      </w:r>
      <w:proofErr w:type="gramEnd"/>
    </w:p>
    <w:p w:rsidR="00B37147" w:rsidRDefault="00B37147" w:rsidP="00B37147">
      <w:pPr>
        <w:ind w:left="142"/>
        <w:jc w:val="both"/>
        <w:rPr>
          <w:rFonts w:ascii="Arial" w:hAnsi="Arial" w:cs="Arial"/>
          <w:sz w:val="24"/>
          <w:szCs w:val="24"/>
        </w:rPr>
      </w:pPr>
      <w:r>
        <w:rPr>
          <w:rFonts w:ascii="Arial" w:hAnsi="Arial" w:cs="Arial"/>
          <w:sz w:val="24"/>
          <w:szCs w:val="24"/>
        </w:rPr>
        <w:t>Учитывая функциональную специализацию полушарий (правое – гуманитарное, образное; левое – математическое, знаковое), а также роль совместной деятельности в осуществлении высших психических функций, можно полагать, что нарушение межполушарной передачи информации искажает познавательную деятельность детей.</w:t>
      </w:r>
    </w:p>
    <w:p w:rsidR="00B37147" w:rsidRDefault="00B37147" w:rsidP="00B37147">
      <w:pPr>
        <w:ind w:left="142"/>
        <w:jc w:val="both"/>
        <w:rPr>
          <w:rFonts w:ascii="Arial" w:hAnsi="Arial" w:cs="Arial"/>
          <w:sz w:val="24"/>
          <w:szCs w:val="24"/>
        </w:rPr>
      </w:pPr>
      <w:r>
        <w:rPr>
          <w:rFonts w:ascii="Arial" w:hAnsi="Arial" w:cs="Arial"/>
          <w:sz w:val="24"/>
          <w:szCs w:val="24"/>
        </w:rPr>
        <w:t>Основным типом мышления младшего школьника является наглядно-образное мышление, тесно связанное с эмоциональной сферой, а это предполагает участия правого полушария в обучении, тогда как школьные методики тренируют и развивают главным образом левое полушарие. Происходит чрезмерная стимуляция ещё не свойственных детям функций левого полушария при торможении правого. В ответ, как результат перевозбуждения, перегрузки левого полушария, появляются повышенная утомляемость, отвлекаемость и забывчивость. И как следствие недостаточной активности ведущего правого полушария – раздражительность, непоседливость, беспокойство, сниженный фон настроения. Постоянное перенапряжение нервно-психических сил приводит к хроническому интеллектуальному стрессу. Что проявляется в постепенно нарастающем чувстве усталости, отвлекаемости внимания, головных болях. В результате у ребёнка появляются невротические реакции ил неврозы. Как правило, при возникновении у детей невротических расстройств родители и педагоги расценивают их как отсутствие волевой (сознательной) регуляции поведения и усиливают моральные требования. Именно тогда ребёнок перестаёт усваивать не только требования, но и знаковую информацию: « не слышит, не видит, копается, постоянно испытывает усталость». (</w:t>
      </w:r>
      <w:proofErr w:type="spellStart"/>
      <w:r>
        <w:rPr>
          <w:rFonts w:ascii="Arial" w:hAnsi="Arial" w:cs="Arial"/>
          <w:sz w:val="24"/>
          <w:szCs w:val="24"/>
        </w:rPr>
        <w:t>А.Л.Сиротюк</w:t>
      </w:r>
      <w:proofErr w:type="spellEnd"/>
      <w:r>
        <w:rPr>
          <w:rFonts w:ascii="Arial" w:hAnsi="Arial" w:cs="Arial"/>
          <w:sz w:val="24"/>
          <w:szCs w:val="24"/>
        </w:rPr>
        <w:t>).</w:t>
      </w:r>
    </w:p>
    <w:p w:rsidR="00B37147" w:rsidRDefault="00B37147" w:rsidP="00B37147">
      <w:pPr>
        <w:ind w:left="142"/>
        <w:jc w:val="both"/>
        <w:rPr>
          <w:rFonts w:ascii="Arial" w:hAnsi="Arial" w:cs="Arial"/>
          <w:sz w:val="24"/>
          <w:szCs w:val="24"/>
        </w:rPr>
      </w:pPr>
      <w:r>
        <w:rPr>
          <w:rFonts w:ascii="Arial" w:hAnsi="Arial" w:cs="Arial"/>
          <w:sz w:val="24"/>
          <w:szCs w:val="24"/>
        </w:rPr>
        <w:t xml:space="preserve">Для стимуляции интеллектуального развития возможно применение </w:t>
      </w:r>
      <w:proofErr w:type="spellStart"/>
      <w:r>
        <w:rPr>
          <w:rFonts w:ascii="Arial" w:hAnsi="Arial" w:cs="Arial"/>
          <w:sz w:val="24"/>
          <w:szCs w:val="24"/>
        </w:rPr>
        <w:t>кинезиологических</w:t>
      </w:r>
      <w:proofErr w:type="spellEnd"/>
      <w:r>
        <w:rPr>
          <w:rFonts w:ascii="Arial" w:hAnsi="Arial" w:cs="Arial"/>
          <w:sz w:val="24"/>
          <w:szCs w:val="24"/>
        </w:rPr>
        <w:t xml:space="preserve"> упражнений. Развивая моторику, мы создаём предпосылки для становления многих психических процессов.  Работы </w:t>
      </w:r>
      <w:proofErr w:type="spellStart"/>
      <w:r>
        <w:rPr>
          <w:rFonts w:ascii="Arial" w:hAnsi="Arial" w:cs="Arial"/>
          <w:sz w:val="24"/>
          <w:szCs w:val="24"/>
        </w:rPr>
        <w:t>В.М.Бехтерева</w:t>
      </w:r>
      <w:proofErr w:type="spellEnd"/>
      <w:r>
        <w:rPr>
          <w:rFonts w:ascii="Arial" w:hAnsi="Arial" w:cs="Arial"/>
          <w:sz w:val="24"/>
          <w:szCs w:val="24"/>
        </w:rPr>
        <w:t xml:space="preserve">, </w:t>
      </w:r>
      <w:proofErr w:type="spellStart"/>
      <w:r>
        <w:rPr>
          <w:rFonts w:ascii="Arial" w:hAnsi="Arial" w:cs="Arial"/>
          <w:sz w:val="24"/>
          <w:szCs w:val="24"/>
        </w:rPr>
        <w:t>А.Н.Леонтьева</w:t>
      </w:r>
      <w:proofErr w:type="spellEnd"/>
      <w:r>
        <w:rPr>
          <w:rFonts w:ascii="Arial" w:hAnsi="Arial" w:cs="Arial"/>
          <w:sz w:val="24"/>
          <w:szCs w:val="24"/>
        </w:rPr>
        <w:t xml:space="preserve">, </w:t>
      </w:r>
      <w:proofErr w:type="spellStart"/>
      <w:r>
        <w:rPr>
          <w:rFonts w:ascii="Arial" w:hAnsi="Arial" w:cs="Arial"/>
          <w:sz w:val="24"/>
          <w:szCs w:val="24"/>
        </w:rPr>
        <w:t>А.Р.Лурия</w:t>
      </w:r>
      <w:proofErr w:type="spellEnd"/>
      <w:r>
        <w:rPr>
          <w:rFonts w:ascii="Arial" w:hAnsi="Arial" w:cs="Arial"/>
          <w:sz w:val="24"/>
          <w:szCs w:val="24"/>
        </w:rPr>
        <w:t xml:space="preserve">,  </w:t>
      </w:r>
      <w:proofErr w:type="spellStart"/>
      <w:r>
        <w:rPr>
          <w:rFonts w:ascii="Arial" w:hAnsi="Arial" w:cs="Arial"/>
          <w:sz w:val="24"/>
          <w:szCs w:val="24"/>
        </w:rPr>
        <w:t>Н.С.Лейтеса</w:t>
      </w:r>
      <w:proofErr w:type="spellEnd"/>
      <w:r>
        <w:rPr>
          <w:rFonts w:ascii="Arial" w:hAnsi="Arial" w:cs="Arial"/>
          <w:sz w:val="24"/>
          <w:szCs w:val="24"/>
        </w:rPr>
        <w:t xml:space="preserve">, </w:t>
      </w:r>
      <w:proofErr w:type="spellStart"/>
      <w:r>
        <w:rPr>
          <w:rFonts w:ascii="Arial" w:hAnsi="Arial" w:cs="Arial"/>
          <w:sz w:val="24"/>
          <w:szCs w:val="24"/>
        </w:rPr>
        <w:t>П.Н.Анохина</w:t>
      </w:r>
      <w:proofErr w:type="spellEnd"/>
      <w:r>
        <w:rPr>
          <w:rFonts w:ascii="Arial" w:hAnsi="Arial" w:cs="Arial"/>
          <w:sz w:val="24"/>
          <w:szCs w:val="24"/>
        </w:rPr>
        <w:t xml:space="preserve">, </w:t>
      </w:r>
      <w:proofErr w:type="spellStart"/>
      <w:r>
        <w:rPr>
          <w:rFonts w:ascii="Arial" w:hAnsi="Arial" w:cs="Arial"/>
          <w:sz w:val="24"/>
          <w:szCs w:val="24"/>
        </w:rPr>
        <w:t>И.М.Сеченова</w:t>
      </w:r>
      <w:proofErr w:type="spellEnd"/>
      <w:r>
        <w:rPr>
          <w:rFonts w:ascii="Arial" w:hAnsi="Arial" w:cs="Arial"/>
          <w:sz w:val="24"/>
          <w:szCs w:val="24"/>
        </w:rPr>
        <w:t xml:space="preserve"> доказали влияние манипуляции рук на функции высшей нервной деятельности, развитие </w:t>
      </w:r>
      <w:r>
        <w:rPr>
          <w:rFonts w:ascii="Arial" w:hAnsi="Arial" w:cs="Arial"/>
          <w:sz w:val="24"/>
          <w:szCs w:val="24"/>
        </w:rPr>
        <w:lastRenderedPageBreak/>
        <w:t>речи. Следовательно, развивающая работа должна быть направлена от движения к мышлению, а не наоборот.</w:t>
      </w:r>
    </w:p>
    <w:p w:rsidR="00B37147" w:rsidRDefault="00B37147" w:rsidP="00B37147">
      <w:pPr>
        <w:ind w:left="142"/>
        <w:jc w:val="both"/>
        <w:rPr>
          <w:rFonts w:ascii="Arial" w:hAnsi="Arial" w:cs="Arial"/>
          <w:sz w:val="24"/>
          <w:szCs w:val="24"/>
        </w:rPr>
      </w:pPr>
      <w:r>
        <w:rPr>
          <w:rFonts w:ascii="Arial" w:hAnsi="Arial" w:cs="Arial"/>
          <w:sz w:val="24"/>
          <w:szCs w:val="24"/>
        </w:rPr>
        <w:t xml:space="preserve">Под влиянием </w:t>
      </w:r>
      <w:proofErr w:type="spellStart"/>
      <w:r>
        <w:rPr>
          <w:rFonts w:ascii="Arial" w:hAnsi="Arial" w:cs="Arial"/>
          <w:sz w:val="24"/>
          <w:szCs w:val="24"/>
        </w:rPr>
        <w:t>кинезиологических</w:t>
      </w:r>
      <w:proofErr w:type="spellEnd"/>
      <w:r>
        <w:rPr>
          <w:rFonts w:ascii="Arial" w:hAnsi="Arial" w:cs="Arial"/>
          <w:sz w:val="24"/>
          <w:szCs w:val="24"/>
        </w:rPr>
        <w:t xml:space="preserve"> тренировок в организме происходят положительные структурные изменения. При </w:t>
      </w:r>
      <w:proofErr w:type="gramStart"/>
      <w:r>
        <w:rPr>
          <w:rFonts w:ascii="Arial" w:hAnsi="Arial" w:cs="Arial"/>
          <w:sz w:val="24"/>
          <w:szCs w:val="24"/>
        </w:rPr>
        <w:t>этом</w:t>
      </w:r>
      <w:proofErr w:type="gramEnd"/>
      <w:r>
        <w:rPr>
          <w:rFonts w:ascii="Arial" w:hAnsi="Arial" w:cs="Arial"/>
          <w:sz w:val="24"/>
          <w:szCs w:val="24"/>
        </w:rPr>
        <w:t xml:space="preserve"> чем более интенсивна нагрузка (в допустимых пределах),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возможностей его мозга. Занятия устраняют </w:t>
      </w:r>
      <w:proofErr w:type="spellStart"/>
      <w:r>
        <w:rPr>
          <w:rFonts w:ascii="Arial" w:hAnsi="Arial" w:cs="Arial"/>
          <w:sz w:val="24"/>
          <w:szCs w:val="24"/>
        </w:rPr>
        <w:t>дезадаптацию</w:t>
      </w:r>
      <w:proofErr w:type="spellEnd"/>
      <w:r>
        <w:rPr>
          <w:rFonts w:ascii="Arial" w:hAnsi="Arial" w:cs="Arial"/>
          <w:sz w:val="24"/>
          <w:szCs w:val="24"/>
        </w:rPr>
        <w:t xml:space="preserve"> в процессе обучения, гармонизируют работу головного мозга. </w:t>
      </w:r>
    </w:p>
    <w:p w:rsidR="00B37147" w:rsidRDefault="00B37147" w:rsidP="00B37147">
      <w:pPr>
        <w:ind w:left="142"/>
        <w:jc w:val="both"/>
        <w:rPr>
          <w:rFonts w:ascii="Arial" w:hAnsi="Arial" w:cs="Arial"/>
          <w:sz w:val="24"/>
          <w:szCs w:val="24"/>
        </w:rPr>
      </w:pPr>
      <w:r>
        <w:rPr>
          <w:rFonts w:ascii="Arial" w:hAnsi="Arial" w:cs="Arial"/>
          <w:sz w:val="24"/>
          <w:szCs w:val="24"/>
        </w:rPr>
        <w:t xml:space="preserve">К сожалению, полноценные комплексы упражнений, рекомендуемые </w:t>
      </w:r>
      <w:proofErr w:type="spellStart"/>
      <w:r>
        <w:rPr>
          <w:rFonts w:ascii="Arial" w:hAnsi="Arial" w:cs="Arial"/>
          <w:sz w:val="24"/>
          <w:szCs w:val="24"/>
        </w:rPr>
        <w:t>психофизиологами</w:t>
      </w:r>
      <w:proofErr w:type="spellEnd"/>
      <w:r>
        <w:rPr>
          <w:rFonts w:ascii="Arial" w:hAnsi="Arial" w:cs="Arial"/>
          <w:sz w:val="24"/>
          <w:szCs w:val="24"/>
        </w:rPr>
        <w:t>, не возможно полностью применить в рамках урока в обычном классе, поэтому их включаю в урок во время динамических пауз, в конце урока, во время утренней зарядки.</w:t>
      </w:r>
    </w:p>
    <w:p w:rsidR="00B37147" w:rsidRDefault="00B37147" w:rsidP="00B37147">
      <w:pPr>
        <w:ind w:left="142"/>
        <w:jc w:val="both"/>
        <w:rPr>
          <w:rFonts w:ascii="Arial" w:hAnsi="Arial" w:cs="Arial"/>
          <w:sz w:val="24"/>
          <w:szCs w:val="24"/>
        </w:rPr>
      </w:pPr>
      <w:r>
        <w:rPr>
          <w:rFonts w:ascii="Arial" w:hAnsi="Arial" w:cs="Arial"/>
          <w:sz w:val="24"/>
          <w:szCs w:val="24"/>
        </w:rPr>
        <w:t>В комплексы упражнений включены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B37147" w:rsidRDefault="00B37147" w:rsidP="00B37147">
      <w:pPr>
        <w:ind w:left="142"/>
        <w:rPr>
          <w:rFonts w:ascii="Arial" w:hAnsi="Arial" w:cs="Arial"/>
          <w:sz w:val="24"/>
          <w:szCs w:val="24"/>
        </w:rPr>
      </w:pPr>
      <w:r>
        <w:rPr>
          <w:rStyle w:val="10"/>
        </w:rPr>
        <w:t>Растяжки</w:t>
      </w:r>
      <w:r>
        <w:rPr>
          <w:rFonts w:ascii="Arial" w:hAnsi="Arial" w:cs="Arial"/>
          <w:sz w:val="24"/>
          <w:szCs w:val="24"/>
        </w:rPr>
        <w:t xml:space="preserve"> нормализуют </w:t>
      </w:r>
      <w:proofErr w:type="spellStart"/>
      <w:r>
        <w:rPr>
          <w:rFonts w:ascii="Arial" w:hAnsi="Arial" w:cs="Arial"/>
          <w:sz w:val="24"/>
          <w:szCs w:val="24"/>
        </w:rPr>
        <w:t>гипертонус</w:t>
      </w:r>
      <w:proofErr w:type="spellEnd"/>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неконтролируемое мышечное напряжение) и </w:t>
      </w:r>
      <w:proofErr w:type="spellStart"/>
      <w:r>
        <w:rPr>
          <w:rFonts w:ascii="Arial" w:hAnsi="Arial" w:cs="Arial"/>
          <w:sz w:val="24"/>
          <w:szCs w:val="24"/>
        </w:rPr>
        <w:t>гипотонус</w:t>
      </w:r>
      <w:proofErr w:type="spellEnd"/>
      <w:r>
        <w:rPr>
          <w:rFonts w:ascii="Arial" w:hAnsi="Arial" w:cs="Arial"/>
          <w:sz w:val="24"/>
          <w:szCs w:val="24"/>
        </w:rPr>
        <w:t xml:space="preserve"> (неконтролируемая мышечная слабость ).</w:t>
      </w:r>
    </w:p>
    <w:p w:rsidR="00B37147" w:rsidRDefault="00B37147" w:rsidP="00B37147">
      <w:pPr>
        <w:ind w:left="142"/>
        <w:jc w:val="both"/>
        <w:rPr>
          <w:rStyle w:val="10"/>
          <w:rFonts w:ascii="Arial" w:eastAsiaTheme="minorHAnsi" w:hAnsi="Arial" w:cs="Arial"/>
          <w:b w:val="0"/>
          <w:bCs w:val="0"/>
          <w:i/>
          <w:color w:val="auto"/>
          <w:sz w:val="24"/>
          <w:szCs w:val="24"/>
        </w:rPr>
      </w:pPr>
      <w:r>
        <w:rPr>
          <w:rStyle w:val="10"/>
        </w:rPr>
        <w:t xml:space="preserve">              </w:t>
      </w:r>
      <w:r>
        <w:rPr>
          <w:rStyle w:val="10"/>
          <w:b w:val="0"/>
          <w:i/>
        </w:rPr>
        <w:t>Снеговик</w:t>
      </w:r>
      <w:proofErr w:type="gramStart"/>
      <w:r>
        <w:rPr>
          <w:rStyle w:val="10"/>
          <w:b w:val="0"/>
          <w:i/>
        </w:rPr>
        <w:t xml:space="preserve"> .</w:t>
      </w:r>
      <w:proofErr w:type="gramEnd"/>
    </w:p>
    <w:p w:rsidR="00B37147" w:rsidRDefault="00B37147" w:rsidP="00B37147">
      <w:pPr>
        <w:ind w:left="142"/>
        <w:jc w:val="both"/>
      </w:pPr>
      <w:r>
        <w:rPr>
          <w:rFonts w:ascii="Arial" w:hAnsi="Arial" w:cs="Arial"/>
          <w:sz w:val="24"/>
          <w:szCs w:val="24"/>
        </w:rPr>
        <w:t>Представьте, что каждый из вас только что слепленный снеговик. Тело твёрдое, как замёрзший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ребёнок мягко падает на пол и изображает лужицу воды. Необходимо расслабиться. Пригрело солнышко, вода в лужице стала испаряться и превратилась в лёгкое облачко. Дует ветер и гонит лёгкое облачко по небу.</w:t>
      </w:r>
    </w:p>
    <w:p w:rsidR="00B37147" w:rsidRDefault="00B37147" w:rsidP="00B37147">
      <w:pPr>
        <w:pStyle w:val="a5"/>
        <w:ind w:left="1134"/>
      </w:pPr>
      <w:r>
        <w:rPr>
          <w:sz w:val="28"/>
          <w:szCs w:val="28"/>
        </w:rPr>
        <w:t>Дерево</w:t>
      </w:r>
      <w:r>
        <w:t>.</w:t>
      </w:r>
    </w:p>
    <w:p w:rsidR="00B37147" w:rsidRDefault="00B37147" w:rsidP="00B37147">
      <w:pPr>
        <w:ind w:left="142"/>
        <w:jc w:val="both"/>
        <w:rPr>
          <w:rFonts w:ascii="Arial" w:hAnsi="Arial" w:cs="Arial"/>
          <w:sz w:val="24"/>
          <w:szCs w:val="24"/>
        </w:rPr>
      </w:pPr>
      <w:r>
        <w:rPr>
          <w:rFonts w:ascii="Arial" w:hAnsi="Arial" w:cs="Arial"/>
          <w:sz w:val="24"/>
          <w:szCs w:val="24"/>
        </w:rPr>
        <w:t>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и вытянитесь. Подул ветер – вы раскачиваетесь, как дерево.</w:t>
      </w:r>
    </w:p>
    <w:p w:rsidR="00B37147" w:rsidRDefault="00B37147" w:rsidP="00B37147">
      <w:pPr>
        <w:pStyle w:val="a5"/>
        <w:rPr>
          <w:sz w:val="28"/>
          <w:szCs w:val="28"/>
        </w:rPr>
      </w:pPr>
      <w:r>
        <w:rPr>
          <w:sz w:val="28"/>
          <w:szCs w:val="28"/>
        </w:rPr>
        <w:t>Тряпичная кукла и солдат.</w:t>
      </w:r>
    </w:p>
    <w:p w:rsidR="00B37147" w:rsidRDefault="00B37147" w:rsidP="00B37147">
      <w:pPr>
        <w:ind w:left="142"/>
        <w:jc w:val="both"/>
        <w:rPr>
          <w:rFonts w:ascii="Arial" w:hAnsi="Arial" w:cs="Arial"/>
          <w:sz w:val="24"/>
          <w:szCs w:val="24"/>
        </w:rPr>
      </w:pPr>
      <w:r>
        <w:rPr>
          <w:rFonts w:ascii="Arial" w:hAnsi="Arial" w:cs="Arial"/>
          <w:sz w:val="24"/>
          <w:szCs w:val="24"/>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вперёд и расставьте руки, чтобы они болтались как тряпки. Станьте такими же мягкими  и подвижными, как тряпичная кукла. Слегка согните </w:t>
      </w:r>
      <w:r>
        <w:rPr>
          <w:rFonts w:ascii="Arial" w:hAnsi="Arial" w:cs="Arial"/>
          <w:sz w:val="24"/>
          <w:szCs w:val="24"/>
        </w:rPr>
        <w:lastRenderedPageBreak/>
        <w:t xml:space="preserve">колени и почувствуйте, как ваши кости становятся мягкими, суставы </w:t>
      </w:r>
      <w:proofErr w:type="gramStart"/>
      <w:r>
        <w:rPr>
          <w:rFonts w:ascii="Arial" w:hAnsi="Arial" w:cs="Arial"/>
          <w:sz w:val="24"/>
          <w:szCs w:val="24"/>
        </w:rPr>
        <w:t>очень подвижными</w:t>
      </w:r>
      <w:proofErr w:type="gramEnd"/>
      <w:r>
        <w:rPr>
          <w:rFonts w:ascii="Arial" w:hAnsi="Arial" w:cs="Arial"/>
          <w:sz w:val="24"/>
          <w:szCs w:val="24"/>
        </w:rPr>
        <w:t xml:space="preserve">. Теперь снова покажите солдата, вытянутого в струнку и абсолютно </w:t>
      </w:r>
      <w:proofErr w:type="spellStart"/>
      <w:r>
        <w:rPr>
          <w:rFonts w:ascii="Arial" w:hAnsi="Arial" w:cs="Arial"/>
          <w:sz w:val="24"/>
          <w:szCs w:val="24"/>
        </w:rPr>
        <w:t>прямогои</w:t>
      </w:r>
      <w:proofErr w:type="spellEnd"/>
      <w:r>
        <w:rPr>
          <w:rFonts w:ascii="Arial" w:hAnsi="Arial" w:cs="Arial"/>
          <w:sz w:val="24"/>
          <w:szCs w:val="24"/>
        </w:rPr>
        <w:t xml:space="preserve"> негнущегося. Дети попеременно бывают то солдатом, то куклой до тех пор не расслабятся.</w:t>
      </w:r>
    </w:p>
    <w:p w:rsidR="00B37147" w:rsidRDefault="00B37147" w:rsidP="00B37147">
      <w:pPr>
        <w:pStyle w:val="a5"/>
        <w:rPr>
          <w:sz w:val="28"/>
          <w:szCs w:val="28"/>
        </w:rPr>
      </w:pPr>
      <w:r>
        <w:rPr>
          <w:sz w:val="28"/>
          <w:szCs w:val="28"/>
        </w:rPr>
        <w:t>Сорви яблоки.</w:t>
      </w:r>
    </w:p>
    <w:p w:rsidR="00B37147" w:rsidRDefault="00B37147" w:rsidP="00B37147">
      <w:pPr>
        <w:ind w:left="142"/>
        <w:jc w:val="both"/>
        <w:rPr>
          <w:rFonts w:ascii="Arial" w:hAnsi="Arial" w:cs="Arial"/>
          <w:sz w:val="24"/>
          <w:szCs w:val="24"/>
        </w:rPr>
      </w:pPr>
      <w:r>
        <w:rPr>
          <w:rFonts w:ascii="Arial" w:hAnsi="Arial" w:cs="Arial"/>
          <w:sz w:val="24"/>
          <w:szCs w:val="24"/>
        </w:rPr>
        <w:t>Исходное положение - стоя. Представьте себе, что перед каждым из вас растёт яблоня с чудесными яблоками. Яблоки висят прямо над головой, но без труда их достать не удаётся.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B37147" w:rsidRDefault="00B37147" w:rsidP="00B37147">
      <w:pPr>
        <w:ind w:left="142"/>
        <w:jc w:val="both"/>
        <w:rPr>
          <w:rFonts w:ascii="Arial" w:hAnsi="Arial" w:cs="Arial"/>
          <w:sz w:val="24"/>
          <w:szCs w:val="24"/>
        </w:rPr>
      </w:pPr>
      <w:r>
        <w:rPr>
          <w:rFonts w:ascii="Arial" w:hAnsi="Arial" w:cs="Arial"/>
          <w:sz w:val="24"/>
          <w:szCs w:val="24"/>
        </w:rPr>
        <w:t xml:space="preserve">Выпрямитесь и посмотрите налево вверх. Поднимите  как можно выше левую руку и сорвите яблоко, которое там висит. Теперь наклонитесь вперёд, положите  яблоко в стоящую перед вами корзину и выдохните. Теперь вы </w:t>
      </w:r>
      <w:proofErr w:type="gramStart"/>
      <w:r>
        <w:rPr>
          <w:rFonts w:ascii="Arial" w:hAnsi="Arial" w:cs="Arial"/>
          <w:sz w:val="24"/>
          <w:szCs w:val="24"/>
        </w:rPr>
        <w:t>знаете</w:t>
      </w:r>
      <w:proofErr w:type="gramEnd"/>
      <w:r>
        <w:rPr>
          <w:rFonts w:ascii="Arial" w:hAnsi="Arial" w:cs="Arial"/>
          <w:sz w:val="24"/>
          <w:szCs w:val="24"/>
        </w:rPr>
        <w:t xml:space="preserve"> что вам надо делать. Используйте обе руки попеременно, чтобы собирать висящие слева и справа от вас прекрасные большие яблоки и складывайте их в корзину.</w:t>
      </w:r>
    </w:p>
    <w:p w:rsidR="00B37147" w:rsidRDefault="00B37147" w:rsidP="00B37147">
      <w:pPr>
        <w:pStyle w:val="1"/>
        <w:ind w:left="170"/>
      </w:pPr>
      <w:r>
        <w:t>Дыхательные упражнения.</w:t>
      </w:r>
    </w:p>
    <w:p w:rsidR="00B37147" w:rsidRDefault="00B37147" w:rsidP="00B37147">
      <w:pPr>
        <w:ind w:left="170"/>
        <w:rPr>
          <w:rFonts w:ascii="Arial" w:hAnsi="Arial" w:cs="Arial"/>
          <w:sz w:val="24"/>
          <w:szCs w:val="24"/>
        </w:rPr>
      </w:pPr>
      <w:r>
        <w:rPr>
          <w:rFonts w:ascii="Arial" w:hAnsi="Arial" w:cs="Arial"/>
          <w:sz w:val="24"/>
          <w:szCs w:val="24"/>
        </w:rPr>
        <w:t>Улучшают ритмику организма, развивают самоконтроль и произвольность.</w:t>
      </w:r>
    </w:p>
    <w:p w:rsidR="00B37147" w:rsidRDefault="00B37147" w:rsidP="00B37147">
      <w:pPr>
        <w:pStyle w:val="1"/>
        <w:rPr>
          <w:b w:val="0"/>
          <w:i/>
        </w:rPr>
      </w:pPr>
      <w:r>
        <w:rPr>
          <w:b w:val="0"/>
          <w:i/>
        </w:rPr>
        <w:t>Свеча.</w:t>
      </w:r>
    </w:p>
    <w:p w:rsidR="00B37147" w:rsidRDefault="00B37147" w:rsidP="00B37147">
      <w:pPr>
        <w:ind w:left="170"/>
        <w:rPr>
          <w:rFonts w:ascii="Arial" w:hAnsi="Arial" w:cs="Arial"/>
          <w:sz w:val="24"/>
          <w:szCs w:val="24"/>
        </w:rPr>
      </w:pPr>
      <w:r>
        <w:rPr>
          <w:sz w:val="28"/>
          <w:szCs w:val="28"/>
        </w:rPr>
        <w:t>Исходное положение – сидя за партой. Представьте, что перед вами стоит большая</w:t>
      </w:r>
      <w:r>
        <w:rPr>
          <w:rFonts w:ascii="Arial" w:hAnsi="Arial" w:cs="Arial"/>
          <w:sz w:val="24"/>
          <w:szCs w:val="24"/>
        </w:rPr>
        <w:t xml:space="preserve">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B37147" w:rsidRDefault="00B37147" w:rsidP="00B37147">
      <w:pPr>
        <w:pStyle w:val="1"/>
        <w:rPr>
          <w:b w:val="0"/>
          <w:i/>
        </w:rPr>
      </w:pPr>
      <w:r>
        <w:rPr>
          <w:b w:val="0"/>
          <w:i/>
        </w:rPr>
        <w:t>Кулачки.</w:t>
      </w:r>
    </w:p>
    <w:p w:rsidR="00B37147" w:rsidRDefault="00B37147" w:rsidP="00B37147">
      <w:pPr>
        <w:pStyle w:val="a7"/>
        <w:spacing w:line="240" w:lineRule="auto"/>
        <w:ind w:left="142"/>
        <w:jc w:val="left"/>
        <w:rPr>
          <w:sz w:val="28"/>
          <w:szCs w:val="28"/>
        </w:rPr>
      </w:pPr>
      <w:r>
        <w:rPr>
          <w:sz w:val="28"/>
          <w:szCs w:val="28"/>
        </w:rPr>
        <w:t>Сжать пальцы в кулак с загнутыми внутрь большими пальцами. Сделать выдох, не торопясь сжать кулак с усилием. Затем, ослабляя усилие, сделать вдох. Повторить 5 раз с закрытыми глазами.</w:t>
      </w:r>
    </w:p>
    <w:p w:rsidR="00B37147" w:rsidRDefault="00B37147" w:rsidP="00B37147">
      <w:pPr>
        <w:pStyle w:val="1"/>
        <w:rPr>
          <w:b w:val="0"/>
          <w:i/>
          <w:szCs w:val="24"/>
        </w:rPr>
      </w:pPr>
      <w:r>
        <w:rPr>
          <w:b w:val="0"/>
          <w:i/>
        </w:rPr>
        <w:t>Дышим носом.</w:t>
      </w:r>
    </w:p>
    <w:p w:rsidR="00B37147" w:rsidRDefault="00B37147" w:rsidP="00B37147">
      <w:pPr>
        <w:ind w:left="142"/>
        <w:jc w:val="both"/>
        <w:rPr>
          <w:rFonts w:ascii="Arial" w:hAnsi="Arial" w:cs="Arial"/>
          <w:sz w:val="24"/>
          <w:szCs w:val="24"/>
        </w:rPr>
      </w:pPr>
      <w:r>
        <w:rPr>
          <w:rFonts w:ascii="Arial" w:hAnsi="Arial" w:cs="Arial"/>
          <w:sz w:val="24"/>
          <w:szCs w:val="24"/>
        </w:rPr>
        <w:t xml:space="preserve">Исходное положение - стоя или лёжа на спине. Дыхание только через левую, а потом только через правую ноздрю </w:t>
      </w:r>
      <w:proofErr w:type="gramStart"/>
      <w:r>
        <w:rPr>
          <w:rFonts w:ascii="Arial" w:hAnsi="Arial" w:cs="Arial"/>
          <w:sz w:val="24"/>
          <w:szCs w:val="24"/>
        </w:rPr>
        <w:t xml:space="preserve">( </w:t>
      </w:r>
      <w:proofErr w:type="gramEnd"/>
      <w:r>
        <w:rPr>
          <w:rFonts w:ascii="Arial" w:hAnsi="Arial" w:cs="Arial"/>
          <w:sz w:val="24"/>
          <w:szCs w:val="24"/>
        </w:rPr>
        <w:t>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B37147" w:rsidRDefault="00B37147" w:rsidP="00B37147">
      <w:pPr>
        <w:pStyle w:val="1"/>
        <w:rPr>
          <w:b w:val="0"/>
          <w:i/>
        </w:rPr>
      </w:pPr>
      <w:r>
        <w:rPr>
          <w:b w:val="0"/>
          <w:i/>
        </w:rPr>
        <w:lastRenderedPageBreak/>
        <w:t>Ныряльщик.</w:t>
      </w:r>
    </w:p>
    <w:p w:rsidR="00B37147" w:rsidRDefault="00B37147" w:rsidP="00B37147">
      <w:pPr>
        <w:ind w:left="142"/>
        <w:jc w:val="both"/>
        <w:rPr>
          <w:rFonts w:ascii="Arial" w:hAnsi="Arial" w:cs="Arial"/>
          <w:sz w:val="24"/>
          <w:szCs w:val="24"/>
        </w:rPr>
      </w:pPr>
      <w:r>
        <w:rPr>
          <w:rFonts w:ascii="Arial" w:hAnsi="Arial" w:cs="Arial"/>
          <w:sz w:val="24"/>
          <w:szCs w:val="24"/>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B37147" w:rsidRDefault="00B37147" w:rsidP="00B37147">
      <w:pPr>
        <w:pStyle w:val="1"/>
      </w:pPr>
      <w:r>
        <w:t xml:space="preserve">   Глазодвигательные упражнения.</w:t>
      </w:r>
    </w:p>
    <w:p w:rsidR="00B37147" w:rsidRDefault="00B37147" w:rsidP="00B37147">
      <w:pPr>
        <w:spacing w:line="240" w:lineRule="auto"/>
        <w:ind w:left="0"/>
        <w:jc w:val="both"/>
        <w:rPr>
          <w:sz w:val="28"/>
          <w:szCs w:val="28"/>
        </w:rPr>
      </w:pPr>
      <w:r>
        <w:rPr>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межполушарные    взаимодействия и повышают </w:t>
      </w:r>
      <w:proofErr w:type="spellStart"/>
      <w:r>
        <w:rPr>
          <w:sz w:val="28"/>
          <w:szCs w:val="28"/>
        </w:rPr>
        <w:t>энергетизацию</w:t>
      </w:r>
      <w:proofErr w:type="spellEnd"/>
      <w:r>
        <w:rPr>
          <w:sz w:val="28"/>
          <w:szCs w:val="28"/>
        </w:rPr>
        <w:t xml:space="preserve"> организма, включают структуры мозга, контролирующие мышление, речь и поведение, активизируют процесс обучения.</w:t>
      </w:r>
    </w:p>
    <w:p w:rsidR="00B37147" w:rsidRDefault="00B37147" w:rsidP="00B37147">
      <w:pPr>
        <w:pStyle w:val="a7"/>
        <w:numPr>
          <w:ilvl w:val="0"/>
          <w:numId w:val="1"/>
        </w:numPr>
        <w:spacing w:line="240" w:lineRule="auto"/>
        <w:ind w:left="0"/>
        <w:jc w:val="left"/>
        <w:rPr>
          <w:sz w:val="28"/>
          <w:szCs w:val="28"/>
        </w:rPr>
      </w:pPr>
      <w:r>
        <w:rPr>
          <w:sz w:val="28"/>
          <w:szCs w:val="28"/>
        </w:rPr>
        <w:t>Движения по четырём направлениям и диагоналям. Совершаются в медленном темпе (от 3 до 7 с) с фиксацией в крайних положениях.</w:t>
      </w:r>
    </w:p>
    <w:p w:rsidR="00B37147" w:rsidRDefault="00B37147" w:rsidP="00B37147">
      <w:pPr>
        <w:pStyle w:val="a7"/>
        <w:numPr>
          <w:ilvl w:val="0"/>
          <w:numId w:val="1"/>
        </w:numPr>
        <w:spacing w:line="240" w:lineRule="auto"/>
        <w:ind w:left="0"/>
        <w:jc w:val="left"/>
        <w:rPr>
          <w:sz w:val="28"/>
          <w:szCs w:val="28"/>
        </w:rPr>
      </w:pPr>
      <w:r>
        <w:rPr>
          <w:sz w:val="28"/>
          <w:szCs w:val="28"/>
        </w:rPr>
        <w:t>Движения по четырём направлениям и диагоналям с дыханием. На фазе глубокого вдоха сделать движения глазами, затем, удерживая в крайнем положении на фазе задержки дыхания, возврат в исходное положение с пассивным выдохом. Упражнение выполняется с легко прикушенным языком.</w:t>
      </w:r>
    </w:p>
    <w:p w:rsidR="00B37147" w:rsidRDefault="00B37147" w:rsidP="00B37147">
      <w:pPr>
        <w:pStyle w:val="a7"/>
        <w:numPr>
          <w:ilvl w:val="0"/>
          <w:numId w:val="2"/>
        </w:numPr>
        <w:spacing w:line="240" w:lineRule="auto"/>
        <w:ind w:left="0"/>
        <w:jc w:val="left"/>
        <w:rPr>
          <w:sz w:val="28"/>
          <w:szCs w:val="28"/>
        </w:rPr>
      </w:pPr>
      <w:r>
        <w:rPr>
          <w:sz w:val="28"/>
          <w:szCs w:val="28"/>
        </w:rPr>
        <w:t xml:space="preserve">Движения глазами по четырём направлениям с привлечением движения языка (глаза и язык вправо – вдох, пауза, в исходное положение – выдох и </w:t>
      </w:r>
      <w:proofErr w:type="spellStart"/>
      <w:r>
        <w:rPr>
          <w:sz w:val="28"/>
          <w:szCs w:val="28"/>
        </w:rPr>
        <w:t>т.д</w:t>
      </w:r>
      <w:proofErr w:type="spellEnd"/>
      <w:r>
        <w:rPr>
          <w:sz w:val="28"/>
          <w:szCs w:val="28"/>
        </w:rPr>
        <w:t>).</w:t>
      </w:r>
    </w:p>
    <w:p w:rsidR="00B37147" w:rsidRDefault="00B37147" w:rsidP="00B37147">
      <w:pPr>
        <w:pStyle w:val="1"/>
        <w:rPr>
          <w:b w:val="0"/>
          <w:i/>
        </w:rPr>
      </w:pPr>
      <w:r>
        <w:rPr>
          <w:b w:val="0"/>
          <w:i/>
        </w:rPr>
        <w:t>Горизонтальная восьмёрка.</w:t>
      </w:r>
    </w:p>
    <w:p w:rsidR="00B37147" w:rsidRDefault="00B37147" w:rsidP="00B37147">
      <w:pPr>
        <w:spacing w:line="240" w:lineRule="auto"/>
        <w:ind w:left="0"/>
        <w:rPr>
          <w:sz w:val="28"/>
          <w:szCs w:val="28"/>
        </w:rPr>
      </w:pPr>
      <w:r>
        <w:rPr>
          <w:sz w:val="28"/>
          <w:szCs w:val="28"/>
        </w:rPr>
        <w:t xml:space="preserve"> Закрыть глаза. Пальцами одной руки проведите перед глазами горизонтальную восьмёрку. Следуйте закрытыми глазами за движениями пальцев.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Pr>
          <w:sz w:val="28"/>
          <w:szCs w:val="28"/>
        </w:rPr>
        <w:t>пальцев</w:t>
      </w:r>
      <w:proofErr w:type="gramEnd"/>
      <w:r>
        <w:rPr>
          <w:sz w:val="28"/>
          <w:szCs w:val="28"/>
        </w:rPr>
        <w:t xml:space="preserve"> хорошо выдвинутым изо рта языком. Продолжайте рисовать, увеличивая размеры восьмёрки. Отдохните и откройте глаза. </w:t>
      </w:r>
    </w:p>
    <w:p w:rsidR="00B37147" w:rsidRDefault="00B37147" w:rsidP="00B37147">
      <w:pPr>
        <w:pStyle w:val="1"/>
        <w:rPr>
          <w:b w:val="0"/>
          <w:i/>
        </w:rPr>
      </w:pPr>
      <w:r>
        <w:rPr>
          <w:b w:val="0"/>
          <w:i/>
        </w:rPr>
        <w:t>Взгляд влево вверх.</w:t>
      </w:r>
    </w:p>
    <w:p w:rsidR="00B37147" w:rsidRDefault="00B37147" w:rsidP="00B37147">
      <w:pPr>
        <w:spacing w:line="240" w:lineRule="auto"/>
        <w:ind w:left="0"/>
        <w:rPr>
          <w:sz w:val="28"/>
          <w:szCs w:val="28"/>
        </w:rPr>
      </w:pPr>
      <w:r>
        <w:rPr>
          <w:sz w:val="28"/>
          <w:szCs w:val="28"/>
        </w:rPr>
        <w:t xml:space="preserve">Правой рукой зафиксировать голову за подбородок. Взять в левую руку карандаш и вытянуть её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 упражнение выполняют 3 </w:t>
      </w:r>
      <w:proofErr w:type="gramStart"/>
      <w:r>
        <w:rPr>
          <w:sz w:val="28"/>
          <w:szCs w:val="28"/>
        </w:rPr>
        <w:t>раза</w:t>
      </w:r>
      <w:proofErr w:type="gramEnd"/>
      <w:r>
        <w:rPr>
          <w:sz w:val="28"/>
          <w:szCs w:val="28"/>
        </w:rPr>
        <w:t xml:space="preserve"> затем карандаш берут в правую руку и упражнение повторяется.</w:t>
      </w:r>
    </w:p>
    <w:p w:rsidR="00B37147" w:rsidRDefault="00B37147" w:rsidP="00B37147">
      <w:pPr>
        <w:pStyle w:val="1"/>
        <w:rPr>
          <w:b w:val="0"/>
          <w:i/>
        </w:rPr>
      </w:pPr>
      <w:r>
        <w:rPr>
          <w:b w:val="0"/>
          <w:i/>
        </w:rPr>
        <w:lastRenderedPageBreak/>
        <w:t>Глаз – путешественник.</w:t>
      </w:r>
    </w:p>
    <w:p w:rsidR="00B37147" w:rsidRDefault="00B37147" w:rsidP="00B37147">
      <w:pPr>
        <w:spacing w:line="240" w:lineRule="auto"/>
        <w:ind w:left="0"/>
        <w:rPr>
          <w:sz w:val="28"/>
          <w:szCs w:val="28"/>
        </w:rPr>
      </w:pPr>
      <w:r>
        <w:rPr>
          <w:sz w:val="28"/>
          <w:szCs w:val="28"/>
        </w:rPr>
        <w:t>Развесить в разных углах и по стенам класса различные рисунки игрушек, животных и т. п. исходное положение – стоя. Не поворачивая головы найти глазами тот или иной предмет, названный учителем.</w:t>
      </w:r>
    </w:p>
    <w:p w:rsidR="00B37147" w:rsidRDefault="00B37147" w:rsidP="00B37147">
      <w:pPr>
        <w:pStyle w:val="1"/>
      </w:pPr>
      <w:r>
        <w:t>Двигательные упражнения.</w:t>
      </w:r>
    </w:p>
    <w:p w:rsidR="00B37147" w:rsidRDefault="00B37147" w:rsidP="00B37147">
      <w:pPr>
        <w:spacing w:line="240" w:lineRule="auto"/>
        <w:ind w:left="0"/>
        <w:rPr>
          <w:sz w:val="28"/>
          <w:szCs w:val="28"/>
        </w:rPr>
      </w:pPr>
      <w:r>
        <w:rPr>
          <w:sz w:val="28"/>
          <w:szCs w:val="28"/>
        </w:rPr>
        <w:t xml:space="preserve">Развивают тонкую моторику. Чем больше задействуются мелкие мышцы тела, тем больше </w:t>
      </w:r>
      <w:proofErr w:type="spellStart"/>
      <w:r>
        <w:rPr>
          <w:sz w:val="28"/>
          <w:szCs w:val="28"/>
        </w:rPr>
        <w:t>простраивается</w:t>
      </w:r>
      <w:proofErr w:type="spellEnd"/>
      <w:r>
        <w:rPr>
          <w:sz w:val="28"/>
          <w:szCs w:val="28"/>
        </w:rPr>
        <w:t xml:space="preserve"> нервных путей между лобными отделами мозга и другими отделами, развивается межполушарное взаимодействие, снимаются непроизвольные движения</w:t>
      </w:r>
      <w:proofErr w:type="gramStart"/>
      <w:r>
        <w:rPr>
          <w:sz w:val="28"/>
          <w:szCs w:val="28"/>
        </w:rPr>
        <w:t xml:space="preserve"> .</w:t>
      </w:r>
      <w:proofErr w:type="gramEnd"/>
    </w:p>
    <w:p w:rsidR="00B37147" w:rsidRDefault="00B37147" w:rsidP="00B37147">
      <w:pPr>
        <w:pStyle w:val="1"/>
        <w:rPr>
          <w:b w:val="0"/>
          <w:i/>
        </w:rPr>
      </w:pPr>
      <w:r>
        <w:rPr>
          <w:b w:val="0"/>
          <w:i/>
        </w:rPr>
        <w:t>Кулак – ребро – ладонь</w:t>
      </w:r>
      <w:proofErr w:type="gramStart"/>
      <w:r>
        <w:rPr>
          <w:b w:val="0"/>
          <w:i/>
        </w:rPr>
        <w:t xml:space="preserve"> .</w:t>
      </w:r>
      <w:proofErr w:type="gramEnd"/>
    </w:p>
    <w:p w:rsidR="00B37147" w:rsidRDefault="00B37147" w:rsidP="00B37147">
      <w:pPr>
        <w:pStyle w:val="a7"/>
        <w:spacing w:line="240" w:lineRule="auto"/>
        <w:ind w:left="0"/>
        <w:jc w:val="left"/>
        <w:rPr>
          <w:sz w:val="28"/>
          <w:szCs w:val="28"/>
        </w:rPr>
      </w:pPr>
      <w:r>
        <w:rPr>
          <w:sz w:val="28"/>
          <w:szCs w:val="28"/>
        </w:rPr>
        <w:t xml:space="preserve">Ребёнку показывают три положения руки на плоскости стола, последовательно сменяющих друг друга. Ладонь на плоскости, </w:t>
      </w:r>
      <w:proofErr w:type="gramStart"/>
      <w:r>
        <w:rPr>
          <w:sz w:val="28"/>
          <w:szCs w:val="28"/>
        </w:rPr>
        <w:t>ладонь</w:t>
      </w:r>
      <w:proofErr w:type="gramEnd"/>
      <w:r>
        <w:rPr>
          <w:sz w:val="28"/>
          <w:szCs w:val="28"/>
        </w:rPr>
        <w:t xml:space="preserve"> сжатая в кулак, ладонь ребром на плоскости стола, распрямлённая ладонь на плоскости стола. Повторить 8-10 раз. Выполнение сначала руками поочерёдно, затем совместно.</w:t>
      </w:r>
    </w:p>
    <w:p w:rsidR="00B37147" w:rsidRDefault="00B37147" w:rsidP="00B37147">
      <w:pPr>
        <w:pStyle w:val="1"/>
        <w:rPr>
          <w:b w:val="0"/>
          <w:i/>
        </w:rPr>
      </w:pPr>
      <w:r>
        <w:rPr>
          <w:b w:val="0"/>
          <w:i/>
        </w:rPr>
        <w:t>Колечко.</w:t>
      </w:r>
    </w:p>
    <w:p w:rsidR="00B37147" w:rsidRDefault="00B37147" w:rsidP="00B37147">
      <w:pPr>
        <w:pStyle w:val="a7"/>
        <w:spacing w:line="240" w:lineRule="auto"/>
        <w:ind w:left="0"/>
        <w:jc w:val="left"/>
        <w:rPr>
          <w:sz w:val="28"/>
          <w:szCs w:val="28"/>
        </w:rPr>
      </w:pPr>
      <w:r>
        <w:rPr>
          <w:sz w:val="28"/>
          <w:szCs w:val="28"/>
        </w:rPr>
        <w:t xml:space="preserve">Поочерёдно и как можно быстрее ребёнок перебирает пальцы рук, соединяя в кольцо с большим пальцем все остальные по очереди в прямом  и обратном направлениях. Выполнение сначала руками поочерёдно, затем совместно </w:t>
      </w:r>
      <w:proofErr w:type="gramStart"/>
      <w:r>
        <w:rPr>
          <w:sz w:val="28"/>
          <w:szCs w:val="28"/>
        </w:rPr>
        <w:t xml:space="preserve">( </w:t>
      </w:r>
      <w:proofErr w:type="gramEnd"/>
      <w:r>
        <w:rPr>
          <w:sz w:val="28"/>
          <w:szCs w:val="28"/>
        </w:rPr>
        <w:t>8-10 повторений).</w:t>
      </w:r>
    </w:p>
    <w:p w:rsidR="00B37147" w:rsidRDefault="00B37147" w:rsidP="00B37147">
      <w:pPr>
        <w:pStyle w:val="1"/>
        <w:rPr>
          <w:b w:val="0"/>
          <w:i/>
        </w:rPr>
      </w:pPr>
      <w:r>
        <w:rPr>
          <w:b w:val="0"/>
          <w:i/>
        </w:rPr>
        <w:t>Лягушка.</w:t>
      </w:r>
    </w:p>
    <w:p w:rsidR="00B37147" w:rsidRDefault="00B37147" w:rsidP="00B37147">
      <w:pPr>
        <w:pStyle w:val="a7"/>
        <w:spacing w:line="240" w:lineRule="auto"/>
        <w:ind w:left="0"/>
        <w:jc w:val="left"/>
        <w:rPr>
          <w:sz w:val="28"/>
          <w:szCs w:val="28"/>
        </w:rPr>
      </w:pPr>
      <w:r>
        <w:rPr>
          <w:sz w:val="28"/>
          <w:szCs w:val="28"/>
        </w:rPr>
        <w:t>Положить руки на стол. Одна рука сжата в кулак, другая лежит на столе ладонью вниз. По очереди менять положение рук. Совмещать с движением языка влево, вправо (8-10 повторений).</w:t>
      </w:r>
    </w:p>
    <w:p w:rsidR="00B37147" w:rsidRDefault="00B37147" w:rsidP="00B37147">
      <w:pPr>
        <w:pStyle w:val="1"/>
        <w:rPr>
          <w:b w:val="0"/>
          <w:i/>
        </w:rPr>
      </w:pPr>
      <w:r>
        <w:rPr>
          <w:b w:val="0"/>
          <w:i/>
        </w:rPr>
        <w:t>Лезгинка.</w:t>
      </w:r>
    </w:p>
    <w:p w:rsidR="00B37147" w:rsidRDefault="00B37147" w:rsidP="00B37147">
      <w:pPr>
        <w:pStyle w:val="a7"/>
        <w:spacing w:line="240" w:lineRule="auto"/>
        <w:ind w:left="0"/>
        <w:jc w:val="left"/>
        <w:rPr>
          <w:sz w:val="28"/>
          <w:szCs w:val="28"/>
        </w:rPr>
      </w:pPr>
      <w:r>
        <w:rPr>
          <w:sz w:val="28"/>
          <w:szCs w:val="28"/>
        </w:rPr>
        <w:t>Левая рука сложена в кулак, большой палец отставлен в сторону, кулак развёрнут  пальцами к себе так, что большой палец указывает налево. Правая рука вытянутыми пальцами прикасается к  мизинцу левой руки, ладонь смотрит вниз. После этого одновременно меняется положение правой и левой рук в течение 6-8 смен позиций. Добиваться высокой скорости смены положений.</w:t>
      </w:r>
    </w:p>
    <w:p w:rsidR="00B37147" w:rsidRDefault="00B37147" w:rsidP="00B37147">
      <w:pPr>
        <w:pStyle w:val="a7"/>
        <w:spacing w:line="240" w:lineRule="auto"/>
        <w:ind w:left="0"/>
        <w:jc w:val="left"/>
        <w:rPr>
          <w:sz w:val="28"/>
          <w:szCs w:val="28"/>
        </w:rPr>
      </w:pPr>
    </w:p>
    <w:p w:rsidR="00B37147" w:rsidRDefault="00B37147" w:rsidP="00B37147">
      <w:pPr>
        <w:pStyle w:val="a7"/>
        <w:spacing w:line="240" w:lineRule="auto"/>
        <w:ind w:left="0"/>
        <w:jc w:val="left"/>
        <w:rPr>
          <w:sz w:val="28"/>
          <w:szCs w:val="28"/>
        </w:rPr>
      </w:pPr>
      <w:r>
        <w:rPr>
          <w:rStyle w:val="10"/>
        </w:rPr>
        <w:t>Перекрёстные  движения</w:t>
      </w:r>
      <w:r>
        <w:rPr>
          <w:sz w:val="28"/>
          <w:szCs w:val="28"/>
        </w:rPr>
        <w:t xml:space="preserve"> способствуют активизации вестибулярного аппарата и лобных долей мозга.</w:t>
      </w:r>
    </w:p>
    <w:p w:rsidR="00B37147" w:rsidRDefault="00B37147" w:rsidP="00B37147">
      <w:pPr>
        <w:pStyle w:val="1"/>
        <w:rPr>
          <w:b w:val="0"/>
          <w:i/>
        </w:rPr>
      </w:pPr>
      <w:r>
        <w:rPr>
          <w:b w:val="0"/>
          <w:i/>
        </w:rPr>
        <w:lastRenderedPageBreak/>
        <w:t>Ухо – нос.</w:t>
      </w:r>
    </w:p>
    <w:p w:rsidR="00B37147" w:rsidRDefault="00B37147" w:rsidP="00B37147">
      <w:pPr>
        <w:pStyle w:val="a7"/>
        <w:spacing w:line="240" w:lineRule="auto"/>
        <w:ind w:left="0"/>
        <w:jc w:val="left"/>
        <w:rPr>
          <w:sz w:val="28"/>
          <w:szCs w:val="28"/>
        </w:rPr>
      </w:pPr>
      <w:r>
        <w:rPr>
          <w:sz w:val="28"/>
          <w:szCs w:val="28"/>
        </w:rPr>
        <w:t>Левой рукой взяться за кончик носа, правой – за противоположное ухо. Одновременно отпустить ухо, нос и хлопнуть в ладоши.</w:t>
      </w:r>
    </w:p>
    <w:p w:rsidR="00B37147" w:rsidRDefault="00B37147" w:rsidP="00B37147">
      <w:pPr>
        <w:pStyle w:val="1"/>
        <w:rPr>
          <w:b w:val="0"/>
          <w:i/>
        </w:rPr>
      </w:pPr>
      <w:r>
        <w:rPr>
          <w:b w:val="0"/>
          <w:i/>
        </w:rPr>
        <w:t>Мельница.</w:t>
      </w:r>
    </w:p>
    <w:p w:rsidR="00B37147" w:rsidRDefault="00B37147" w:rsidP="00B37147">
      <w:pPr>
        <w:pStyle w:val="a7"/>
        <w:spacing w:line="240" w:lineRule="auto"/>
        <w:ind w:left="0"/>
        <w:jc w:val="left"/>
        <w:rPr>
          <w:sz w:val="28"/>
          <w:szCs w:val="28"/>
        </w:rPr>
      </w:pPr>
      <w:r>
        <w:rPr>
          <w:sz w:val="28"/>
          <w:szCs w:val="28"/>
        </w:rPr>
        <w:t>Рука и противоположная нога вращаются круговыми движениями сначала вперёд, затем назад, одновременно с вращением  глаз вправо, влево, вверх, вниз. Время выполнения 1-2 мин. Дыхание произвольное.</w:t>
      </w:r>
    </w:p>
    <w:p w:rsidR="00B37147" w:rsidRDefault="00B37147" w:rsidP="00B37147">
      <w:pPr>
        <w:pStyle w:val="1"/>
      </w:pPr>
      <w:r>
        <w:rPr>
          <w:b w:val="0"/>
          <w:i/>
        </w:rPr>
        <w:t xml:space="preserve">Перекрёстное   </w:t>
      </w:r>
      <w:proofErr w:type="spellStart"/>
      <w:r>
        <w:rPr>
          <w:b w:val="0"/>
          <w:i/>
        </w:rPr>
        <w:t>марширование</w:t>
      </w:r>
      <w:proofErr w:type="spellEnd"/>
      <w:r>
        <w:t>.</w:t>
      </w:r>
    </w:p>
    <w:p w:rsidR="00B37147" w:rsidRDefault="00B37147" w:rsidP="00B37147">
      <w:pPr>
        <w:pStyle w:val="a7"/>
        <w:spacing w:line="240" w:lineRule="auto"/>
        <w:ind w:left="0"/>
        <w:jc w:val="left"/>
        <w:rPr>
          <w:sz w:val="28"/>
          <w:szCs w:val="28"/>
        </w:rPr>
      </w:pPr>
      <w:r>
        <w:rPr>
          <w:sz w:val="28"/>
          <w:szCs w:val="28"/>
        </w:rPr>
        <w:t xml:space="preserve">Медленно шагать, попеременно касаясь то правой, то левой рукой до противоположного колена. Сделать 6 пар движений. Затем </w:t>
      </w:r>
      <w:proofErr w:type="gramStart"/>
      <w:r>
        <w:rPr>
          <w:sz w:val="28"/>
          <w:szCs w:val="28"/>
        </w:rPr>
        <w:t>шагать</w:t>
      </w:r>
      <w:proofErr w:type="gramEnd"/>
      <w:r>
        <w:rPr>
          <w:sz w:val="28"/>
          <w:szCs w:val="28"/>
        </w:rPr>
        <w:t xml:space="preserve"> касаясь рукой одноимённого колена. Сделать 6 пар движений. Закончить касаниями по противоположной ноге.</w:t>
      </w:r>
    </w:p>
    <w:p w:rsidR="00B37147" w:rsidRDefault="00B37147" w:rsidP="00B37147">
      <w:pPr>
        <w:pStyle w:val="1"/>
        <w:rPr>
          <w:b w:val="0"/>
          <w:i/>
        </w:rPr>
      </w:pPr>
      <w:r>
        <w:rPr>
          <w:rStyle w:val="10"/>
        </w:rPr>
        <w:t xml:space="preserve"> </w:t>
      </w:r>
      <w:r>
        <w:rPr>
          <w:b w:val="0"/>
          <w:i/>
        </w:rPr>
        <w:t>Паровозик.</w:t>
      </w:r>
    </w:p>
    <w:p w:rsidR="00B37147" w:rsidRDefault="00B37147" w:rsidP="00B37147">
      <w:pPr>
        <w:pStyle w:val="a7"/>
        <w:spacing w:line="240" w:lineRule="auto"/>
        <w:ind w:left="0"/>
        <w:jc w:val="left"/>
        <w:rPr>
          <w:sz w:val="28"/>
          <w:szCs w:val="28"/>
        </w:rPr>
      </w:pPr>
      <w:r>
        <w:rPr>
          <w:sz w:val="28"/>
          <w:szCs w:val="28"/>
        </w:rPr>
        <w:t xml:space="preserve"> Правую руку положить под левую ключицу, одновременно делая 10 кругов согнутой в локтевом суставе левой рукой и плечом вперёд, затем столько же назад. Поменять положение рук и повторить упражнение.</w:t>
      </w:r>
    </w:p>
    <w:p w:rsidR="00B37147" w:rsidRDefault="00B37147" w:rsidP="00B37147">
      <w:pPr>
        <w:pStyle w:val="1"/>
        <w:rPr>
          <w:b w:val="0"/>
          <w:i/>
        </w:rPr>
      </w:pPr>
      <w:r>
        <w:rPr>
          <w:b w:val="0"/>
          <w:i/>
        </w:rPr>
        <w:t>Робот.</w:t>
      </w:r>
    </w:p>
    <w:p w:rsidR="00B37147" w:rsidRDefault="00B37147" w:rsidP="00B37147">
      <w:pPr>
        <w:pStyle w:val="a7"/>
        <w:spacing w:line="240" w:lineRule="auto"/>
        <w:ind w:left="0"/>
        <w:jc w:val="left"/>
        <w:rPr>
          <w:sz w:val="28"/>
          <w:szCs w:val="28"/>
        </w:rPr>
      </w:pPr>
      <w:r>
        <w:rPr>
          <w:sz w:val="28"/>
          <w:szCs w:val="28"/>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37147" w:rsidRDefault="00B37147" w:rsidP="00B37147">
      <w:pPr>
        <w:pStyle w:val="1"/>
        <w:rPr>
          <w:b w:val="0"/>
          <w:i/>
        </w:rPr>
      </w:pPr>
      <w:r>
        <w:rPr>
          <w:b w:val="0"/>
          <w:i/>
        </w:rPr>
        <w:t xml:space="preserve"> Маршировка.</w:t>
      </w:r>
    </w:p>
    <w:p w:rsidR="00B37147" w:rsidRDefault="00B37147" w:rsidP="00B37147">
      <w:pPr>
        <w:pStyle w:val="a7"/>
        <w:spacing w:line="240" w:lineRule="auto"/>
        <w:ind w:left="0"/>
        <w:jc w:val="left"/>
        <w:rPr>
          <w:sz w:val="28"/>
          <w:szCs w:val="28"/>
        </w:rPr>
      </w:pPr>
      <w:r>
        <w:rPr>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B37147" w:rsidRDefault="00B37147" w:rsidP="00B37147">
      <w:pPr>
        <w:spacing w:line="240" w:lineRule="auto"/>
        <w:ind w:left="720"/>
        <w:rPr>
          <w:rFonts w:ascii="Arial" w:hAnsi="Arial" w:cs="Arial"/>
          <w:sz w:val="24"/>
          <w:szCs w:val="24"/>
        </w:rPr>
      </w:pPr>
      <w:r>
        <w:rPr>
          <w:rStyle w:val="10"/>
        </w:rPr>
        <w:t>Релаксация телесная</w:t>
      </w:r>
      <w:r>
        <w:rPr>
          <w:rFonts w:ascii="Arial" w:hAnsi="Arial" w:cs="Arial"/>
          <w:sz w:val="24"/>
          <w:szCs w:val="24"/>
        </w:rPr>
        <w:t xml:space="preserve"> способствует расслаблению, снятию напряжения.</w:t>
      </w:r>
    </w:p>
    <w:p w:rsidR="00B37147" w:rsidRDefault="00B37147" w:rsidP="00B37147">
      <w:pPr>
        <w:pStyle w:val="1"/>
        <w:rPr>
          <w:b w:val="0"/>
          <w:i/>
        </w:rPr>
      </w:pPr>
      <w:r>
        <w:rPr>
          <w:b w:val="0"/>
          <w:i/>
        </w:rPr>
        <w:t>Огонь и лёд.</w:t>
      </w:r>
    </w:p>
    <w:p w:rsidR="00B37147" w:rsidRDefault="00B37147" w:rsidP="00B37147">
      <w:pPr>
        <w:ind w:left="0"/>
        <w:jc w:val="both"/>
        <w:rPr>
          <w:rFonts w:ascii="Arial" w:hAnsi="Arial" w:cs="Arial"/>
          <w:sz w:val="24"/>
          <w:szCs w:val="24"/>
        </w:rPr>
      </w:pPr>
      <w:r>
        <w:rPr>
          <w:rFonts w:ascii="Arial" w:hAnsi="Arial" w:cs="Arial"/>
          <w:sz w:val="24"/>
          <w:szCs w:val="24"/>
        </w:rPr>
        <w:t>По команде «Огонь» - интенсивные движения телом, по команде «Лёд» - замереть, сильно напрягая мышцы. Выполнить 6-8 раз.</w:t>
      </w:r>
    </w:p>
    <w:p w:rsidR="00B37147" w:rsidRDefault="00B37147" w:rsidP="00B37147">
      <w:pPr>
        <w:pStyle w:val="1"/>
        <w:rPr>
          <w:b w:val="0"/>
          <w:i/>
        </w:rPr>
      </w:pPr>
      <w:r>
        <w:rPr>
          <w:b w:val="0"/>
          <w:i/>
        </w:rPr>
        <w:lastRenderedPageBreak/>
        <w:t xml:space="preserve">Дирижёр. </w:t>
      </w:r>
    </w:p>
    <w:p w:rsidR="00B37147" w:rsidRDefault="00B37147" w:rsidP="00B37147">
      <w:pPr>
        <w:ind w:left="0"/>
        <w:jc w:val="both"/>
        <w:rPr>
          <w:rFonts w:ascii="Arial" w:hAnsi="Arial" w:cs="Arial"/>
          <w:sz w:val="24"/>
          <w:szCs w:val="24"/>
        </w:rPr>
      </w:pPr>
      <w:r>
        <w:rPr>
          <w:rFonts w:ascii="Arial" w:hAnsi="Arial" w:cs="Arial"/>
          <w:sz w:val="24"/>
          <w:szCs w:val="24"/>
        </w:rPr>
        <w:t xml:space="preserve">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течёт сквозь тело дирижёра, когда он слышит все инструменты и ведёт их к чудесной  общей гармонии. Если  хотите, то можете слушать с закрытыми глазами. Обратите внимание на то, как вы сами при этом наполняетесь жизненной энергией. Вслушивайтесь в музыку и начинайте в такт ей двигать руками, как будто вы управляете оркестром. </w:t>
      </w:r>
      <w:proofErr w:type="gramStart"/>
      <w:r>
        <w:rPr>
          <w:rFonts w:ascii="Arial" w:hAnsi="Arial" w:cs="Arial"/>
          <w:sz w:val="24"/>
          <w:szCs w:val="24"/>
        </w:rPr>
        <w:t>Пусть</w:t>
      </w:r>
      <w:proofErr w:type="gramEnd"/>
      <w:r>
        <w:rPr>
          <w:rFonts w:ascii="Arial" w:hAnsi="Arial" w:cs="Arial"/>
          <w:sz w:val="24"/>
          <w:szCs w:val="24"/>
        </w:rPr>
        <w:t xml:space="preserve"> в то время как вы дирижируете, музыка течет через все ваше тело.  Дирижируйте  всем своим телом и реагируйте на слышимые звуки каждый раз по – новому. Вы можете гордиться, что у вас такой хороший оркестр! Сейчас музыка кончится. Откройте глаза и устройте себе самому и своему оркестру бурные </w:t>
      </w:r>
      <w:proofErr w:type="spellStart"/>
      <w:r>
        <w:rPr>
          <w:rFonts w:ascii="Arial" w:hAnsi="Arial" w:cs="Arial"/>
          <w:sz w:val="24"/>
          <w:szCs w:val="24"/>
        </w:rPr>
        <w:t>аплодименты</w:t>
      </w:r>
      <w:proofErr w:type="spellEnd"/>
      <w:r>
        <w:rPr>
          <w:rFonts w:ascii="Arial" w:hAnsi="Arial" w:cs="Arial"/>
          <w:sz w:val="24"/>
          <w:szCs w:val="24"/>
        </w:rPr>
        <w:t xml:space="preserve"> за столь превосходный концерт.</w:t>
      </w:r>
    </w:p>
    <w:p w:rsidR="00B37147" w:rsidRDefault="00B37147" w:rsidP="00B37147">
      <w:pPr>
        <w:pStyle w:val="1"/>
        <w:rPr>
          <w:b w:val="0"/>
          <w:i/>
        </w:rPr>
      </w:pPr>
      <w:r>
        <w:rPr>
          <w:b w:val="0"/>
          <w:i/>
        </w:rPr>
        <w:t>Путешествие на облаке.</w:t>
      </w:r>
    </w:p>
    <w:p w:rsidR="00B37147" w:rsidRDefault="00B37147" w:rsidP="00B37147">
      <w:pPr>
        <w:ind w:left="0"/>
        <w:jc w:val="both"/>
        <w:rPr>
          <w:rFonts w:ascii="Arial" w:hAnsi="Arial" w:cs="Arial"/>
          <w:sz w:val="24"/>
          <w:szCs w:val="24"/>
        </w:rPr>
      </w:pPr>
      <w:r>
        <w:rPr>
          <w:rFonts w:ascii="Arial" w:hAnsi="Arial" w:cs="Arial"/>
          <w:sz w:val="24"/>
          <w:szCs w:val="24"/>
        </w:rPr>
        <w:t xml:space="preserve">Сядьте удобнее и закройте глаза. Два-три раза глубоко </w:t>
      </w:r>
      <w:proofErr w:type="gramStart"/>
      <w:r>
        <w:rPr>
          <w:rFonts w:ascii="Arial" w:hAnsi="Arial" w:cs="Arial"/>
          <w:sz w:val="24"/>
          <w:szCs w:val="24"/>
        </w:rPr>
        <w:t>вдохните и выдохните… я хочу</w:t>
      </w:r>
      <w:proofErr w:type="gramEnd"/>
      <w:r>
        <w:rPr>
          <w:rFonts w:ascii="Arial" w:hAnsi="Arial" w:cs="Arial"/>
          <w:sz w:val="24"/>
          <w:szCs w:val="24"/>
        </w:rPr>
        <w:t xml:space="preserve"> пригласить вас в путешествие на облаке. Прыгните на белое пушисто облако, похожее на мягкую гору из пухлых подушек. Почувствуй,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всё спокойно и тихо. Пусть облако перенесёт вас сейчас в такое место, где вы будете счастливы. Постарайтесь мысленно увидеть это место как можно точнее. Здесь вы чувствуете себя совершенно спокойно и счастливо. Здесь может произойти что-то чудесное, волшебное… теперь вы снова на своём облаке, и оно везёт вас назад, на ваше место в классе. Слезьте с облака и поблагодарите его за то, что оно вас так хорошо покатало. Теперь  </w:t>
      </w:r>
      <w:proofErr w:type="gramStart"/>
      <w:r>
        <w:rPr>
          <w:rFonts w:ascii="Arial" w:hAnsi="Arial" w:cs="Arial"/>
          <w:sz w:val="24"/>
          <w:szCs w:val="24"/>
        </w:rPr>
        <w:t>понаблюдайте</w:t>
      </w:r>
      <w:proofErr w:type="gramEnd"/>
      <w:r>
        <w:rPr>
          <w:rFonts w:ascii="Arial" w:hAnsi="Arial" w:cs="Arial"/>
          <w:sz w:val="24"/>
          <w:szCs w:val="24"/>
        </w:rPr>
        <w:t xml:space="preserve"> как оно медленно растает в воздухе. Потянитесь, выпрямитесь и снова будьте бодрыми, свежими и внимательными.</w:t>
      </w:r>
    </w:p>
    <w:p w:rsidR="00B37147" w:rsidRDefault="00B37147" w:rsidP="00B37147">
      <w:pPr>
        <w:pStyle w:val="1"/>
        <w:rPr>
          <w:b w:val="0"/>
          <w:i/>
        </w:rPr>
      </w:pPr>
      <w:r>
        <w:rPr>
          <w:b w:val="0"/>
          <w:i/>
        </w:rPr>
        <w:t>Ковёр – самолёт.</w:t>
      </w:r>
    </w:p>
    <w:p w:rsidR="00B37147" w:rsidRDefault="00B37147" w:rsidP="00B37147">
      <w:pPr>
        <w:ind w:left="0"/>
        <w:jc w:val="both"/>
        <w:rPr>
          <w:rFonts w:ascii="Arial" w:hAnsi="Arial" w:cs="Arial"/>
          <w:sz w:val="24"/>
          <w:szCs w:val="24"/>
        </w:rPr>
      </w:pPr>
      <w:r>
        <w:rPr>
          <w:rFonts w:ascii="Arial" w:hAnsi="Arial" w:cs="Arial"/>
          <w:sz w:val="24"/>
          <w:szCs w:val="24"/>
        </w:rPr>
        <w:t>Лёжа на спине, (опустив голову на парту) глаза закрыть, при этом играет спокойная музыка.</w:t>
      </w:r>
    </w:p>
    <w:p w:rsidR="00B37147" w:rsidRDefault="00B37147" w:rsidP="00B37147">
      <w:pPr>
        <w:ind w:left="0"/>
        <w:jc w:val="both"/>
        <w:rPr>
          <w:rFonts w:ascii="Arial" w:hAnsi="Arial" w:cs="Arial"/>
          <w:sz w:val="24"/>
          <w:szCs w:val="24"/>
        </w:rPr>
      </w:pPr>
      <w:r>
        <w:rPr>
          <w:rFonts w:ascii="Arial" w:hAnsi="Arial" w:cs="Arial"/>
          <w:sz w:val="24"/>
          <w:szCs w:val="24"/>
        </w:rPr>
        <w:t xml:space="preserve">Представьте, что мы ложимся на волшебный ковёр-самолёт. Он плавно и медленно поднимается, несёт нас по небу, тихонечко покачивает. Ветерок нежно обдувает усталые тела, все </w:t>
      </w:r>
      <w:proofErr w:type="gramStart"/>
      <w:r>
        <w:rPr>
          <w:rFonts w:ascii="Arial" w:hAnsi="Arial" w:cs="Arial"/>
          <w:sz w:val="24"/>
          <w:szCs w:val="24"/>
        </w:rPr>
        <w:t>отдыхают… далеко внизу проплывают</w:t>
      </w:r>
      <w:proofErr w:type="gramEnd"/>
      <w:r>
        <w:rPr>
          <w:rFonts w:ascii="Arial" w:hAnsi="Arial" w:cs="Arial"/>
          <w:sz w:val="24"/>
          <w:szCs w:val="24"/>
        </w:rPr>
        <w:t xml:space="preserve"> дома, поля, леса, реки и озёра. Постепенно ковё</w:t>
      </w:r>
      <w:proofErr w:type="gramStart"/>
      <w:r>
        <w:rPr>
          <w:rFonts w:ascii="Arial" w:hAnsi="Arial" w:cs="Arial"/>
          <w:sz w:val="24"/>
          <w:szCs w:val="24"/>
        </w:rPr>
        <w:t>р-</w:t>
      </w:r>
      <w:proofErr w:type="gramEnd"/>
      <w:r>
        <w:rPr>
          <w:rFonts w:ascii="Arial" w:hAnsi="Arial" w:cs="Arial"/>
          <w:sz w:val="24"/>
          <w:szCs w:val="24"/>
        </w:rPr>
        <w:t xml:space="preserve"> самолёт начинает снижение и приземляется в нашей комнате (пауза)… потягиваемся, делаем глубокий вдох и выдох, открываем глаза.</w:t>
      </w:r>
    </w:p>
    <w:p w:rsidR="00B37147" w:rsidRDefault="00B37147" w:rsidP="00B37147">
      <w:pPr>
        <w:ind w:left="0"/>
        <w:jc w:val="both"/>
        <w:rPr>
          <w:rFonts w:ascii="Arial" w:hAnsi="Arial" w:cs="Arial"/>
          <w:sz w:val="24"/>
          <w:szCs w:val="24"/>
        </w:rPr>
      </w:pPr>
    </w:p>
    <w:p w:rsidR="00BC411F" w:rsidRDefault="00BC411F">
      <w:bookmarkStart w:id="0" w:name="_GoBack"/>
      <w:bookmarkEnd w:id="0"/>
    </w:p>
    <w:sectPr w:rsidR="00BC4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2B3F"/>
    <w:multiLevelType w:val="hybridMultilevel"/>
    <w:tmpl w:val="C15C6D6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7103B8"/>
    <w:multiLevelType w:val="hybridMultilevel"/>
    <w:tmpl w:val="95124A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47"/>
    <w:rsid w:val="00B37147"/>
    <w:rsid w:val="00BC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47"/>
    <w:pPr>
      <w:ind w:left="1304"/>
    </w:pPr>
  </w:style>
  <w:style w:type="paragraph" w:styleId="1">
    <w:name w:val="heading 1"/>
    <w:basedOn w:val="a"/>
    <w:next w:val="a"/>
    <w:link w:val="10"/>
    <w:uiPriority w:val="9"/>
    <w:qFormat/>
    <w:rsid w:val="00B37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14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37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3714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37147"/>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37147"/>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B37147"/>
    <w:pPr>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47"/>
    <w:pPr>
      <w:ind w:left="1304"/>
    </w:pPr>
  </w:style>
  <w:style w:type="paragraph" w:styleId="1">
    <w:name w:val="heading 1"/>
    <w:basedOn w:val="a"/>
    <w:next w:val="a"/>
    <w:link w:val="10"/>
    <w:uiPriority w:val="9"/>
    <w:qFormat/>
    <w:rsid w:val="00B37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14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37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3714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37147"/>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37147"/>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B37147"/>
    <w:pPr>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2013-11-23T18:45:00Z</dcterms:created>
  <dcterms:modified xsi:type="dcterms:W3CDTF">2013-11-23T18:46:00Z</dcterms:modified>
</cp:coreProperties>
</file>