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83" w:rsidRDefault="00436183" w:rsidP="00436183">
      <w:pPr>
        <w:ind w:left="-851"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Общение – основное условие развития ребенка, важнейший фактор формирования личности. </w:t>
      </w:r>
    </w:p>
    <w:p w:rsidR="00436183" w:rsidRDefault="00436183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дошкольников наблюдается ярко выраженная потребность в общении со сверстниками, воспитателями, родителями.</w:t>
      </w:r>
    </w:p>
    <w:p w:rsidR="00436183" w:rsidRDefault="00436183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ГБУ КО «</w:t>
      </w:r>
      <w:proofErr w:type="spellStart"/>
      <w:r>
        <w:rPr>
          <w:color w:val="000000" w:themeColor="text1"/>
          <w:sz w:val="24"/>
          <w:szCs w:val="24"/>
        </w:rPr>
        <w:t>Мещовский</w:t>
      </w:r>
      <w:proofErr w:type="spellEnd"/>
      <w:r>
        <w:rPr>
          <w:color w:val="000000" w:themeColor="text1"/>
          <w:sz w:val="24"/>
          <w:szCs w:val="24"/>
        </w:rPr>
        <w:t xml:space="preserve"> СРЦН» много детей дошкольного возраста, т.е. от 3 до 7 лет.</w:t>
      </w:r>
    </w:p>
    <w:p w:rsidR="00436183" w:rsidRDefault="00436183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Разновозрастная группа дошкольников – это первое социальное объединение детей, в котором они занимают  различные положения. Дети в этом возрасте проявляют различные взаимоотношения – дружеские и конфликтные, здесь выделяются дети, испытывающие трудности в общении.</w:t>
      </w:r>
    </w:p>
    <w:p w:rsidR="000A733F" w:rsidRDefault="00436183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Наблюдения педагогов нашего учреждения за коммуникативной деятельностью</w:t>
      </w:r>
      <w:r w:rsidR="000A733F">
        <w:rPr>
          <w:color w:val="000000" w:themeColor="text1"/>
          <w:sz w:val="24"/>
          <w:szCs w:val="24"/>
        </w:rPr>
        <w:t xml:space="preserve"> в разновозрастной группе показали, что дети младшего дошкольного возраста в меньшей степени испытывают трудности вхождения в детское сообщество, быстрее вступают в контакт </w:t>
      </w:r>
      <w:proofErr w:type="gramStart"/>
      <w:r w:rsidR="000A733F">
        <w:rPr>
          <w:color w:val="000000" w:themeColor="text1"/>
          <w:sz w:val="24"/>
          <w:szCs w:val="24"/>
        </w:rPr>
        <w:t>со</w:t>
      </w:r>
      <w:proofErr w:type="gramEnd"/>
      <w:r w:rsidR="000A733F">
        <w:rPr>
          <w:color w:val="000000" w:themeColor="text1"/>
          <w:sz w:val="24"/>
          <w:szCs w:val="24"/>
        </w:rPr>
        <w:t xml:space="preserve"> взрослыми, легче адаптируются к условиям пребывания в СРЦН.</w:t>
      </w:r>
    </w:p>
    <w:p w:rsidR="000A733F" w:rsidRDefault="000A733F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Дети старшего дошкольного возраста</w:t>
      </w:r>
      <w:proofErr w:type="gramStart"/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которые в группе сверстников могли бы иметь обедненные  межличностные отношения и невысокий социальный статус, находят свою нишу среди младших детей, с которыми они легко налаживают дружеские и игровые отношения, среди которых занимают определенную лидерскую позицию.</w:t>
      </w:r>
    </w:p>
    <w:p w:rsidR="000A733F" w:rsidRDefault="000A733F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возрастом отношение дошкольников к сверстникам меняется, они оценивают друг друга не только по деловым качествам, но и по личностным, прежде всего, нравственным.</w:t>
      </w:r>
    </w:p>
    <w:p w:rsidR="000A733F" w:rsidRDefault="000A733F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Отношения ребенка с детьми также во многом определяется характером общения дошкольников с воспитателем, окружающими его взрослыми.</w:t>
      </w:r>
    </w:p>
    <w:p w:rsidR="00245747" w:rsidRDefault="000A733F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Стиль общения педагога с детьми, его </w:t>
      </w:r>
      <w:r w:rsidR="00245747">
        <w:rPr>
          <w:color w:val="000000" w:themeColor="text1"/>
          <w:sz w:val="24"/>
          <w:szCs w:val="24"/>
        </w:rPr>
        <w:t>ценностные установки отражаются в общении детей между собой, в психологическом микроклимате группы.</w:t>
      </w:r>
    </w:p>
    <w:p w:rsidR="00245747" w:rsidRDefault="00245747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Известно, что общение осуществляется с помощью различных коммуникативных средств. Важно, чтобы дошкольники умели внешне выражать внутренние эмоции и правильно понимать эмоциональное состояние собеседника.</w:t>
      </w:r>
    </w:p>
    <w:p w:rsidR="00245747" w:rsidRDefault="00245747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Основные средства общения дошкольников</w:t>
      </w:r>
      <w:proofErr w:type="gramStart"/>
      <w:r>
        <w:rPr>
          <w:color w:val="000000" w:themeColor="text1"/>
          <w:sz w:val="24"/>
          <w:szCs w:val="24"/>
        </w:rPr>
        <w:t xml:space="preserve"> :</w:t>
      </w:r>
      <w:proofErr w:type="gramEnd"/>
    </w:p>
    <w:p w:rsidR="00245747" w:rsidRDefault="00245747" w:rsidP="00245747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Улыбка,</w:t>
      </w:r>
    </w:p>
    <w:p w:rsidR="00245747" w:rsidRDefault="00245747" w:rsidP="00245747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Взгляд,</w:t>
      </w:r>
    </w:p>
    <w:p w:rsidR="00245747" w:rsidRDefault="00245747" w:rsidP="00245747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Выразительные движения,</w:t>
      </w:r>
    </w:p>
    <w:p w:rsidR="00245747" w:rsidRDefault="00245747" w:rsidP="00245747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Высказывания,</w:t>
      </w:r>
    </w:p>
    <w:p w:rsidR="00245747" w:rsidRDefault="00245747" w:rsidP="00245747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Вопросы,</w:t>
      </w:r>
    </w:p>
    <w:p w:rsidR="00245747" w:rsidRDefault="00245747" w:rsidP="00245747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Ответы,</w:t>
      </w:r>
    </w:p>
    <w:p w:rsidR="00245747" w:rsidRDefault="00245747" w:rsidP="00245747">
      <w:pPr>
        <w:pStyle w:val="a3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Реплики.</w:t>
      </w:r>
    </w:p>
    <w:p w:rsidR="00245747" w:rsidRDefault="00245747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Наблюдая за детьми, видишь, что общение приносит ребенку массу положительных и радостных переживаний. Лишенный общения малыш впадает в тоску, личность его травмируется, замедляется и искажается его психическое развитие.</w:t>
      </w:r>
    </w:p>
    <w:p w:rsidR="00245747" w:rsidRDefault="00245747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разновозрастной группе маленькие тянутся к старшим, много общаются, этим выражается потребность в общении, дети часто просят</w:t>
      </w:r>
      <w:proofErr w:type="gramStart"/>
      <w:r>
        <w:rPr>
          <w:color w:val="000000" w:themeColor="text1"/>
          <w:sz w:val="24"/>
          <w:szCs w:val="24"/>
        </w:rPr>
        <w:t xml:space="preserve"> :</w:t>
      </w:r>
      <w:proofErr w:type="gramEnd"/>
      <w:r>
        <w:rPr>
          <w:color w:val="000000" w:themeColor="text1"/>
          <w:sz w:val="24"/>
          <w:szCs w:val="24"/>
        </w:rPr>
        <w:t xml:space="preserve"> «Не уходи, побудь со мной</w:t>
      </w:r>
      <w:proofErr w:type="gramStart"/>
      <w:r>
        <w:rPr>
          <w:color w:val="000000" w:themeColor="text1"/>
          <w:sz w:val="24"/>
          <w:szCs w:val="24"/>
        </w:rPr>
        <w:t>.»</w:t>
      </w:r>
      <w:proofErr w:type="gramEnd"/>
    </w:p>
    <w:p w:rsidR="00D40908" w:rsidRDefault="00245747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Третий год жизни – переломный в развитии общения у детей, это год рождения личности, рождения собственного «Я». В этот период ребенок своенравен, непослушен, требователен. Постигая свое «Я», </w:t>
      </w:r>
      <w:proofErr w:type="spellStart"/>
      <w:r>
        <w:rPr>
          <w:color w:val="000000" w:themeColor="text1"/>
          <w:sz w:val="24"/>
          <w:szCs w:val="24"/>
        </w:rPr>
        <w:t>самоутверждаясь</w:t>
      </w:r>
      <w:proofErr w:type="spellEnd"/>
      <w:r>
        <w:rPr>
          <w:color w:val="000000" w:themeColor="text1"/>
          <w:sz w:val="24"/>
          <w:szCs w:val="24"/>
        </w:rPr>
        <w:t>, ребенок стремится к лидерству в общении : конфликтует</w:t>
      </w:r>
      <w:r w:rsidR="00D40908">
        <w:rPr>
          <w:color w:val="000000" w:themeColor="text1"/>
          <w:sz w:val="24"/>
          <w:szCs w:val="24"/>
        </w:rPr>
        <w:t xml:space="preserve"> со сверстниками</w:t>
      </w:r>
      <w:proofErr w:type="gramStart"/>
      <w:r w:rsidR="00D40908">
        <w:rPr>
          <w:color w:val="000000" w:themeColor="text1"/>
          <w:sz w:val="24"/>
          <w:szCs w:val="24"/>
        </w:rPr>
        <w:t xml:space="preserve"> ,</w:t>
      </w:r>
      <w:proofErr w:type="gramEnd"/>
      <w:r w:rsidR="00D40908">
        <w:rPr>
          <w:color w:val="000000" w:themeColor="text1"/>
          <w:sz w:val="24"/>
          <w:szCs w:val="24"/>
        </w:rPr>
        <w:t xml:space="preserve"> осознает свои собственные желания и возможности. Он ищет свое место среди других детей.</w:t>
      </w:r>
    </w:p>
    <w:p w:rsidR="00D40908" w:rsidRDefault="00D40908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В 4 года ребенок оценивает себя при общении с другими детьми. В общении с ребенком больше значение имеют убеждение, объяснения, доводы.</w:t>
      </w:r>
    </w:p>
    <w:p w:rsidR="00D40908" w:rsidRDefault="00D40908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В 5-6 лет ребенок достигает значительных успехов в осмыслении собственного «Я», самооценке, общении, обучении, освоении различных навыков и самостоятельности.</w:t>
      </w:r>
    </w:p>
    <w:p w:rsidR="00D40908" w:rsidRDefault="00D40908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В дошкольном возрасте у детей интересно развивается речевое общение </w:t>
      </w:r>
      <w:proofErr w:type="gramStart"/>
      <w:r>
        <w:rPr>
          <w:color w:val="000000" w:themeColor="text1"/>
          <w:sz w:val="24"/>
          <w:szCs w:val="24"/>
        </w:rPr>
        <w:t>со</w:t>
      </w:r>
      <w:proofErr w:type="gramEnd"/>
      <w:r>
        <w:rPr>
          <w:color w:val="000000" w:themeColor="text1"/>
          <w:sz w:val="24"/>
          <w:szCs w:val="24"/>
        </w:rPr>
        <w:t xml:space="preserve"> взрослыми, в основном это происходит через вопросы, которых ребенок задает очень много.</w:t>
      </w:r>
    </w:p>
    <w:p w:rsidR="00D40908" w:rsidRDefault="00D40908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Дошкольники лучше контролируют свое поведение и поэтому с большим успехом налаживают сотрудничество с другими детьми при достижении какой-то общей цели. Дети не сразу и не вдруг вступают в общение друг с другом. Сначала малыши тянутся к ребятам постарше, обижаются, если их не принимают.</w:t>
      </w:r>
    </w:p>
    <w:p w:rsidR="00D40908" w:rsidRDefault="00D40908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Общение со сверстниками так же необходимо, как и </w:t>
      </w:r>
      <w:proofErr w:type="gramStart"/>
      <w:r>
        <w:rPr>
          <w:color w:val="000000" w:themeColor="text1"/>
          <w:sz w:val="24"/>
          <w:szCs w:val="24"/>
        </w:rPr>
        <w:t>со</w:t>
      </w:r>
      <w:proofErr w:type="gramEnd"/>
      <w:r>
        <w:rPr>
          <w:color w:val="000000" w:themeColor="text1"/>
          <w:sz w:val="24"/>
          <w:szCs w:val="24"/>
        </w:rPr>
        <w:t xml:space="preserve"> взрослыми, а во время игр, еще более желательно. Общаясь в разновозрастной </w:t>
      </w:r>
      <w:proofErr w:type="gramStart"/>
      <w:r>
        <w:rPr>
          <w:color w:val="000000" w:themeColor="text1"/>
          <w:sz w:val="24"/>
          <w:szCs w:val="24"/>
        </w:rPr>
        <w:t>группе</w:t>
      </w:r>
      <w:proofErr w:type="gramEnd"/>
      <w:r>
        <w:rPr>
          <w:color w:val="000000" w:themeColor="text1"/>
          <w:sz w:val="24"/>
          <w:szCs w:val="24"/>
        </w:rPr>
        <w:t xml:space="preserve"> дети учатся не только считаться с другими, но и постоять за себя. При этом в группе появляются первые привязанности, которые представляют зародыш дружбы.</w:t>
      </w:r>
    </w:p>
    <w:p w:rsidR="00CD279D" w:rsidRDefault="00D40908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Детям необходимо общество сверстников : играя с друзьями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="00CD279D">
        <w:rPr>
          <w:color w:val="000000" w:themeColor="text1"/>
          <w:sz w:val="24"/>
          <w:szCs w:val="24"/>
        </w:rPr>
        <w:t>,</w:t>
      </w:r>
      <w:proofErr w:type="gramEnd"/>
      <w:r w:rsidR="00CD279D">
        <w:rPr>
          <w:color w:val="000000" w:themeColor="text1"/>
          <w:sz w:val="24"/>
          <w:szCs w:val="24"/>
        </w:rPr>
        <w:t xml:space="preserve"> они привыкают к совместным действиям, учатся подчиняться законам коллектива, находя свое место в нем, получают </w:t>
      </w:r>
      <w:r w:rsidR="000A733F" w:rsidRPr="00245747">
        <w:rPr>
          <w:color w:val="000000" w:themeColor="text1"/>
          <w:sz w:val="24"/>
          <w:szCs w:val="24"/>
        </w:rPr>
        <w:t xml:space="preserve">   </w:t>
      </w:r>
      <w:r w:rsidR="00CD279D">
        <w:rPr>
          <w:color w:val="000000" w:themeColor="text1"/>
          <w:sz w:val="24"/>
          <w:szCs w:val="24"/>
        </w:rPr>
        <w:t>верное представление о жизни.</w:t>
      </w:r>
    </w:p>
    <w:p w:rsidR="00CD279D" w:rsidRDefault="00CD279D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Общение – один из важных факторов растущего человека. Чем старше становятся дети, тем труднее обучить их навыкам общения, ведь системы-то определенной нет. Учитывая это, можно сказать, что правильно организованное  общение является не только залогом успешной профессиональной деятельности, но и условием сохранения культуры общения.</w:t>
      </w:r>
    </w:p>
    <w:p w:rsidR="00CD279D" w:rsidRDefault="00CD279D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Работа педагога в разновозрастной группе заключается в том, чтобы по возможности создать для каждого ребенка такие условия, в которых он мог бы попробовать себя в деле, в избранной роли и добиться успеха. Это помогает каждому ребенку поверить в себя, развить волю, инициативность, обрести чувство собственного достоинства.</w:t>
      </w:r>
    </w:p>
    <w:p w:rsidR="00436183" w:rsidRPr="00245747" w:rsidRDefault="00CD279D" w:rsidP="00245747">
      <w:pPr>
        <w:pStyle w:val="a3"/>
        <w:spacing w:line="240" w:lineRule="auto"/>
        <w:ind w:left="644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</w:t>
      </w:r>
      <w:r w:rsidR="000A733F" w:rsidRPr="00245747">
        <w:rPr>
          <w:color w:val="000000" w:themeColor="text1"/>
          <w:sz w:val="24"/>
          <w:szCs w:val="24"/>
        </w:rPr>
        <w:t xml:space="preserve">   </w:t>
      </w:r>
    </w:p>
    <w:p w:rsidR="00436183" w:rsidRPr="00436183" w:rsidRDefault="00436183" w:rsidP="00436183">
      <w:pPr>
        <w:spacing w:line="240" w:lineRule="auto"/>
        <w:ind w:firstLine="284"/>
        <w:rPr>
          <w:color w:val="000000" w:themeColor="text1"/>
          <w:sz w:val="24"/>
          <w:szCs w:val="24"/>
        </w:rPr>
      </w:pPr>
    </w:p>
    <w:sectPr w:rsidR="00436183" w:rsidRPr="00436183" w:rsidSect="004361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4F04"/>
    <w:multiLevelType w:val="hybridMultilevel"/>
    <w:tmpl w:val="B96C0482"/>
    <w:lvl w:ilvl="0" w:tplc="86B8BBB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83"/>
    <w:rsid w:val="000A733F"/>
    <w:rsid w:val="00245747"/>
    <w:rsid w:val="00436183"/>
    <w:rsid w:val="006E1993"/>
    <w:rsid w:val="00CD279D"/>
    <w:rsid w:val="00D4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2014-10-16T10:22:00Z</dcterms:created>
  <dcterms:modified xsi:type="dcterms:W3CDTF">2014-10-16T11:15:00Z</dcterms:modified>
</cp:coreProperties>
</file>