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08" w:rsidRDefault="00750B0D" w:rsidP="00F914A0">
      <w:pPr>
        <w:spacing w:after="0"/>
        <w:jc w:val="both"/>
      </w:pPr>
      <w:r>
        <w:t xml:space="preserve"> </w:t>
      </w:r>
      <w:r w:rsidR="00122608">
        <w:t>Пименова М.В.</w:t>
      </w:r>
    </w:p>
    <w:p w:rsidR="00122608" w:rsidRDefault="00122608" w:rsidP="00F914A0">
      <w:pPr>
        <w:spacing w:after="0"/>
        <w:jc w:val="both"/>
      </w:pPr>
      <w:r>
        <w:t xml:space="preserve">   </w:t>
      </w:r>
      <w:r w:rsidR="003D40FE">
        <w:t xml:space="preserve">Чтобы рассуждать о возможностях маленьких детей в области рисования, необходимо понимать: </w:t>
      </w:r>
      <w:r>
        <w:t>изобразительная деятельность (как и любая деятельность) проходит определённые этапы развития. И на каждом этапе роль взрослого состоит в том, чтобы  если не помогать, то хотя бы не мешать.</w:t>
      </w:r>
    </w:p>
    <w:p w:rsidR="00750B0D" w:rsidRDefault="00122608" w:rsidP="00F914A0">
      <w:pPr>
        <w:spacing w:after="0"/>
        <w:jc w:val="both"/>
      </w:pPr>
      <w:r>
        <w:t xml:space="preserve">    Итак, всем известный </w:t>
      </w:r>
      <w:proofErr w:type="spellStart"/>
      <w:r>
        <w:t>д</w:t>
      </w:r>
      <w:r w:rsidR="00D66B92">
        <w:t>оизобразительный</w:t>
      </w:r>
      <w:proofErr w:type="spellEnd"/>
      <w:r w:rsidR="00D66B92">
        <w:t xml:space="preserve"> период, </w:t>
      </w:r>
      <w:r w:rsidR="003D40FE" w:rsidRPr="004C2406">
        <w:t>стадия каракулей</w:t>
      </w:r>
      <w:r w:rsidR="00DA1087">
        <w:t>. Н</w:t>
      </w:r>
      <w:r w:rsidR="003D40FE">
        <w:t>ачинается</w:t>
      </w:r>
      <w:r w:rsidR="00DA1087">
        <w:t xml:space="preserve"> </w:t>
      </w:r>
      <w:r w:rsidR="009259D1">
        <w:t>он</w:t>
      </w:r>
      <w:r w:rsidR="003D40FE">
        <w:t xml:space="preserve"> у </w:t>
      </w:r>
      <w:r w:rsidR="009259D1">
        <w:t>всех по-разному. Некоторые дети</w:t>
      </w:r>
      <w:r w:rsidR="00D66B92">
        <w:t>, чуть научившись сидеть</w:t>
      </w:r>
      <w:r w:rsidR="003D40FE">
        <w:t xml:space="preserve"> (бывает, и раньше)</w:t>
      </w:r>
      <w:r w:rsidR="00D66B92">
        <w:t>,</w:t>
      </w:r>
      <w:r w:rsidR="003D40FE">
        <w:t xml:space="preserve"> старательно оставляют «метки» на бумаге. Детей интересует </w:t>
      </w:r>
      <w:r w:rsidR="00D66B92">
        <w:t>в этот период не процесс, а сам карандаш. Они м</w:t>
      </w:r>
      <w:r w:rsidR="003D40FE">
        <w:t>огут не смотреть на карандаш</w:t>
      </w:r>
      <w:r w:rsidR="00215F11">
        <w:t xml:space="preserve"> во время рисования. </w:t>
      </w:r>
      <w:r w:rsidR="001D4D41">
        <w:t xml:space="preserve">Безусловно, чтобы возникло желание водить карандашом по листу бумаги, необходимо, чтобы эти предметы оказались у вашего ребёнка под рукой. </w:t>
      </w:r>
      <w:r w:rsidR="00D66B92">
        <w:t>Ребёнку и</w:t>
      </w:r>
      <w:r w:rsidR="00215F11">
        <w:t>нтересны движения руки с карандашом, а не результат. Поэтому ра</w:t>
      </w:r>
      <w:r w:rsidR="00F914A0">
        <w:t xml:space="preserve">здражаться на горы </w:t>
      </w:r>
      <w:proofErr w:type="spellStart"/>
      <w:r w:rsidR="00F914A0">
        <w:t>замараной</w:t>
      </w:r>
      <w:proofErr w:type="spellEnd"/>
      <w:r w:rsidR="00F914A0">
        <w:t xml:space="preserve"> бум</w:t>
      </w:r>
      <w:r w:rsidR="00215F11">
        <w:t>аги</w:t>
      </w:r>
      <w:r w:rsidR="00D66B92">
        <w:t xml:space="preserve"> (и не только бумаги)</w:t>
      </w:r>
      <w:r w:rsidR="00215F11">
        <w:t xml:space="preserve"> бесполезно. Наоборот, необходимо поддерживать </w:t>
      </w:r>
      <w:r w:rsidR="00D66B92">
        <w:t>этот вид деятельности</w:t>
      </w:r>
      <w:r w:rsidR="00215F11">
        <w:t xml:space="preserve">, давая возможность под наблюдением родителей  черкать по листу столько, сколько нужно. </w:t>
      </w:r>
      <w:r w:rsidR="003B2C46">
        <w:t>Стадия каракулей важна тем, что ребёнок овладевает движениями своей руки.</w:t>
      </w:r>
      <w:r w:rsidR="00DA1087">
        <w:t xml:space="preserve"> Критика в этом возрасте недопустима, наоборот – попробуйте увидеть что-то знакомое в рисунках своего ребёнка, заключите «шедевр» в раму и повесьте на стену.</w:t>
      </w:r>
    </w:p>
    <w:p w:rsidR="00215F11" w:rsidRDefault="00750B0D" w:rsidP="00F914A0">
      <w:pPr>
        <w:spacing w:after="0"/>
        <w:jc w:val="both"/>
      </w:pPr>
      <w:r>
        <w:t xml:space="preserve">   </w:t>
      </w:r>
      <w:r w:rsidR="00215F11">
        <w:t>Только через полгода  после начала стадии каракуль  у ребёнка возникает возможность зрит</w:t>
      </w:r>
      <w:r w:rsidR="00DA1087">
        <w:t xml:space="preserve">ельного </w:t>
      </w:r>
      <w:proofErr w:type="gramStart"/>
      <w:r w:rsidR="00DA1087">
        <w:t xml:space="preserve">контроля </w:t>
      </w:r>
      <w:r>
        <w:t>за</w:t>
      </w:r>
      <w:proofErr w:type="gramEnd"/>
      <w:r>
        <w:t xml:space="preserve"> рисованием</w:t>
      </w:r>
      <w:r w:rsidR="00215F11">
        <w:t>. Теперь он познаёт зрительно то, что делает. Любые замечания, отбивающие охоту к рисованию на этой стадии, могут вызвать задержку общего развития, поскольку этот вид контроля важен и для других сфер деятельности.</w:t>
      </w:r>
      <w:r w:rsidRPr="00750B0D">
        <w:t xml:space="preserve"> Для создания идеальных условий для общего развития (!) можно закрыть нижнюю часть находящихся на виду  обоев по всей квартире поверхностью, подходящей для рисования – старыми обоями, листами ватмана. Это избавит родителей от беспокойства за ремонт, а ребёнку даст возможность использовать карандаш по его прямому назначению чуть чаще.</w:t>
      </w:r>
    </w:p>
    <w:p w:rsidR="00215F11" w:rsidRDefault="00750B0D" w:rsidP="00F914A0">
      <w:pPr>
        <w:spacing w:after="0"/>
        <w:jc w:val="both"/>
      </w:pPr>
      <w:r>
        <w:t xml:space="preserve">   </w:t>
      </w:r>
      <w:r w:rsidR="00167B01">
        <w:t>Каракули прекращаются, когда в детских рисунках появляется замкнутый контур («круг») – ребёнок научился останавливать руку вовремя, возвращаться в ту точку, из которой началось движение. Закрытый контур даёт форму.</w:t>
      </w:r>
      <w:r>
        <w:t xml:space="preserve"> </w:t>
      </w:r>
      <w:r w:rsidR="00167B01">
        <w:t xml:space="preserve"> </w:t>
      </w:r>
      <w:r w:rsidR="00167B01" w:rsidRPr="00167B01">
        <w:t>До трех лет ребенок больше ориентирован на форму, чем, например, на цвет. Если ему дать игрушки разного цвета и разной формы и попросить выбрать из них "вот такие", показав зеленый квадрат, то ребенок будет искать и тащить квадраты любого цвета, но именно квадраты.</w:t>
      </w:r>
      <w:r w:rsidR="00167B01">
        <w:t xml:space="preserve"> Впрочем, как и рисовать </w:t>
      </w:r>
      <w:r>
        <w:t>- показав красный шар и попросив его нарисовать, мы получим на детском рисунке круг, но не обязательно красный.</w:t>
      </w:r>
    </w:p>
    <w:p w:rsidR="003B2C46" w:rsidRDefault="00750B0D" w:rsidP="00F914A0">
      <w:pPr>
        <w:spacing w:after="0"/>
        <w:jc w:val="both"/>
      </w:pPr>
      <w:r>
        <w:t xml:space="preserve">   </w:t>
      </w:r>
      <w:r w:rsidR="003B2C46">
        <w:t>Изобразительный период начинается приблизительно в 3-</w:t>
      </w:r>
      <w:r>
        <w:t>4 года</w:t>
      </w:r>
      <w:r w:rsidR="003B2C46">
        <w:t>. Первонача</w:t>
      </w:r>
      <w:r w:rsidR="008E4361">
        <w:t>льно рисунки мало отличаются от «каракулей», но ребёнок начинает давать названия своим рисункам: «Это мама» или «Это я играю», хотя на листе не обнаруживается ни того, ни другого.</w:t>
      </w:r>
      <w:r>
        <w:t xml:space="preserve"> Рука пока ещё опережает образ.</w:t>
      </w:r>
      <w:r w:rsidR="009259D1">
        <w:t xml:space="preserve"> </w:t>
      </w:r>
      <w:proofErr w:type="gramStart"/>
      <w:r w:rsidR="009259D1">
        <w:t xml:space="preserve">Именно в этом возрасте </w:t>
      </w:r>
      <w:r w:rsidR="009259D1" w:rsidRPr="009259D1">
        <w:t xml:space="preserve">(а иногда и </w:t>
      </w:r>
      <w:r w:rsidR="009259D1">
        <w:t>в 2,5 года</w:t>
      </w:r>
      <w:r w:rsidR="009259D1" w:rsidRPr="009259D1">
        <w:t xml:space="preserve">) </w:t>
      </w:r>
      <w:r w:rsidR="009259D1">
        <w:t xml:space="preserve"> можно найти группы для детей раннего возраста (не более 5-7 человек), в которых педагог (именно педагог-дошкольник, а не школьный учитель изо или художник с высшим художественным образованием) будет проводить краткосрочные встречи (в присутствии и с участием родителей или без него), направленные на ознакомление с различными художественными материалами и окружающим миром.</w:t>
      </w:r>
      <w:proofErr w:type="gramEnd"/>
    </w:p>
    <w:p w:rsidR="006457B8" w:rsidRDefault="00750B0D" w:rsidP="00F914A0">
      <w:pPr>
        <w:spacing w:after="0"/>
        <w:jc w:val="both"/>
      </w:pPr>
      <w:r>
        <w:t xml:space="preserve">   </w:t>
      </w:r>
      <w:r w:rsidR="009259D1">
        <w:t>П</w:t>
      </w:r>
      <w:r>
        <w:t>ервым осознанным рисунком ребёнка становится изображение человека.</w:t>
      </w:r>
      <w:r w:rsidR="00DA1087">
        <w:t xml:space="preserve"> </w:t>
      </w:r>
      <w:r w:rsidR="006457B8">
        <w:t>Сначала дети изображают человека «</w:t>
      </w:r>
      <w:r w:rsidR="009259D1">
        <w:t>вообще</w:t>
      </w:r>
      <w:r w:rsidR="00DA1087">
        <w:t>»</w:t>
      </w:r>
      <w:r w:rsidR="006457B8">
        <w:t>, а не папу, не маму и не себя. Но у всех «</w:t>
      </w:r>
      <w:proofErr w:type="spellStart"/>
      <w:r w:rsidR="006457B8">
        <w:t>головоногов</w:t>
      </w:r>
      <w:proofErr w:type="spellEnd"/>
      <w:r w:rsidR="006457B8">
        <w:t>» (первых изображ</w:t>
      </w:r>
      <w:r w:rsidR="00DA1087">
        <w:t>аем</w:t>
      </w:r>
      <w:r w:rsidR="006457B8">
        <w:t>ых ребёнком «людей») два глаза, две ноги, две руки и один рот – никто ещё из 2,5-3-х летних детей (</w:t>
      </w:r>
      <w:r w:rsidR="00DA1087">
        <w:t xml:space="preserve">за 20 лет моей работы с </w:t>
      </w:r>
      <w:r w:rsidR="001D4D41">
        <w:t xml:space="preserve">детьми и </w:t>
      </w:r>
      <w:r w:rsidR="00DA1087">
        <w:t>детским рисунком</w:t>
      </w:r>
      <w:r w:rsidR="006457B8">
        <w:t>) не ошибся.</w:t>
      </w:r>
    </w:p>
    <w:p w:rsidR="00DA1087" w:rsidRDefault="006457B8" w:rsidP="00F914A0">
      <w:pPr>
        <w:spacing w:after="0"/>
        <w:jc w:val="both"/>
      </w:pPr>
      <w:r>
        <w:t xml:space="preserve">   Появление «</w:t>
      </w:r>
      <w:proofErr w:type="spellStart"/>
      <w:r>
        <w:t>головоногов</w:t>
      </w:r>
      <w:proofErr w:type="spellEnd"/>
      <w:r>
        <w:t>» обусловлено личным физическим опытом – дети развиваются как бы «сверху вниз»: сначала начинают поднимать голову, потом опираться на предплечья, потом уже «подключать» колени и ползать. По той же схеме «развивается»</w:t>
      </w:r>
      <w:r w:rsidR="00122608">
        <w:t xml:space="preserve"> детский рисунок. </w:t>
      </w:r>
      <w:proofErr w:type="gramStart"/>
      <w:r w:rsidR="00122608">
        <w:t xml:space="preserve">Сначала появляются и «оживают» руки; </w:t>
      </w:r>
      <w:r>
        <w:t xml:space="preserve"> к 5-7 годам </w:t>
      </w:r>
      <w:r w:rsidR="00DA1087">
        <w:t xml:space="preserve">(у всех детей по-разному) </w:t>
      </w:r>
      <w:r w:rsidR="00122608">
        <w:t xml:space="preserve">изображённый </w:t>
      </w:r>
      <w:r>
        <w:t xml:space="preserve">человек </w:t>
      </w:r>
      <w:r>
        <w:lastRenderedPageBreak/>
        <w:t>«пошёл», совершает действия – «чинит, готовит, лежит».</w:t>
      </w:r>
      <w:proofErr w:type="gramEnd"/>
      <w:r w:rsidR="001D4D41">
        <w:t xml:space="preserve"> </w:t>
      </w:r>
      <w:r w:rsidR="00DA1087">
        <w:t>Вот тут и наступает время включения в процесс обучения педагогов</w:t>
      </w:r>
      <w:r w:rsidR="001D4D41">
        <w:t>-художников</w:t>
      </w:r>
      <w:r w:rsidR="00DA1087">
        <w:t xml:space="preserve">. </w:t>
      </w:r>
      <w:proofErr w:type="gramStart"/>
      <w:r w:rsidR="00DA1087">
        <w:t>Во-первых, это возраст перехода от игровой деятельности к учебной</w:t>
      </w:r>
      <w:r w:rsidR="001D4D41">
        <w:t xml:space="preserve">; во-вторых у детей к этому возрасту накапливается эмоциональный опыт, а не только физический. </w:t>
      </w:r>
      <w:proofErr w:type="gramEnd"/>
      <w:r w:rsidR="001D4D41">
        <w:t>Работа с цветом на основе анализа настроения строится проще.</w:t>
      </w:r>
    </w:p>
    <w:p w:rsidR="001D4D41" w:rsidRDefault="004D29A2" w:rsidP="00F914A0">
      <w:pPr>
        <w:spacing w:after="0"/>
        <w:jc w:val="both"/>
      </w:pPr>
      <w:r>
        <w:t xml:space="preserve">   </w:t>
      </w:r>
      <w:r w:rsidR="001D4D41">
        <w:t xml:space="preserve">Дальнейшее художественное развитие зависит от множества внешних составляющих (учителя, одобрение/неодобрение родителей, наличие/отсутствие условий и т.д.) </w:t>
      </w:r>
      <w:proofErr w:type="spellStart"/>
      <w:r w:rsidR="001D4D41">
        <w:t>и</w:t>
      </w:r>
      <w:proofErr w:type="spellEnd"/>
      <w:r w:rsidR="001D4D41">
        <w:t xml:space="preserve"> наличия способностей в области изобразительного искусства.</w:t>
      </w:r>
      <w:bookmarkStart w:id="0" w:name="_GoBack"/>
      <w:bookmarkEnd w:id="0"/>
    </w:p>
    <w:p w:rsidR="009259D1" w:rsidRDefault="009259D1" w:rsidP="00F914A0">
      <w:pPr>
        <w:spacing w:after="0"/>
        <w:jc w:val="both"/>
      </w:pPr>
      <w:r>
        <w:t xml:space="preserve">   </w:t>
      </w:r>
    </w:p>
    <w:p w:rsidR="00122608" w:rsidRPr="003D40FE" w:rsidRDefault="00122608" w:rsidP="00F914A0">
      <w:pPr>
        <w:spacing w:after="0"/>
        <w:jc w:val="both"/>
      </w:pPr>
      <w:r>
        <w:t xml:space="preserve">   </w:t>
      </w:r>
    </w:p>
    <w:sectPr w:rsidR="00122608" w:rsidRPr="003D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FE"/>
    <w:rsid w:val="00000D36"/>
    <w:rsid w:val="0005792B"/>
    <w:rsid w:val="0009639C"/>
    <w:rsid w:val="000E5426"/>
    <w:rsid w:val="000E57B0"/>
    <w:rsid w:val="00122608"/>
    <w:rsid w:val="00167B01"/>
    <w:rsid w:val="001D4D41"/>
    <w:rsid w:val="001E24F9"/>
    <w:rsid w:val="001E7D3E"/>
    <w:rsid w:val="00215F11"/>
    <w:rsid w:val="0026479C"/>
    <w:rsid w:val="00290020"/>
    <w:rsid w:val="00293867"/>
    <w:rsid w:val="002C6782"/>
    <w:rsid w:val="002D294E"/>
    <w:rsid w:val="0030085D"/>
    <w:rsid w:val="00366982"/>
    <w:rsid w:val="003921B8"/>
    <w:rsid w:val="003B2C46"/>
    <w:rsid w:val="003D00C7"/>
    <w:rsid w:val="003D40FE"/>
    <w:rsid w:val="00405AE5"/>
    <w:rsid w:val="00405B53"/>
    <w:rsid w:val="004340F8"/>
    <w:rsid w:val="004C2406"/>
    <w:rsid w:val="004D29A2"/>
    <w:rsid w:val="004F7884"/>
    <w:rsid w:val="00623A16"/>
    <w:rsid w:val="006457B8"/>
    <w:rsid w:val="006B74FA"/>
    <w:rsid w:val="006C3256"/>
    <w:rsid w:val="00750B0D"/>
    <w:rsid w:val="00767F41"/>
    <w:rsid w:val="00795951"/>
    <w:rsid w:val="007D43B0"/>
    <w:rsid w:val="007D776C"/>
    <w:rsid w:val="00824F06"/>
    <w:rsid w:val="00840BB4"/>
    <w:rsid w:val="008A0B6F"/>
    <w:rsid w:val="008A3C65"/>
    <w:rsid w:val="008C1A46"/>
    <w:rsid w:val="008E4361"/>
    <w:rsid w:val="0092459E"/>
    <w:rsid w:val="009259D1"/>
    <w:rsid w:val="00936997"/>
    <w:rsid w:val="00945A03"/>
    <w:rsid w:val="00974784"/>
    <w:rsid w:val="00984646"/>
    <w:rsid w:val="00A335A8"/>
    <w:rsid w:val="00A92674"/>
    <w:rsid w:val="00AA4921"/>
    <w:rsid w:val="00AB2B0D"/>
    <w:rsid w:val="00B7069D"/>
    <w:rsid w:val="00B91F1A"/>
    <w:rsid w:val="00C9186E"/>
    <w:rsid w:val="00CD34E8"/>
    <w:rsid w:val="00D63A9E"/>
    <w:rsid w:val="00D66B92"/>
    <w:rsid w:val="00DA1087"/>
    <w:rsid w:val="00DA30C6"/>
    <w:rsid w:val="00DB2652"/>
    <w:rsid w:val="00E1632D"/>
    <w:rsid w:val="00E963BE"/>
    <w:rsid w:val="00EB10B0"/>
    <w:rsid w:val="00F1358C"/>
    <w:rsid w:val="00F67FCC"/>
    <w:rsid w:val="00F914A0"/>
    <w:rsid w:val="00FB2DA3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628</Words>
  <Characters>3870</Characters>
  <Application>Microsoft Office Word</Application>
  <DocSecurity>0</DocSecurity>
  <Lines>56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Валерьевна</dc:creator>
  <cp:lastModifiedBy>Мария Валерьевна</cp:lastModifiedBy>
  <cp:revision>1</cp:revision>
  <dcterms:created xsi:type="dcterms:W3CDTF">2014-01-30T04:55:00Z</dcterms:created>
  <dcterms:modified xsi:type="dcterms:W3CDTF">2014-01-30T11:14:00Z</dcterms:modified>
</cp:coreProperties>
</file>