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D" w:rsidRPr="005A70FD" w:rsidRDefault="005A70FD" w:rsidP="005A70FD">
      <w:pPr>
        <w:jc w:val="center"/>
        <w:rPr>
          <w:rFonts w:ascii="Arial" w:hAnsi="Arial" w:cs="Arial"/>
          <w:b/>
          <w:sz w:val="36"/>
          <w:szCs w:val="36"/>
        </w:rPr>
      </w:pPr>
      <w:r w:rsidRPr="005A70FD">
        <w:rPr>
          <w:b/>
          <w:sz w:val="36"/>
          <w:szCs w:val="36"/>
        </w:rPr>
        <w:t>Адаптация первоклассников к новым условиям школьной жизни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Цель:</w:t>
      </w:r>
      <w:r>
        <w:rPr>
          <w:rFonts w:ascii="Arial" w:hAnsi="Arial" w:cs="Arial"/>
          <w:sz w:val="20"/>
          <w:szCs w:val="20"/>
        </w:rPr>
        <w:t xml:space="preserve"> определение степени адаптации первоклассников к школьному обучению.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Задачи: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70FD" w:rsidRDefault="005A70FD" w:rsidP="005A70F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выявить основные проблемы, появившиеся у первоклассников в    адаптационный  период; </w:t>
      </w:r>
    </w:p>
    <w:p w:rsidR="005A70FD" w:rsidRDefault="005A70FD" w:rsidP="005A70F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определить направления дальнейшей работы с учащимися 1-х классов. 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Участники педсовета</w:t>
      </w:r>
      <w:r>
        <w:rPr>
          <w:rFonts w:ascii="Arial" w:hAnsi="Arial" w:cs="Arial"/>
          <w:sz w:val="20"/>
          <w:szCs w:val="20"/>
        </w:rPr>
        <w:t>: администрация школы, классные руководители 1-х классов, учителя-предметники, работающие в 1-х классах, школьный психолог, учитель-логопед, школьный</w:t>
      </w:r>
      <w:r w:rsidR="00A22CF7">
        <w:rPr>
          <w:rFonts w:ascii="Arial" w:hAnsi="Arial" w:cs="Arial"/>
          <w:sz w:val="20"/>
          <w:szCs w:val="20"/>
        </w:rPr>
        <w:t xml:space="preserve"> врач</w:t>
      </w:r>
      <w:r>
        <w:rPr>
          <w:rFonts w:ascii="Arial" w:hAnsi="Arial" w:cs="Arial"/>
          <w:sz w:val="20"/>
          <w:szCs w:val="20"/>
        </w:rPr>
        <w:t>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Повестка</w:t>
      </w:r>
      <w:r>
        <w:rPr>
          <w:rFonts w:ascii="Arial" w:hAnsi="Arial" w:cs="Arial"/>
          <w:sz w:val="20"/>
          <w:szCs w:val="20"/>
        </w:rPr>
        <w:t>:</w:t>
      </w:r>
    </w:p>
    <w:p w:rsidR="005A70FD" w:rsidRDefault="005A70FD" w:rsidP="005A70F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учебного процесса в 1-х классах. </w:t>
      </w:r>
      <w:r>
        <w:rPr>
          <w:rStyle w:val="a6"/>
          <w:rFonts w:ascii="Arial" w:hAnsi="Arial" w:cs="Arial"/>
          <w:sz w:val="20"/>
          <w:szCs w:val="20"/>
        </w:rPr>
        <w:t>Зам</w:t>
      </w:r>
      <w:proofErr w:type="gramStart"/>
      <w:r>
        <w:rPr>
          <w:rStyle w:val="a6"/>
          <w:rFonts w:ascii="Arial" w:hAnsi="Arial" w:cs="Arial"/>
          <w:sz w:val="20"/>
          <w:szCs w:val="20"/>
        </w:rPr>
        <w:t>.д</w:t>
      </w:r>
      <w:proofErr w:type="gramEnd"/>
      <w:r>
        <w:rPr>
          <w:rStyle w:val="a6"/>
          <w:rFonts w:ascii="Arial" w:hAnsi="Arial" w:cs="Arial"/>
          <w:sz w:val="20"/>
          <w:szCs w:val="20"/>
        </w:rPr>
        <w:t>иректора по УВР.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70FD" w:rsidRDefault="005A70FD" w:rsidP="005A70F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Характеристика 1-х классов. </w:t>
      </w:r>
      <w:r>
        <w:rPr>
          <w:rStyle w:val="a6"/>
          <w:rFonts w:ascii="Arial" w:hAnsi="Arial" w:cs="Arial"/>
          <w:sz w:val="20"/>
          <w:szCs w:val="20"/>
        </w:rPr>
        <w:t>Классные руководители.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70FD" w:rsidRDefault="005A70FD" w:rsidP="005A70F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Психологическая диагностика первоклассников. </w:t>
      </w:r>
      <w:r>
        <w:rPr>
          <w:rStyle w:val="a6"/>
          <w:rFonts w:ascii="Arial" w:hAnsi="Arial" w:cs="Arial"/>
          <w:sz w:val="20"/>
          <w:szCs w:val="20"/>
        </w:rPr>
        <w:t>Школьный психолог.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70FD" w:rsidRDefault="005A70FD" w:rsidP="005A70F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Здоровье первоклассников. </w:t>
      </w:r>
      <w:r w:rsidR="00A22CF7">
        <w:rPr>
          <w:rStyle w:val="a6"/>
          <w:rFonts w:ascii="Arial" w:hAnsi="Arial" w:cs="Arial"/>
          <w:sz w:val="20"/>
          <w:szCs w:val="20"/>
        </w:rPr>
        <w:t>Школьный врач</w:t>
      </w:r>
      <w:r>
        <w:rPr>
          <w:rStyle w:val="a6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  </w:t>
      </w:r>
    </w:p>
    <w:p w:rsidR="005A70FD" w:rsidRDefault="005A70FD" w:rsidP="005A70F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Выступление учителя-логопеда. </w:t>
      </w:r>
    </w:p>
    <w:p w:rsidR="005A70FD" w:rsidRDefault="005A70FD" w:rsidP="005A70F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педсовета. 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1. Организация учебного процесса в 1-х классах.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обучения в школе – один из наиболее сложных и ответственных моментов в жизни </w:t>
      </w:r>
      <w:proofErr w:type="gramStart"/>
      <w:r>
        <w:rPr>
          <w:rFonts w:ascii="Arial" w:hAnsi="Arial" w:cs="Arial"/>
          <w:sz w:val="20"/>
          <w:szCs w:val="20"/>
        </w:rPr>
        <w:t>детей</w:t>
      </w:r>
      <w:proofErr w:type="gramEnd"/>
      <w:r>
        <w:rPr>
          <w:rFonts w:ascii="Arial" w:hAnsi="Arial" w:cs="Arial"/>
          <w:sz w:val="20"/>
          <w:szCs w:val="20"/>
        </w:rPr>
        <w:t xml:space="preserve"> как в социальном плане, так и в физиологическом. Это не только новые условия жизни и деятельности маленького человека –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Приспособление (или адаптация) ребёнка к школе происходит не сразу. Не день, не неделя требуется для того, чтобы освоиться в школе </w:t>
      </w:r>
      <w:proofErr w:type="gramStart"/>
      <w:r>
        <w:rPr>
          <w:rFonts w:ascii="Arial" w:hAnsi="Arial" w:cs="Arial"/>
          <w:sz w:val="20"/>
          <w:szCs w:val="20"/>
        </w:rPr>
        <w:t>по настоящему</w:t>
      </w:r>
      <w:proofErr w:type="gramEnd"/>
      <w:r>
        <w:rPr>
          <w:rFonts w:ascii="Arial" w:hAnsi="Arial" w:cs="Arial"/>
          <w:sz w:val="20"/>
          <w:szCs w:val="20"/>
        </w:rPr>
        <w:t xml:space="preserve">. Это довольно длительный процесс. Оптимальное время для адаптации детей к школе 1,5 – 2 месяца. Но некоторые дети проходят этот сложный период дольше – 3-4 месяца, 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 то и даже весь учебный год. 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необходимо подвести первые итоги адаптации наших первоклассников. К концу педагогического консилиума  мы должны ответить на вопрос: Успешно ли прошёл первый этап адаптации учащихся 1-х классов?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5A70FD" w:rsidRDefault="005A70FD" w:rsidP="005A70F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Общие сведения о 1-х классах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70"/>
        <w:gridCol w:w="3145"/>
        <w:gridCol w:w="1198"/>
        <w:gridCol w:w="1049"/>
        <w:gridCol w:w="2071"/>
      </w:tblGrid>
      <w:tr w:rsidR="005A70F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классного руководителя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Используемый УМК</w:t>
            </w:r>
          </w:p>
        </w:tc>
      </w:tr>
      <w:tr w:rsidR="005A70F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девочки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0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70FD" w:rsidRDefault="005A70FD" w:rsidP="005A70FD">
      <w:pPr>
        <w:pStyle w:val="a4"/>
        <w:jc w:val="center"/>
        <w:rPr>
          <w:rStyle w:val="a6"/>
          <w:rFonts w:ascii="Arial" w:hAnsi="Arial" w:cs="Arial"/>
          <w:sz w:val="20"/>
          <w:szCs w:val="20"/>
        </w:rPr>
      </w:pPr>
    </w:p>
    <w:p w:rsidR="005A70FD" w:rsidRDefault="005A70FD" w:rsidP="005A70FD">
      <w:pPr>
        <w:pStyle w:val="a4"/>
        <w:jc w:val="center"/>
        <w:rPr>
          <w:rStyle w:val="a6"/>
          <w:rFonts w:ascii="Arial" w:hAnsi="Arial" w:cs="Arial"/>
          <w:sz w:val="20"/>
          <w:szCs w:val="20"/>
        </w:rPr>
      </w:pPr>
    </w:p>
    <w:p w:rsidR="005A70FD" w:rsidRDefault="005A70FD" w:rsidP="005A70F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lastRenderedPageBreak/>
        <w:t>Общие сведения об учащихся 1-х классов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70"/>
        <w:gridCol w:w="1788"/>
        <w:gridCol w:w="1821"/>
        <w:gridCol w:w="2584"/>
        <w:gridCol w:w="2632"/>
      </w:tblGrid>
      <w:tr w:rsidR="005A70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учащихся, посещавших детский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учащихся, не посещавших детский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учащихся, посещавших подготовительные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предшкольные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учащихся, не посещавших подготовительные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предшкольные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курсы</w:t>
            </w:r>
          </w:p>
        </w:tc>
      </w:tr>
      <w:tr w:rsidR="005A70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70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70FD" w:rsidRDefault="005A70FD" w:rsidP="005A70F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Анализ личных дел учащихся 1-х классов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70"/>
        <w:gridCol w:w="2664"/>
        <w:gridCol w:w="2886"/>
        <w:gridCol w:w="1060"/>
        <w:gridCol w:w="1057"/>
        <w:gridCol w:w="1072"/>
      </w:tblGrid>
      <w:tr w:rsidR="005A70F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полных семей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неполных семей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льготных категорий</w:t>
            </w:r>
          </w:p>
        </w:tc>
      </w:tr>
      <w:tr w:rsidR="005A70F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70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70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70FD" w:rsidRDefault="005A70FD" w:rsidP="005A70F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5A70FD" w:rsidRDefault="005A70FD" w:rsidP="005A70F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Общие сведения об учителях, работающих в 1-х классах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4"/>
        <w:gridCol w:w="1872"/>
        <w:gridCol w:w="2218"/>
        <w:gridCol w:w="2054"/>
        <w:gridCol w:w="2427"/>
      </w:tblGrid>
      <w:tr w:rsidR="005A70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Arial" w:hAnsi="Arial" w:cs="Arial"/>
                <w:sz w:val="20"/>
                <w:szCs w:val="20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Преподаваемый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Категория, разряд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Педагогический стаж учителя</w:t>
            </w:r>
          </w:p>
        </w:tc>
      </w:tr>
      <w:tr w:rsidR="005A70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70FD" w:rsidRDefault="005A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Первоклассники обучаются в первую смену с 8.00, пять дней в неделю с максимальной учебной нагрузкой в 20 часов. Согласно требованиям </w:t>
      </w:r>
      <w:proofErr w:type="spellStart"/>
      <w:r>
        <w:rPr>
          <w:rFonts w:ascii="Arial" w:hAnsi="Arial" w:cs="Arial"/>
          <w:sz w:val="20"/>
          <w:szCs w:val="20"/>
        </w:rPr>
        <w:t>СанПиН</w:t>
      </w:r>
      <w:proofErr w:type="spellEnd"/>
      <w:r>
        <w:rPr>
          <w:rFonts w:ascii="Arial" w:hAnsi="Arial" w:cs="Arial"/>
          <w:sz w:val="20"/>
          <w:szCs w:val="20"/>
        </w:rPr>
        <w:t>,  в целях облегчения процесса адаптации детей к требованиям школы  учебная нагрузка на первоклассников увеличивается постепенно. В первой половине сентября проводится по 3 урока по 35 минут каждый, во второй половине сентября проводится по 3 урока ежедневно по 35 минут каждый, а в остальное учебное время организовываются прогулки, экскурсии, физкультурно-оздоровительные  занятия. С октября в первых классах проводится по 4 урока ежедневно по 35 минут каждый. На каждом уроке в первых классах проводится по две физкультминутки. Кроме физкультминуток учителя проводят  гимнастику для глаз, кистей рук, пальцев. После третьего урока организуется динамическая пауза.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Также  в  оздоровительных целях и для облегчения процесса адаптации детей к школьной жизни составлено расписание уроков с учётом того, что умственная работоспособность детей в разные дни недели неодинакова. Наибольший объём учебной нагрузки приходится на вторник и среду. В эти дни в расписание включены наиболее трудные предметы. Понедельник и пятница – облегчённые дни в связи с низкой работоспособностью первоклассников. Кроме этого, уроки, требующие большого умственного напряжения (математика, обучение грамоте), согласно расписанию проводятся первыми и вторыми. Уроки по искусству, окружающему миру, трудовому обучению по счёту  проводятся </w:t>
      </w:r>
      <w:proofErr w:type="gramStart"/>
      <w:r>
        <w:rPr>
          <w:rFonts w:ascii="Arial" w:hAnsi="Arial" w:cs="Arial"/>
          <w:sz w:val="20"/>
          <w:szCs w:val="20"/>
        </w:rPr>
        <w:t>последними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первоклассников проходит без  балльного оценивания знаний. Учителя первых классов используют знаковую символику и словесную объяснительную оценку лишь при положительных ответах и активной работе учеников.  Хотя не рекомендуется использование знаковой символики, заменяющей цифровую отметку. Домашнее задание носит рекомендательный характер. Никакому оцениванию не подлежат: темп работы ученика, личностные качества школьника, своеобразие психических процессов ребёнка (памяти, внимания, мышления  и др.).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Для первоклассников после уроков  организована работа  группы продлённого дня, которую посещают 25 человек. С детьми работает воспитатель ГПД.  Кроме прогулок на свежем воздухе, дети заняты настольными развивающими и подвижными играми в классе и спортивном зале, просмотром мультфильмов, прослушиванием сказок и других литературных произведений.  Во время посещения  группы продлённого дня  ученики получают горячий обед и полдник.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всех  кабинетах, в которых занимаются 1-е классы и ГПД 1-х классов, санитарно-гигиенические требования выполняются: это режим проветривания кабинета, освещённость классной комнаты, аккуратность оформления классной доски, наличие гигиенических средств (мыло, бумажные салфетки, полотенца), после занятий проводится влажная уборка классов, также соблюдается и питьевой режим.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наблюдений за первоклассниками, бесед с учителями и анализа посещённых уроков в первых классах можно сделать некоторые выводы о поведении учеников:</w:t>
      </w:r>
    </w:p>
    <w:p w:rsidR="005A70FD" w:rsidRDefault="005A70FD" w:rsidP="005A70F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ученики 1-х классов не только знакомы с правилами поведения в школе, но и умеют их соблюдать; </w:t>
      </w:r>
    </w:p>
    <w:p w:rsidR="005A70FD" w:rsidRDefault="005A70FD" w:rsidP="005A70F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первоклассники знают и  соблюдают школьный режим, выполняют требования учителя; </w:t>
      </w:r>
    </w:p>
    <w:p w:rsidR="005A70FD" w:rsidRDefault="005A70FD" w:rsidP="005A70F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знают правила обращения к учителю, к своим одноклассникам, правила поведения на уроке; </w:t>
      </w:r>
    </w:p>
    <w:p w:rsidR="005A70FD" w:rsidRDefault="005A70FD" w:rsidP="005A70F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хорошо ориентируются в здании школы: знают, где находится спортивный зал, актовый зал, столовая, кабинет учителя-логопеда, медицинский кабинет и др. 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2. Характеристика классов. 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Классные руководители 1-х классов дают полную характеристику своим классам, обозначают проблемы, предлагают пути их решения.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3. Выступление школьного психолога </w:t>
      </w:r>
      <w:r>
        <w:rPr>
          <w:rFonts w:ascii="Arial" w:hAnsi="Arial" w:cs="Arial"/>
          <w:sz w:val="20"/>
          <w:szCs w:val="20"/>
        </w:rPr>
        <w:t xml:space="preserve">основывается на данных диагностики школьной зрелости первоклассников и диагностики мотивации к обучению. 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4. Здоровье первоклассников. 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Школьный </w:t>
      </w:r>
      <w:r w:rsidR="00A22CF7">
        <w:rPr>
          <w:rFonts w:ascii="Arial" w:hAnsi="Arial" w:cs="Arial"/>
          <w:sz w:val="20"/>
          <w:szCs w:val="20"/>
        </w:rPr>
        <w:t xml:space="preserve">врач </w:t>
      </w:r>
      <w:r>
        <w:rPr>
          <w:rFonts w:ascii="Arial" w:hAnsi="Arial" w:cs="Arial"/>
          <w:sz w:val="20"/>
          <w:szCs w:val="20"/>
        </w:rPr>
        <w:t>даёт общую картину состояния здоровья первоклассников: количество детей по группам здоровья, по физкультурным группам, количество детей с хроническими заболеваниями, количество первоклассников, получающих дополнительное питание и др. Также медицинский работник представляет информацию об организации горячего питания для первоклассников.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5. Учитель-логопед </w:t>
      </w:r>
      <w:proofErr w:type="gramStart"/>
      <w:r>
        <w:rPr>
          <w:rFonts w:ascii="Arial" w:hAnsi="Arial" w:cs="Arial"/>
          <w:sz w:val="20"/>
          <w:szCs w:val="20"/>
        </w:rPr>
        <w:t>отчитывается о результатах</w:t>
      </w:r>
      <w:proofErr w:type="gramEnd"/>
      <w:r>
        <w:rPr>
          <w:rFonts w:ascii="Arial" w:hAnsi="Arial" w:cs="Arial"/>
          <w:sz w:val="20"/>
          <w:szCs w:val="20"/>
        </w:rPr>
        <w:t xml:space="preserve"> обследования первоклассников, о количестве детей с нарушениями речи, о первых результатах работы с детьми логопатами.</w:t>
      </w:r>
      <w:r>
        <w:rPr>
          <w:rStyle w:val="a5"/>
          <w:rFonts w:ascii="Arial" w:hAnsi="Arial" w:cs="Arial"/>
          <w:sz w:val="20"/>
          <w:szCs w:val="20"/>
        </w:rPr>
        <w:t xml:space="preserve"> 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6. Решение педагогического консилиума. </w:t>
      </w:r>
    </w:p>
    <w:p w:rsidR="005A70FD" w:rsidRDefault="005A70FD" w:rsidP="005A70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решения педагогического консилиума заносятся и озвучиваются выводы и предложения всех участников данного процесса.</w:t>
      </w:r>
    </w:p>
    <w:p w:rsidR="005A70FD" w:rsidRDefault="005A70FD"/>
    <w:sectPr w:rsidR="005A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92D"/>
    <w:multiLevelType w:val="multilevel"/>
    <w:tmpl w:val="EC80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941FD6"/>
    <w:multiLevelType w:val="multilevel"/>
    <w:tmpl w:val="F74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A4098"/>
    <w:multiLevelType w:val="multilevel"/>
    <w:tmpl w:val="EA3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noPunctuationKerning/>
  <w:characterSpacingControl w:val="doNotCompress"/>
  <w:compat/>
  <w:rsids>
    <w:rsidRoot w:val="005A70FD"/>
    <w:rsid w:val="005A70FD"/>
    <w:rsid w:val="00A22CF7"/>
    <w:rsid w:val="00DE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A70FD"/>
    <w:pPr>
      <w:spacing w:before="100" w:beforeAutospacing="1" w:after="69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A70FD"/>
    <w:rPr>
      <w:color w:val="000000"/>
      <w:u w:val="single"/>
    </w:rPr>
  </w:style>
  <w:style w:type="paragraph" w:styleId="a4">
    <w:name w:val="Normal (Web)"/>
    <w:basedOn w:val="a"/>
    <w:rsid w:val="005A70FD"/>
    <w:pPr>
      <w:spacing w:before="100" w:beforeAutospacing="1" w:after="100" w:afterAutospacing="1"/>
    </w:pPr>
  </w:style>
  <w:style w:type="character" w:styleId="a5">
    <w:name w:val="Strong"/>
    <w:basedOn w:val="a0"/>
    <w:qFormat/>
    <w:rsid w:val="005A70FD"/>
    <w:rPr>
      <w:b/>
      <w:bCs/>
    </w:rPr>
  </w:style>
  <w:style w:type="character" w:styleId="a6">
    <w:name w:val="Emphasis"/>
    <w:basedOn w:val="a0"/>
    <w:qFormat/>
    <w:rsid w:val="005A70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689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первоклассников к новым условиям школьной жизни</vt:lpstr>
    </vt:vector>
  </TitlesOfParts>
  <Company>Дом 3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первоклассников к новым условиям школьной жизни</dc:title>
  <dc:creator>Я</dc:creator>
  <cp:lastModifiedBy>uservdvc</cp:lastModifiedBy>
  <cp:revision>2</cp:revision>
  <dcterms:created xsi:type="dcterms:W3CDTF">2014-10-19T20:28:00Z</dcterms:created>
  <dcterms:modified xsi:type="dcterms:W3CDTF">2014-10-19T20:28:00Z</dcterms:modified>
</cp:coreProperties>
</file>