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7" w:rsidRDefault="00F463B7" w:rsidP="00F463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образовательное учреждение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F463B7" w:rsidRDefault="00F463B7" w:rsidP="00F463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образовательная школа № 26</w:t>
      </w:r>
    </w:p>
    <w:p w:rsidR="00F463B7" w:rsidRPr="009A6BAD" w:rsidRDefault="00F463B7" w:rsidP="00F463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Зима Иркутской области</w:t>
      </w:r>
    </w:p>
    <w:p w:rsidR="00F463B7" w:rsidRDefault="00F463B7" w:rsidP="00F463B7">
      <w:pPr>
        <w:jc w:val="center"/>
      </w:pPr>
    </w:p>
    <w:p w:rsidR="00F463B7" w:rsidRDefault="00F463B7" w:rsidP="00F463B7">
      <w:pPr>
        <w:jc w:val="center"/>
      </w:pPr>
    </w:p>
    <w:p w:rsidR="00F463B7" w:rsidRDefault="00F463B7" w:rsidP="00F463B7">
      <w:pPr>
        <w:jc w:val="center"/>
      </w:pPr>
    </w:p>
    <w:p w:rsidR="00F463B7" w:rsidRDefault="00F463B7" w:rsidP="00F463B7">
      <w:pPr>
        <w:jc w:val="center"/>
      </w:pPr>
    </w:p>
    <w:p w:rsidR="00F463B7" w:rsidRDefault="00F463B7" w:rsidP="00F463B7">
      <w:pPr>
        <w:jc w:val="center"/>
      </w:pPr>
      <w:r>
        <w:rPr>
          <w:rFonts w:ascii="Times New Roman" w:hAnsi="Times New Roman"/>
          <w:sz w:val="44"/>
          <w:szCs w:val="44"/>
        </w:rPr>
        <w:t>Выступление</w:t>
      </w:r>
    </w:p>
    <w:p w:rsidR="00F463B7" w:rsidRPr="009A6BAD" w:rsidRDefault="00F463B7" w:rsidP="00F463B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 общешкольном родительском собрании</w:t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 психологические особенности младших подростков»</w:t>
      </w:r>
    </w:p>
    <w:p w:rsidR="00F463B7" w:rsidRPr="006A2B03" w:rsidRDefault="00F463B7" w:rsidP="00F463B7">
      <w:pPr>
        <w:jc w:val="center"/>
        <w:rPr>
          <w:b/>
          <w:i/>
          <w:sz w:val="48"/>
        </w:rPr>
      </w:pPr>
    </w:p>
    <w:p w:rsidR="00F463B7" w:rsidRDefault="00F463B7" w:rsidP="00F463B7">
      <w:pPr>
        <w:jc w:val="center"/>
        <w:rPr>
          <w:color w:val="999999"/>
          <w:sz w:val="56"/>
        </w:rPr>
      </w:pPr>
    </w:p>
    <w:p w:rsidR="00F463B7" w:rsidRPr="009A6BAD" w:rsidRDefault="00F463B7" w:rsidP="00F463B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463B7" w:rsidRPr="009A6BAD" w:rsidRDefault="00F463B7" w:rsidP="00F463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F463B7" w:rsidRPr="00724094" w:rsidRDefault="00F463B7" w:rsidP="00F463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Газизова Елена Викторовна</w:t>
      </w:r>
    </w:p>
    <w:p w:rsidR="00F463B7" w:rsidRDefault="00F463B7" w:rsidP="00F463B7">
      <w:pPr>
        <w:jc w:val="right"/>
        <w:rPr>
          <w:sz w:val="28"/>
        </w:rPr>
      </w:pPr>
    </w:p>
    <w:p w:rsidR="00F463B7" w:rsidRDefault="00F463B7" w:rsidP="00F463B7">
      <w:pPr>
        <w:jc w:val="right"/>
        <w:rPr>
          <w:sz w:val="28"/>
        </w:rPr>
      </w:pPr>
    </w:p>
    <w:p w:rsidR="00F463B7" w:rsidRDefault="00F463B7" w:rsidP="00F463B7">
      <w:pPr>
        <w:jc w:val="right"/>
        <w:rPr>
          <w:sz w:val="28"/>
        </w:rPr>
      </w:pPr>
    </w:p>
    <w:p w:rsidR="00F463B7" w:rsidRDefault="00F463B7" w:rsidP="00F463B7">
      <w:pPr>
        <w:jc w:val="right"/>
        <w:rPr>
          <w:sz w:val="28"/>
        </w:rPr>
      </w:pPr>
    </w:p>
    <w:p w:rsidR="00F463B7" w:rsidRDefault="00F463B7" w:rsidP="00F463B7">
      <w:pPr>
        <w:jc w:val="right"/>
        <w:rPr>
          <w:sz w:val="28"/>
        </w:rPr>
      </w:pPr>
    </w:p>
    <w:p w:rsidR="00F463B7" w:rsidRDefault="00F463B7" w:rsidP="00F463B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Pr="009A6BAD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има</w:t>
      </w:r>
      <w:r>
        <w:rPr>
          <w:rFonts w:ascii="Times New Roman" w:hAnsi="Times New Roman"/>
          <w:sz w:val="28"/>
        </w:rPr>
        <w:br/>
      </w: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3г</w:t>
      </w:r>
    </w:p>
    <w:p w:rsidR="00F463B7" w:rsidRDefault="00F463B7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63B7" w:rsidRDefault="00F463B7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CE6" w:rsidRPr="00B351A4" w:rsidRDefault="00A04701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ПСИХОЛОГИЧЕСКИЕ ОСОБЕННОСТИ МЛАДШИХ ПОДРОСТКОВ 10</w:t>
      </w:r>
      <w:r w:rsidRPr="00B351A4">
        <w:rPr>
          <w:rFonts w:ascii="Times New Roman" w:hAnsi="Times New Roman" w:cs="Times New Roman"/>
          <w:bCs/>
          <w:color w:val="C1C1C1"/>
          <w:sz w:val="28"/>
          <w:szCs w:val="28"/>
        </w:rPr>
        <w:t>-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-12 ЛЕТ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же происходит с ребенком этого возраста «в рамках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возрастного кризиса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»?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этот 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решаются задачи личностного развития и взросления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человека, идет интенсивное усвоение культурных ценностей, определяющих в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дальнейшем главные жизненные предпочтения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связи с началом этапа полового созревания изменения происходят в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познавательной сфере младшего подростка: замедляется темп их деятельности, на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выполнение определенной работы теперь школьнику требуется больше времени.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i/>
          <w:color w:val="000000"/>
          <w:sz w:val="28"/>
          <w:szCs w:val="28"/>
        </w:rPr>
        <w:t>Что происходит с ребенком?</w:t>
      </w:r>
    </w:p>
    <w:p w:rsidR="00D23CE6" w:rsidRPr="00B351A4" w:rsidRDefault="00D23CE6" w:rsidP="00B351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Дети чаще отвлекаются, неадекватно реагируют на замечания, иногда ведут себя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вызывающе, бывают раздражены, капризны, их настроение часто меняется.</w:t>
      </w:r>
      <w:r w:rsidRPr="00B351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Это</w:t>
      </w:r>
      <w:r w:rsidR="00B351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  <w:u w:val="single"/>
        </w:rPr>
        <w:t>является причиной замечаний, наказаний, приводит к снижению успеваемости и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конфликтам во взаимоотношениях.</w:t>
      </w:r>
    </w:p>
    <w:p w:rsidR="00D23CE6" w:rsidRPr="00B351A4" w:rsidRDefault="00D23CE6" w:rsidP="00B351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этот период детям свойственна повышенная активность, стремление к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деятельности, происходит уточнение границ и сфер интересов, увлечений. В этот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период подростку становится интересно многое, далеко выходящее за рамки его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повседневной жизни. Его начинают интересовать вопросы прошлого и будущего,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проблемы войны и мира, жизни и смерти, экологические и социальные темы,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возможности познания мира, инопланетяне, ведьмы и гороскопы. Многие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исследователи рассматривают этот возраст как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период “зенита</w:t>
      </w:r>
      <w:r w:rsid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любознательности”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, по сравнению с младшими и старшими детьми. Однако эта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любознательность весьма поверхностна, а также практически полностью не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связана со школьной программой</w:t>
      </w:r>
      <w:r w:rsidRPr="00B351A4">
        <w:rPr>
          <w:rFonts w:ascii="Times New Roman" w:hAnsi="Times New Roman" w:cs="Times New Roman"/>
          <w:i/>
          <w:color w:val="000000"/>
          <w:sz w:val="28"/>
          <w:szCs w:val="28"/>
        </w:rPr>
        <w:t>. Недаром среди педагогов распространена шутка,что подросток знает все и интересуется всем, что не входит в школьную программу.</w:t>
      </w:r>
    </w:p>
    <w:p w:rsidR="00D23CE6" w:rsidRPr="00B351A4" w:rsidRDefault="00D23CE6" w:rsidP="00B351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Некоторая «неуправляемость» детей данного возраста сочетается с особой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восприимчивостью и поведенческой гибкостью, открытостью для сотрудничества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и, вместе с тем, с достаточной интеллектуальной зрелостью, что позволяет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взрослым (учителям и родителям) строить отношения с ними на основе диалога, 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>используя принципы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партнерского общения.</w:t>
      </w:r>
    </w:p>
    <w:p w:rsidR="00D23CE6" w:rsidRPr="00B351A4" w:rsidRDefault="00D23CE6" w:rsidP="00B351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Дети данного возраста активно начинают интересоваться своим</w:t>
      </w:r>
    </w:p>
    <w:p w:rsidR="00D23CE6" w:rsidRPr="00B351A4" w:rsidRDefault="00D23CE6" w:rsidP="00B351A4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собственным внутренним миром и оценкой самого себя.</w:t>
      </w:r>
    </w:p>
    <w:p w:rsidR="00A04701" w:rsidRDefault="00947191" w:rsidP="00A04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470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ИЗМЕНЕНИЯ</w:t>
      </w:r>
      <w:r w:rsidRPr="00A047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ПРОИСХОДЯЩИЕ С МЛАДШИМИ ПОДРОСТКАМИ, КАСАЮТСЯ:</w:t>
      </w:r>
    </w:p>
    <w:p w:rsidR="00D23CE6" w:rsidRPr="00A04701" w:rsidRDefault="00B351A4" w:rsidP="00A04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4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3CE6" w:rsidRPr="00A04701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деятельности, которая приобретает смысл как деятельность по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саморазвитию и самосовершенствованию;</w:t>
      </w:r>
    </w:p>
    <w:p w:rsidR="00D23CE6" w:rsidRPr="00A04701" w:rsidRDefault="00B351A4" w:rsidP="00A04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3CE6" w:rsidRPr="00A04701">
        <w:rPr>
          <w:rFonts w:ascii="Times New Roman" w:hAnsi="Times New Roman" w:cs="Times New Roman"/>
          <w:color w:val="000000"/>
          <w:sz w:val="28"/>
          <w:szCs w:val="28"/>
        </w:rPr>
        <w:t>сферы общения с товарищами, которое становится «особой формой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жизни подростка» и выступает как деятельность по установлению близких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отношений в коллективе;</w:t>
      </w:r>
    </w:p>
    <w:p w:rsidR="00D23CE6" w:rsidRPr="00B351A4" w:rsidRDefault="00B351A4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взросления как 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специфической формы самосознания, социального по своей природе 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проявляющегося в «чувстве взрослости»;</w:t>
      </w:r>
    </w:p>
    <w:p w:rsidR="00D23CE6" w:rsidRPr="00B351A4" w:rsidRDefault="00B351A4" w:rsidP="00B351A4">
      <w:pPr>
        <w:pStyle w:val="a3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овладения этическими нормами поведения, специфика которого связана с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понятием качеств «хорошего товарища», оцениваемых в отношении себя самого.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Это также указывает на новый этап в становлении самосознания подростков.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этом возрасте, в процессе межличностного взаимодействия младших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со сверстниками и значимыми взрослыми происходит 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рефлексивный</w:t>
      </w:r>
      <w:r w:rsidR="00947191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оборот на себя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 При решении той или иной задачи подросток ориентируется не</w:t>
      </w:r>
      <w:r w:rsidR="00947191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только на объективные условия и образец действия, но и на собственные качества</w:t>
      </w:r>
      <w:r w:rsidR="00947191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(особенности, умения, знания, черты характера) как на решающее условие ее</w:t>
      </w:r>
      <w:r w:rsidR="00947191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 это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>связующим звеном в формировании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важных изменений, которые происходят в результате развития детей в данный период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младшего подросткового возраста.</w:t>
      </w:r>
    </w:p>
    <w:p w:rsidR="00D23CE6" w:rsidRPr="00B351A4" w:rsidRDefault="006D597B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 акже важной характеристикой 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этого возраста является </w:t>
      </w:r>
      <w:r w:rsidR="00D23CE6" w:rsidRPr="00B351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чувство взрослости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его помощью подросток сравнивает и отождествляет себя с другими, находит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образцы для усвоения поведения и способов общения, строит свои отношения с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людьми, перестраивает свою деятельность. «</w:t>
      </w:r>
      <w:r w:rsidR="00D23CE6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Чувство взрослости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», не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подкрепленное еще реальной ответственностью, – это особая форма самосознания,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возникающая в переходный период и определяющая основные отношения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младших подростков с миром. </w:t>
      </w:r>
      <w:r w:rsidR="00D23CE6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"Чувство взрослости"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появляется в потребности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равноправия, уважения и самостоятельности, в требовании серьезного,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доверительного отношения со стороны взрослых. Пренебрежение этими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требованиями, неудовлетворенность этой потребности обостряет негативные черты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подросткового кризиса. Если образовательное учреждение не предлагает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учениками средств реализации их </w:t>
      </w:r>
      <w:r w:rsidR="00D23CE6"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чувства взрослости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, оно все равно проявится,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но самым невыгодным образом – в уверенности подростка в учительской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несправедливости и необъективности.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существенное новообразование этого возраста </w:t>
      </w:r>
      <w:r w:rsidRPr="00B351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B351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рационально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структурированная внутренняя позиция.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Она способствует появлению структурности восприятия, что предполагает «осмысленную ориентировку в собственных переживаниях», «логику чувств». Происходит обобщение и классификация переживаний, возникают новые смыслы и отношения к себе.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Внутренняя позиция определяется устойчивой структурой мотивов, что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обеспечивает чувственное внутреннее единство и организованность поведения: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целостность восприятия окружающего и самого себя, осмысленность переживаний,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что вызывает и новое отношение к себе.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Всѐ это тесно связано и переплетено с осознанием и 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обоснованностью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самооценки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, что также является новообразованием младшего подросткового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возраста. Самооценка – это значимый компонент самосознания, имеющий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разносторонние характеристики и сложную самостоятельную структуру в личности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младшего подростка. Одним из критериев обоснованности самооценки выступает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еѐ адекватность оценкам подростка сверстниками и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значимыми взрослыми. Чем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выше обоснованность самооценки, тем лучше сформировано индивидуальное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сознание, способность к межличностному общению, пониманию собственных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переживаний, их причин и результатов своего поведения.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Стремление экспериментировать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, используя свои возможности – едва ли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не самая яркая характеристика младших подростков. Если школа не предоставляет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ученикам культурных форм такого экспериментирования, то оно реализуется лишь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 самой поверхностной и примитивной форме – в экспериментах со своей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внешностью.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Склонность к фантазированию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, к некритическому планированию своего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будущего – также отличительная особенность этого возраста. Результат действия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становится второстепенным, на первый план выступает свой собственный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авторский замысел. Если учитель контролирует только качество "продуктов"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учебной работы школьников и не находит места для оценки детского творчества,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инициативы и самостоятельности, то процесс учения теряет для ученика свою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актуальность и привлекательность.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Еще одно новообразование младшего подросткового возраста –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полоролевая идентификация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 Полоролевые эталоны являются «идеальным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планом жизнедеятельности» и усваиваются младшим подростком благодаря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рефлексивному обороту на себя. Вхождение их в структуру самосознания 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мотивов, в сферу поведения определяется как полоролевая идентификация.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возрастное новообразование – 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согласованная я-концепция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 По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к самооценке 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я-концепция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является более фундаментальной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категорией, формируется неразрывно с остальными новообразованиями 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осмысливается с помощью понятия </w:t>
      </w:r>
      <w:r w:rsidRPr="00B351A4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потребность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потребности данного возраста: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качестве одной из важнейших потребностей младшего подростка можно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потребность в положительной оценке себя во взаимодействии со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сверстниками и значимыми взрослыми, в проявлении собственной внутренней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позиции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силу специфики возраста подросток строит себе эмоционально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выраженный идеал, поэтому важно помогать ребенку наполнять его нравственным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содержанием, поскольку «идеальное Я» имеет важное значение для развития я-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концепции.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Существенной потребностью младшего подростка рассматривается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потребность в самопознании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 Она обусловлена поиском возможностей и границ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своего «Я» в рамках ведущей деятельности.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Важной потребностью младшего подростка является и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потребность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эмоционального самовыражения и взаимодействия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 Так как эмоциональная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сфера является неотъемлемой от рациональной, когнитивной в структуре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самосознания, для развития понятийного и абстрактного мышления младшему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подростку необходимо эмоциональное наполнение его деятельности, общения 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значима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потребность в общении со сверстником своего пола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Данная потребность связана с процессом активной идентификации подростка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вследствие его возрастных изменений.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что происходит с ребенком этого возраста в рамках</w:t>
      </w:r>
      <w:r w:rsid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условно педагогического кризиса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»?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сегодняшней школе изменение форм обучения происходит "рывком":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вместо одного учителя начальной школы, который один строил с каждым ребенком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 его семьей разносторонние отношения, появляется много предметников,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отношения которых с учеником и его родителями становятся ситуативными 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касаются в основном вопросов успешности и поведения на уроках. Вместо одного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своего кабинета появляется кабинетная система, распространяется явление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"беспризорности" (неприкаянности) детей в школьном здании.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Есть немало житейских обстоятельств, также объясняющих падение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успеваемости и интереса к учебе на переходе из начальной в основной школу.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Дело, прежде всего, в том, что учитель начальной школы, выпустив своих детей в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основную школу, отчетливо видит, как вырос каждый ребенок и какой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образовательный потенциал накопил для дальнейшего роста, т.е. оценивает его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оптимистично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 Принимая новый класс в основной школе, учитель-предметник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приходит на урок из более старших классов и видит своих новых учеников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маленькими несмышленышами, чрезвычайно несамостоятельными и не слишком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образованными. Он переносит методы обучения, формы взаимодействия со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старшими школьниками на младшего подростка, а они по многим своим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психологическим особенностям – еще действительно младшие школьники 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поэтому не могут справиться с этими необычными для них способами обучения.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Протекание школьной жизни учеников 5-6 класса осложняется еще 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неоправданными требованиями, которые начинают предъявлять подросткам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учителя, привыкшие работать в старших классах. Это, мягко говоря, недопустимо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 меньшей мере по трем причинам: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1. Содержание учебных курсов основной школы выстраивается системно,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что предполагает хорошо развитое теоретическое мышление подростков. Однако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такое мышление находится в этом возрасте лишь на начальном этапе своего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развития, до сих пор ученик работал лишь с отдельными единичными понятиями,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лишь с некоторыми понятийными связями. Поэтому опасна тенденция перегрузки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новыми понятиями пятиклассников-шестиклассников. Новые научные термины 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понятия целесообразно вводить постепенно, на основе имеющихся представлений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 общих ориентировок школьников в ходе их разнообразной практической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2. Высокая планка требований в основной школе к самостоятельности,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ответственности и инициативности школьников, особенно в ситуациях свободного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выбора индивидуальных учебных траекторий, порой не учитывает возрастные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особенности младших школьников и угрожает эмоциональному благополучию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большей части обучающихся. Поэтому так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 работать с учащимся в "зоне его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ближайшего развития", что означает помощь и поддержку учителя в тех случаях,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когда самостоятельно школьник еще не может решить данную учебную задачу.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"Открытая" помощь постепенно переходит в косвенную, что дает ученику шанс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самостоятельно выполнить задание. Это и обеспечит развивающий эффект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3. Сообщество взрослых ожидает от подростков способности понимать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других людей и сосуществовать с ними на принципах равноправия и терпимости.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Эта способность человека называется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децентрацией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, именно она создает условия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для возможного понимания человека другой культуры, другой эпохи, другого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мировоззрения. У младших школьников она только начинает формироваться,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теперь, в подростковом возрасте, при умелом построении учебного диалога она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может окрепнуть и стать личностным образованием. Но развитие этой способности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не терпит суеты, требует осторожности и ненавязчивости. Речь идет о создании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учебных ситуаций, которые учат подростков принимать разные точки зрения,</w:t>
      </w:r>
      <w:r w:rsidR="006D597B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прежде всего, высказанные авторами учебников и учебных хрестоматий.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Рекомендации: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Все эти психологические особенности младших подростков объективны, 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они быстро пройдут и не окажут отрицательного влияния на учебу, если педагоги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найдут целесообразными применение щадящих методов и форм взаимодействия.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организации процесса обучения важно уделять внимание адаптации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учащихся при переходе к кабинетной системе обучения.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При построении учебного процесса рекомендуется учитывать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познавательной деятельности обучающихся, но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уделять игре, созданию ситуации успеха. Дело в том, что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учащиеся этой возрастной группы стремятся добиться поставленной цели в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течение одного занятия и желают видеть наглядный результат своего труда.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Основные задачи развития на этом возрастном этапе – развитие логического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мышления, умения оперировать полученной информацией, развитие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самостоятельности детей в учебной деятельности. Для этого необходимо создание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учебной ситуации, способствующей удовлетворению познавательных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потребностей детей.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 мнению многих учителей–предметников, учебная несамостоятельность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выпускников начальной школы обнаруживается прежде всего в работе с текстами.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начальной школе преобладает устная работа, развертывающаяся как диалог, в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основе которого лежит общеклассная работа с учебником. Работа с другими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письменными источниками информации в начальной школе еще по-настоящему не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развернута и поэтому вызывает трудности. Кроме этого, основные тексты, с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которыми знакомятся младшие школьники, – это художественные тексты ил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научно-популярные статьи (описания), апеллирующие главным образом к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воображению и памяти маленьких читателей. В основной школе появляются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тексты (письменные и устные), содержащие не только конкретную описательную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информацию, но и развернутые рассуждения, описания способов анализа и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обобщения фактов, разные трактовки и выводы, которые можно сделать на основе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тех или иных эмпирических данных. Такое резкое изменение жанра средств</w:t>
      </w:r>
    </w:p>
    <w:p w:rsid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обучения и характера учебного общения с неизбежностью приводит многих детей к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трудностям понимания учебного содержания, к нарушению взаимодействия в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системе "учитель-ученик".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рекомендации: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Особенност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физического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развития:</w:t>
      </w:r>
    </w:p>
    <w:p w:rsidR="00D23CE6" w:rsidRPr="00B351A4" w:rsidRDefault="00B351A4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переполнены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>энергией,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быстро растут,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любят действовать: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сначала делают,</w:t>
      </w:r>
      <w:r w:rsidR="00947191"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E6" w:rsidRPr="00B351A4">
        <w:rPr>
          <w:rFonts w:ascii="Times New Roman" w:hAnsi="Times New Roman" w:cs="Times New Roman"/>
          <w:color w:val="000000"/>
          <w:sz w:val="28"/>
          <w:szCs w:val="28"/>
        </w:rPr>
        <w:t>потом думают.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Планируйте разнообразные полезные занятия: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ручной труд, ремесла, активные игры и сценки.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Поощряйте размышления о последствиях своих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поступков.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Шумные,любят ссориться.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Приходите раньше детей, чтобы успеть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проконтролировать их поведение: помогите им заняться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чем-то полезным и интересным.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Поощряйте уравновешенность и спокойствие.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Сами создавайте спокойную атмосферу.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Любят быть вне</w:t>
      </w:r>
      <w:r w:rsid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помещения.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Детям этого возраста очень тяжело усидеть в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здании. Порой даже интересное занятие не сможет их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заинтересовать, если на улице благоприятная погода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для прогулки.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Как можно чаще организовывайте разнообразные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экскурсии, прогулки на природу, походы, лагеря.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Нравится делать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трудную,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требующую высокой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компетенции работу,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проявлять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индивидуальность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различия.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Предлагайте занятия для применения их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способностей. Помогите детям выделиться.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Организуйте интеллектуальные и подвижные игры,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формируйте у них навыки игры.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Превращаются из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ребенка во взрослого,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приобретают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способности,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присущие полу.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этот момент дети нуждаются в особой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поддержке и понимании. Помогите подростку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почувствовать, что он по-своему привлекателен.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Никогда не акцентируйте внимание на их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физическом развитии. Просто и естественно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принимайте каждого.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Мальчики и девочки этого возраста часто боятся,</w:t>
      </w:r>
      <w:r w:rsidR="00B3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что кто-то увидит их тело. Уважайте их чувства.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Рассказ о сходных чувствах может помочь ребенку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чувствовать себя свободней.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Особенности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умственного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учатся в активной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Необходимо активно задействовать детей в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обучении. Им быстро надоедают лекции.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Каждое занятие для них должно быть новым. Они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не любят повторов.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Проявляется сильное осознание географии и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истории, интерес к фактическому изучению.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Очень критичны,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 ко взрослым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 этом возрасте дети ищут лидера, на которого в то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же время можно положиться. Поэтому будьте примером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осмысленности и правоты.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Умейте выслушивать подростков и чаще говорите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 ними на интересующие их темы.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Активно развивается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логическое</w:t>
      </w:r>
      <w:r w:rsidR="008934E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мышление.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Дайте возможность детям высказываться на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занятиях, делать свой выбор в поступках. Учите их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разумно обосновывать поступки.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Всегда оценивайте различные точки зрения. Дайте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понять детям, что вы не безразличны к их мнению.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Преобладает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конкретное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мышление.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Трудно воспринимают абстракции: избегайте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использования примеров, которые скорее запутывают,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нежели проясняют мысли.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Объясняйте просто и ненавязчиво, не используйте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замысловатые фразы и символы.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Желают делать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все хорошо,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 теряют интерес,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если оказывается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давление.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Привлекайте и поощряйте попытки новых видов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деятельности, помогите им развиваться и одновременно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учите доводить дело до конца.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Чаще хвалите и поддерживайте идеи подростков.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Особенности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социального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(общественного)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развития: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могут принимать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на себя.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Организовывайте уроки с ответственными лицами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за определенную тему.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Придумывайте различные комитеты, групповые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планирования, чтобы каждый нес какую-то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ответственность, и осторожно помогайте им в этом,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 xml:space="preserve">чтобы сами дети не замечали: 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иначе у них пропадает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чувство ответственности и появляется чувство</w:t>
      </w:r>
      <w:r w:rsidR="008934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недоверия к нему.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Важна партнерская позиция взрослого по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отношению к личности младшего подростка.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Не будьте безучастными, ограничиваясь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контролированием детей.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Сильное чувство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компании, команды.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Позвольте классу стать дружной командой.</w:t>
      </w:r>
    </w:p>
    <w:p w:rsidR="00D23CE6" w:rsidRPr="008934E0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Усиливайте чувство принадлежности к группе иличное внимание. (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не надейтесь, что они примут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Вас в свою компанию: они хотят быть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самостоятельными.)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поддержания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интереса на уроке</w:t>
      </w:r>
      <w:r w:rsidR="008934E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нуждаются в полной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занятости.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Необходимо задействовать их во время работы в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классе.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Учительский монолог у подростков просто не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найдет отклика, поэтому очень важны различного рода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дискуссии, игры в ролях и т.д.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Обладают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самосознанием.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Подростки думают о себе так много, что им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кажется, что о них думают и другие.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Будьте осторожны, чтобы не сделать замечание,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которое может быть воспринято как критика.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Детям необходимо поощрение. Чаще отзывайтесь о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них положительно.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Способствуйте возникновению ситуаций,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способствующих проявлению различных сторон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личности подростка, формированию его морального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индивидуального сознания и самосознания.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Сверхчувствительны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 критике.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Будьте осторожны, выбирая путь к их душе.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Берегите чувства детей.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Никогда не исправляйте, унижая. Если возможно,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делайте это наедине.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Хотят казаться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дерзкими и смелыми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Младшие подростки любят истории о смелых и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дерзких людях.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Эти истории поддерживают их собственную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потребность испытать приключения и проявить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color w:val="000000"/>
          <w:sz w:val="28"/>
          <w:szCs w:val="28"/>
        </w:rPr>
        <w:t>мужество.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Острое чувство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юмора,</w:t>
      </w:r>
      <w:r w:rsidR="00947191"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много шума и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хихиканья.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Вызывайте и правильно направляйте юмор.</w:t>
      </w:r>
    </w:p>
    <w:p w:rsidR="00D23CE6" w:rsidRPr="00B351A4" w:rsidRDefault="00D23CE6" w:rsidP="00B3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Учите оценивать что смешно, а что нет.</w:t>
      </w:r>
    </w:p>
    <w:p w:rsidR="00D23CE6" w:rsidRPr="00B351A4" w:rsidRDefault="00D23CE6" w:rsidP="00B351A4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4">
        <w:rPr>
          <w:rFonts w:ascii="Times New Roman" w:hAnsi="Times New Roman" w:cs="Times New Roman"/>
          <w:color w:val="000000"/>
          <w:sz w:val="28"/>
          <w:szCs w:val="28"/>
        </w:rPr>
        <w:t>Позволяйте себе смеяться вместе с ними</w:t>
      </w:r>
      <w:r w:rsidR="008934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D6" w:rsidRDefault="001122D6" w:rsidP="0011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2D6" w:rsidRDefault="001122D6" w:rsidP="00112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Абрамова Г.С.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психология. - М.-Екатеринбург, 2000. </w:t>
      </w:r>
    </w:p>
    <w:p w:rsidR="001122D6" w:rsidRDefault="001122D6" w:rsidP="00112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.С. "Психологические особенности младшего школьника", статья</w:t>
      </w:r>
    </w:p>
    <w:p w:rsidR="001122D6" w:rsidRDefault="001122D6" w:rsidP="00112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Ермолаев О.Ю., Марютина Т.М., Мешкова Т.А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 школьника. М., 1987.</w:t>
      </w:r>
    </w:p>
    <w:p w:rsidR="001122D6" w:rsidRDefault="001122D6" w:rsidP="00112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Игнашова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познавательных способностей учеников начальных классов", статья</w:t>
      </w:r>
    </w:p>
    <w:p w:rsidR="001122D6" w:rsidRDefault="001122D6" w:rsidP="00112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Кравцова Е.Е.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детей младшего школьного возраста", лекции1-8</w:t>
      </w:r>
    </w:p>
    <w:p w:rsidR="00D23CE6" w:rsidRPr="00B351A4" w:rsidRDefault="001122D6" w:rsidP="00112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Николаева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.Л. "Психологические особенности школьного возраста"</w:t>
      </w:r>
    </w:p>
    <w:sectPr w:rsidR="00D23CE6" w:rsidRPr="00B351A4" w:rsidSect="00F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A6B"/>
    <w:multiLevelType w:val="hybridMultilevel"/>
    <w:tmpl w:val="95B82A6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3ADB"/>
    <w:multiLevelType w:val="multilevel"/>
    <w:tmpl w:val="3E74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86B07"/>
    <w:multiLevelType w:val="hybridMultilevel"/>
    <w:tmpl w:val="54C2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20AC"/>
    <w:multiLevelType w:val="hybridMultilevel"/>
    <w:tmpl w:val="215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CE6"/>
    <w:rsid w:val="001122D6"/>
    <w:rsid w:val="006D597B"/>
    <w:rsid w:val="00890AA4"/>
    <w:rsid w:val="008934E0"/>
    <w:rsid w:val="00947191"/>
    <w:rsid w:val="00A04701"/>
    <w:rsid w:val="00A30E68"/>
    <w:rsid w:val="00AD6129"/>
    <w:rsid w:val="00B1640A"/>
    <w:rsid w:val="00B351A4"/>
    <w:rsid w:val="00D23CE6"/>
    <w:rsid w:val="00F27558"/>
    <w:rsid w:val="00F463B7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91"/>
    <w:pPr>
      <w:ind w:left="720"/>
      <w:contextualSpacing/>
    </w:pPr>
  </w:style>
  <w:style w:type="paragraph" w:styleId="a4">
    <w:name w:val="No Spacing"/>
    <w:qFormat/>
    <w:rsid w:val="00F46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9</cp:revision>
  <dcterms:created xsi:type="dcterms:W3CDTF">2013-03-15T12:56:00Z</dcterms:created>
  <dcterms:modified xsi:type="dcterms:W3CDTF">2014-03-12T10:01:00Z</dcterms:modified>
</cp:coreProperties>
</file>