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48A5" w:rsidRDefault="00F448A5" w:rsidP="00A85E5D">
      <w:pPr>
        <w:shd w:val="clear" w:color="auto" w:fill="FFFFFF"/>
        <w:spacing w:after="0" w:line="165" w:lineRule="atLeast"/>
        <w:jc w:val="center"/>
        <w:rPr>
          <w:rFonts w:ascii="Trebuchet MS" w:eastAsia="Times New Roman" w:hAnsi="Trebuchet MS" w:cs="Times New Roman"/>
          <w:color w:val="889596"/>
          <w:sz w:val="17"/>
          <w:szCs w:val="17"/>
          <w:lang w:eastAsia="ru-RU"/>
        </w:rPr>
      </w:pPr>
      <w:r w:rsidRPr="00F448A5">
        <w:rPr>
          <w:rFonts w:ascii="Trebuchet MS" w:eastAsia="Times New Roman" w:hAnsi="Trebuchet MS" w:cs="Times New Roman"/>
          <w:color w:val="889596"/>
          <w:sz w:val="17"/>
          <w:szCs w:val="17"/>
          <w:lang w:eastAsia="ru-RU"/>
        </w:rPr>
        <w:fldChar w:fldCharType="begin"/>
      </w:r>
      <w:r w:rsidRPr="00F448A5">
        <w:rPr>
          <w:rFonts w:ascii="Trebuchet MS" w:eastAsia="Times New Roman" w:hAnsi="Trebuchet MS" w:cs="Times New Roman"/>
          <w:color w:val="889596"/>
          <w:sz w:val="17"/>
          <w:szCs w:val="17"/>
          <w:lang w:eastAsia="ru-RU"/>
        </w:rPr>
        <w:instrText xml:space="preserve"> HYPERLINK "http://planetadetstva.net/info/gotovnost-rebenka-k-shkole" </w:instrText>
      </w:r>
      <w:r w:rsidRPr="00F448A5">
        <w:rPr>
          <w:rFonts w:ascii="Trebuchet MS" w:eastAsia="Times New Roman" w:hAnsi="Trebuchet MS" w:cs="Times New Roman"/>
          <w:color w:val="889596"/>
          <w:sz w:val="17"/>
          <w:szCs w:val="17"/>
          <w:lang w:eastAsia="ru-RU"/>
        </w:rPr>
        <w:fldChar w:fldCharType="separate"/>
      </w:r>
      <w:r w:rsidR="00A85E5D">
        <w:rPr>
          <w:rFonts w:ascii="Trebuchet MS" w:eastAsia="Times New Roman" w:hAnsi="Trebuchet MS" w:cs="Times New Roman"/>
          <w:color w:val="09A6E4"/>
          <w:sz w:val="40"/>
          <w:szCs w:val="17"/>
          <w:lang w:eastAsia="ru-RU"/>
        </w:rPr>
        <w:t>Г</w:t>
      </w:r>
      <w:r w:rsidRPr="00F448A5">
        <w:rPr>
          <w:rFonts w:ascii="Trebuchet MS" w:eastAsia="Times New Roman" w:hAnsi="Trebuchet MS" w:cs="Times New Roman"/>
          <w:color w:val="09A6E4"/>
          <w:sz w:val="40"/>
          <w:szCs w:val="17"/>
          <w:lang w:eastAsia="ru-RU"/>
        </w:rPr>
        <w:t>отовность ребенка к школе</w:t>
      </w:r>
      <w:r w:rsidRPr="00F448A5">
        <w:rPr>
          <w:rFonts w:ascii="Trebuchet MS" w:eastAsia="Times New Roman" w:hAnsi="Trebuchet MS" w:cs="Times New Roman"/>
          <w:color w:val="889596"/>
          <w:sz w:val="17"/>
          <w:szCs w:val="17"/>
          <w:lang w:eastAsia="ru-RU"/>
        </w:rPr>
        <w:fldChar w:fldCharType="end"/>
      </w:r>
    </w:p>
    <w:p w:rsidR="00A85E5D" w:rsidRPr="00F448A5" w:rsidRDefault="00A85E5D" w:rsidP="00A85E5D">
      <w:pPr>
        <w:shd w:val="clear" w:color="auto" w:fill="FFFFFF"/>
        <w:spacing w:after="0" w:line="165" w:lineRule="atLeast"/>
        <w:jc w:val="center"/>
        <w:rPr>
          <w:rFonts w:ascii="Trebuchet MS" w:eastAsia="Times New Roman" w:hAnsi="Trebuchet MS" w:cs="Times New Roman"/>
          <w:color w:val="1F497D" w:themeColor="text2"/>
          <w:sz w:val="24"/>
          <w:szCs w:val="17"/>
          <w:lang w:eastAsia="ru-RU"/>
        </w:rPr>
      </w:pPr>
      <w:r w:rsidRPr="00E257DA">
        <w:rPr>
          <w:rFonts w:ascii="Trebuchet MS" w:eastAsia="Times New Roman" w:hAnsi="Trebuchet MS" w:cs="Times New Roman"/>
          <w:color w:val="1F497D" w:themeColor="text2"/>
          <w:sz w:val="24"/>
          <w:szCs w:val="17"/>
          <w:lang w:eastAsia="ru-RU"/>
        </w:rPr>
        <w:t>Родительское собрание в «Школе будущего первоклассника»</w:t>
      </w:r>
    </w:p>
    <w:p w:rsidR="00F448A5" w:rsidRPr="00F448A5" w:rsidRDefault="00F448A5" w:rsidP="00F448A5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889596"/>
          <w:sz w:val="20"/>
          <w:szCs w:val="20"/>
          <w:lang w:eastAsia="ru-RU"/>
        </w:rPr>
      </w:pPr>
    </w:p>
    <w:p w:rsidR="00A85E5D" w:rsidRDefault="00F448A5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448A5">
        <w:rPr>
          <w:rFonts w:ascii="Trebuchet MS" w:eastAsia="Times New Roman" w:hAnsi="Trebuchet MS" w:cs="Times New Roman"/>
          <w:i/>
          <w:iCs/>
          <w:noProof/>
          <w:color w:val="889596"/>
          <w:sz w:val="20"/>
          <w:szCs w:val="20"/>
          <w:lang w:eastAsia="ru-RU"/>
        </w:rPr>
        <w:drawing>
          <wp:inline distT="0" distB="0" distL="0" distR="0" wp14:anchorId="5B4037EB" wp14:editId="49AE1700">
            <wp:extent cx="2857500" cy="2146300"/>
            <wp:effectExtent l="0" t="0" r="0" b="6350"/>
            <wp:docPr id="1" name="Рисунок 1" descr="Родительское собрание в доу для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тельское собрание в доу для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активной педагогической позиции родителей;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 проведения</w:t>
      </w:r>
    </w:p>
    <w:p w:rsidR="00F448A5" w:rsidRPr="00F448A5" w:rsidRDefault="00F448A5" w:rsidP="00E257D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психолога (актуальность проблемы)</w:t>
      </w:r>
      <w:proofErr w:type="gram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5E5D" w:rsidRPr="00E2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A85E5D" w:rsidRPr="00E2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резентация.</w:t>
      </w:r>
    </w:p>
    <w:p w:rsidR="00F448A5" w:rsidRPr="00E257DA" w:rsidRDefault="00F448A5" w:rsidP="00E257D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психологом компонентов готовности к школе.</w:t>
      </w:r>
    </w:p>
    <w:p w:rsidR="00A85E5D" w:rsidRPr="00F448A5" w:rsidRDefault="00A85E5D" w:rsidP="00E257D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E2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учителя «Школа будущего первоклассника». Занятия по подготовке детей к школе.</w:t>
      </w:r>
    </w:p>
    <w:p w:rsidR="00F448A5" w:rsidRPr="00F448A5" w:rsidRDefault="00F448A5" w:rsidP="00E257D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родителями: «Запрещённое движение», «Зеркало»</w:t>
      </w:r>
      <w:r w:rsidR="00A85E5D" w:rsidRPr="00E2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8A5" w:rsidRPr="00F448A5" w:rsidRDefault="00F448A5" w:rsidP="00E257D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ребёнка, не готового к школьному обучению</w:t>
      </w:r>
      <w:r w:rsidR="00A85E5D" w:rsidRPr="00E2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8A5" w:rsidRPr="00F448A5" w:rsidRDefault="00F448A5" w:rsidP="00E257D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проблемных ситуаций</w:t>
      </w:r>
      <w:r w:rsidR="00A85E5D" w:rsidRPr="00E2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8A5" w:rsidRPr="00F448A5" w:rsidRDefault="00F448A5" w:rsidP="00E257D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«Открытое письмо родителям».</w:t>
      </w:r>
    </w:p>
    <w:p w:rsidR="00F448A5" w:rsidRPr="00F448A5" w:rsidRDefault="00F448A5" w:rsidP="00E257D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</w:t>
      </w:r>
      <w:r w:rsidR="00A85E5D" w:rsidRPr="00E2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 собрания. </w:t>
      </w:r>
    </w:p>
    <w:p w:rsidR="00F448A5" w:rsidRPr="00F448A5" w:rsidRDefault="00F448A5" w:rsidP="00E257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b/>
          <w:bCs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собрания:</w:t>
      </w:r>
    </w:p>
    <w:p w:rsidR="00F448A5" w:rsidRPr="00F448A5" w:rsidRDefault="00F448A5" w:rsidP="00E25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</w:p>
    <w:p w:rsidR="00A85E5D" w:rsidRPr="00E257DA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уваж</w:t>
      </w:r>
      <w:r w:rsidR="00A85E5D" w:rsidRPr="00E2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аемые родители! 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Мы, родители, заинтересованы в школьных успехах своего ребёнка, поэтому как можно раньше начинаем готовить его к поступлению в школу. Что надо сделать, чтобы ребёнок пошёл в школу подготовленным и учился хорошо, получая при этом только положительные эмоции – це</w:t>
      </w:r>
      <w:r w:rsidR="00A85E5D" w:rsidRPr="00E2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сегодняшнего разговора.</w:t>
      </w:r>
    </w:p>
    <w:p w:rsidR="00F448A5" w:rsidRPr="00F448A5" w:rsidRDefault="00A85E5D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E257DA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П</w:t>
      </w:r>
      <w:r w:rsidR="00F448A5"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 знакомит родителей со схемой школьной готовности. Более подробно остановимся на психологической готовности, которая включает:</w:t>
      </w:r>
    </w:p>
    <w:p w:rsidR="00F448A5" w:rsidRPr="00F448A5" w:rsidRDefault="00F448A5" w:rsidP="00E257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интеллектуальную готовность;</w:t>
      </w:r>
    </w:p>
    <w:p w:rsidR="00F448A5" w:rsidRPr="00F448A5" w:rsidRDefault="00F448A5" w:rsidP="00E257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мотивационную готовность;</w:t>
      </w:r>
    </w:p>
    <w:p w:rsidR="00F448A5" w:rsidRPr="00F448A5" w:rsidRDefault="00F448A5" w:rsidP="00E257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эмоционально-волевую готовность;</w:t>
      </w:r>
    </w:p>
    <w:p w:rsidR="00F448A5" w:rsidRPr="00F448A5" w:rsidRDefault="00F448A5" w:rsidP="00E257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коммуникативную готовность.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Интеллектуальная готовность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- … лес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6–7-и годам ребенок должен знать:</w:t>
      </w:r>
    </w:p>
    <w:p w:rsidR="00F448A5" w:rsidRPr="00F448A5" w:rsidRDefault="00F448A5" w:rsidP="00E257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lastRenderedPageBreak/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адрес и название города, в котором он живет;</w:t>
      </w:r>
    </w:p>
    <w:p w:rsidR="00F448A5" w:rsidRPr="00F448A5" w:rsidRDefault="00F448A5" w:rsidP="00E257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страны и ее столицы;</w:t>
      </w:r>
    </w:p>
    <w:p w:rsidR="00F448A5" w:rsidRPr="00F448A5" w:rsidRDefault="00F448A5" w:rsidP="00E257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и отчества своих родителей, информацию о местах их работы;</w:t>
      </w:r>
    </w:p>
    <w:p w:rsidR="00F448A5" w:rsidRPr="00F448A5" w:rsidRDefault="00F448A5" w:rsidP="00E257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года, их последовательность и основные признаки;</w:t>
      </w:r>
    </w:p>
    <w:p w:rsidR="00F448A5" w:rsidRPr="00F448A5" w:rsidRDefault="00F448A5" w:rsidP="00E257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месяцев, дней недели;</w:t>
      </w:r>
    </w:p>
    <w:p w:rsidR="00F448A5" w:rsidRPr="00F448A5" w:rsidRDefault="00F448A5" w:rsidP="00E257D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деревьев и цветов.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следует уметь различать домашних и диких животных, понимать, что бабушка — это мама отца или матери.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i/>
          <w:iCs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Мотивационная готовность…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Волевая готовность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наличие у ребенка:</w:t>
      </w:r>
    </w:p>
    <w:p w:rsidR="00F448A5" w:rsidRPr="00F448A5" w:rsidRDefault="00F448A5" w:rsidP="00E257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ставить перед собой цель,</w:t>
      </w:r>
    </w:p>
    <w:p w:rsidR="00F448A5" w:rsidRPr="00F448A5" w:rsidRDefault="00F448A5" w:rsidP="00E257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решение о начале деятельности,</w:t>
      </w:r>
    </w:p>
    <w:p w:rsidR="00F448A5" w:rsidRPr="00F448A5" w:rsidRDefault="00F448A5" w:rsidP="00E257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наметить план действий,</w:t>
      </w:r>
    </w:p>
    <w:p w:rsidR="00F448A5" w:rsidRPr="00F448A5" w:rsidRDefault="00F448A5" w:rsidP="00E257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его, проявив определенные усилия,</w:t>
      </w:r>
    </w:p>
    <w:p w:rsidR="00F448A5" w:rsidRPr="00F448A5" w:rsidRDefault="00F448A5" w:rsidP="00E257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результат своей деятельности,</w:t>
      </w:r>
    </w:p>
    <w:p w:rsidR="00F448A5" w:rsidRPr="00F448A5" w:rsidRDefault="00F448A5" w:rsidP="00E257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умения длительно выполнять не очень привлекательную работу.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ругайте ребёнка за ошибку, а разберитесь в её причине.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Относитесь к ребёнку, как к себе, мы ценим себя по тому, что можем и умеем, так как всё знать невозможно.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i/>
          <w:iCs/>
          <w:color w:val="889596"/>
          <w:sz w:val="24"/>
          <w:szCs w:val="24"/>
          <w:lang w:eastAsia="ru-RU"/>
        </w:rPr>
        <w:lastRenderedPageBreak/>
        <w:t> </w:t>
      </w:r>
      <w:r w:rsidRPr="00F4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Коммуникативная готовность.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b/>
          <w:bCs/>
          <w:i/>
          <w:iCs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"Портрет" первоклассника, не готового к школе:</w:t>
      </w:r>
    </w:p>
    <w:p w:rsidR="00F448A5" w:rsidRPr="00F448A5" w:rsidRDefault="00F448A5" w:rsidP="00E257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чрезмерная игривость;</w:t>
      </w:r>
    </w:p>
    <w:p w:rsidR="00F448A5" w:rsidRPr="00F448A5" w:rsidRDefault="00F448A5" w:rsidP="00E257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самостоятельность;</w:t>
      </w:r>
    </w:p>
    <w:p w:rsidR="00F448A5" w:rsidRPr="00F448A5" w:rsidRDefault="00F448A5" w:rsidP="00E257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импульсивность, бесконтрольность поведения, </w:t>
      </w:r>
      <w:proofErr w:type="spell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8A5" w:rsidRPr="00F448A5" w:rsidRDefault="00F448A5" w:rsidP="00E257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общаться со сверстниками;</w:t>
      </w:r>
    </w:p>
    <w:p w:rsidR="00F448A5" w:rsidRPr="00F448A5" w:rsidRDefault="00F448A5" w:rsidP="00E257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 контактов с незнакомыми взрослыми (стойкое нежелание контактировать) или, наоборот, непонимание своего статуса;</w:t>
      </w:r>
    </w:p>
    <w:p w:rsidR="00F448A5" w:rsidRPr="00F448A5" w:rsidRDefault="00F448A5" w:rsidP="00E257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сосредоточиться на задании, трудность восприятия словесной или иной инструкции;</w:t>
      </w:r>
    </w:p>
    <w:p w:rsidR="00F448A5" w:rsidRPr="00F448A5" w:rsidRDefault="00F448A5" w:rsidP="00E257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знаний об окружающем мире, неумение сделать обобщение, классифицировать, выделить сходство, различие;</w:t>
      </w:r>
    </w:p>
    <w:p w:rsidR="00F448A5" w:rsidRPr="00F448A5" w:rsidRDefault="00F448A5" w:rsidP="00E257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F448A5" w:rsidRPr="00F448A5" w:rsidRDefault="00F448A5" w:rsidP="00E257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развитие произвольной памяти;</w:t>
      </w:r>
    </w:p>
    <w:p w:rsidR="00F448A5" w:rsidRPr="00F448A5" w:rsidRDefault="00F448A5" w:rsidP="00E257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b/>
          <w:bCs/>
          <w:i/>
          <w:iCs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помочь ребенку подготовиться к школе?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внимательно необходимо готовится к школе, если:</w:t>
      </w:r>
    </w:p>
    <w:p w:rsidR="00F448A5" w:rsidRPr="00F448A5" w:rsidRDefault="00F448A5" w:rsidP="00E257DA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 и роды протекали с осложнениями;</w:t>
      </w:r>
    </w:p>
    <w:p w:rsidR="00F448A5" w:rsidRPr="00F448A5" w:rsidRDefault="00F448A5" w:rsidP="00E257DA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перенёс родовую травму или родился недоношенным;</w:t>
      </w:r>
    </w:p>
    <w:p w:rsidR="00F448A5" w:rsidRPr="00F448A5" w:rsidRDefault="00F448A5" w:rsidP="00E257DA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страдает желудочно-кишечными заболеваниями, </w:t>
      </w:r>
      <w:proofErr w:type="spell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энурезом</w:t>
      </w:r>
      <w:proofErr w:type="spell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подвержен частым простудам, есть нарушение сна;</w:t>
      </w:r>
    </w:p>
    <w:p w:rsidR="00F448A5" w:rsidRPr="00F448A5" w:rsidRDefault="00F448A5" w:rsidP="00E257DA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 трудом находит контакт со сверстниками, эмоционально не устойчив;</w:t>
      </w:r>
    </w:p>
    <w:p w:rsidR="00F448A5" w:rsidRPr="00F448A5" w:rsidRDefault="00F448A5" w:rsidP="00E257DA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замечаете двигательную заторможенность или </w:t>
      </w:r>
      <w:proofErr w:type="spell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надо обратить внимание…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Выбор школы.</w:t>
      </w: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- посоветуйтесь с психологом, какой класс для обучения выбрать</w:t>
      </w:r>
      <w:proofErr w:type="gram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нагрузка в первый год учёбы должна быть посильной для ребёнка.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Самостоятельность.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малыша убирать своё рабочее место, бережно относиться к вещам.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наша единая задача заключается в создании условий для успешной подготовки к обучению детей в школе. Для того</w:t>
      </w:r>
      <w:proofErr w:type="gram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понять, какая помощь нужна ребёнку, важно знать, с какими трудностями он сталкивается, какие у него проблемы. Возможно, какие-то свои маленькие тайны ваши дети вам откроют в письмах, которые они написали для вас, уважаемые родители. И может быть, именно это письмо поможет вам понять своего ребёнка, вникнуть в его трудности и порадоваться его достижениями.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b/>
          <w:bCs/>
          <w:i/>
          <w:iCs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«Открытое письмо родителям».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родитель получает «открытое письмо» своего ребёнка.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начинается так:</w:t>
      </w:r>
    </w:p>
    <w:p w:rsidR="00F448A5" w:rsidRPr="00F448A5" w:rsidRDefault="00F448A5" w:rsidP="00E257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в школе мне понравится…</w:t>
      </w:r>
    </w:p>
    <w:p w:rsidR="00F448A5" w:rsidRPr="00F448A5" w:rsidRDefault="00F448A5" w:rsidP="00E257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понравится, если на уроках…</w:t>
      </w:r>
    </w:p>
    <w:p w:rsidR="00F448A5" w:rsidRPr="00F448A5" w:rsidRDefault="00F448A5" w:rsidP="00E257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делаю домашние задания, мои родители…</w:t>
      </w:r>
    </w:p>
    <w:p w:rsidR="00F448A5" w:rsidRPr="00F448A5" w:rsidRDefault="00F448A5" w:rsidP="00E257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хочу, чтобы мои родители…</w:t>
      </w:r>
    </w:p>
    <w:p w:rsidR="00F448A5" w:rsidRPr="00F448A5" w:rsidRDefault="00F448A5" w:rsidP="00E257DA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в 1-м классе…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i/>
          <w:iCs/>
          <w:color w:val="889596"/>
          <w:sz w:val="24"/>
          <w:szCs w:val="24"/>
          <w:lang w:eastAsia="ru-RU"/>
        </w:rPr>
        <w:t> В</w:t>
      </w:r>
      <w:r w:rsidRPr="00F4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ывод.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Возможно, прочитав письма своих детей, вы смогли по-иному взглянуть на их трудности, почувствовали их проблемы. Собственно, о них мы уже говорили сегодня. Но самое главное, чтобы ребёнок чувствовал поддержку родителей и понимание.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b/>
          <w:bCs/>
          <w:i/>
          <w:iCs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детского общежития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отнимай чужого, но и не всё своё отдавай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Попросили – дай, пытаются отнять – старайся защищаться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дерись без обиды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обижайся без дела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ни к кому не приставай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Зовут </w:t>
      </w:r>
      <w:r w:rsidR="00386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</w:t>
      </w:r>
      <w:proofErr w:type="gram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86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иди, не зовут – попросись. Это не стыдно.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дразни, не </w:t>
      </w:r>
      <w:proofErr w:type="gram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канючь</w:t>
      </w:r>
      <w:proofErr w:type="gram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выпрашивай ничего. Никого два раза ни о чём не проси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отметок не плачь. Будь гордым. С учителем за отметки не спорь. И на учителя на отметки не обижайся. Делай уроки, а какие будут отметки, такие и будут.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ябедничай за спиной у товарищей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будь </w:t>
      </w:r>
      <w:proofErr w:type="gram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грязнулей</w:t>
      </w:r>
      <w:proofErr w:type="gram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дети </w:t>
      </w:r>
      <w:proofErr w:type="spell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грязнуль</w:t>
      </w:r>
      <w:proofErr w:type="spell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любят, не будь и чистюлей, дети не любят и чистюль.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proofErr w:type="gram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говори: давай дружить, давай играть, давай водиться, давай вместе пойдём домой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выставляйся. Ты не лучше всех, ты не хуже всех, ты мой любимый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в школу, и пусть она тебе будет в радость, и я буду ждать и думать о тебе</w:t>
      </w:r>
    </w:p>
    <w:p w:rsidR="00F448A5" w:rsidRPr="00F448A5" w:rsidRDefault="00F448A5" w:rsidP="00E257DA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 переходи внимательно, не торопись.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b/>
          <w:bCs/>
          <w:i/>
          <w:iCs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i/>
          <w:iCs/>
          <w:color w:val="889596"/>
          <w:sz w:val="24"/>
          <w:szCs w:val="24"/>
          <w:lang w:eastAsia="ru-RU"/>
        </w:rPr>
        <w:lastRenderedPageBreak/>
        <w:t> </w:t>
      </w:r>
      <w:r w:rsidRPr="00F4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пособия лучше выбирать для подготовки к школе?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мы советуем выбирать авторские пособия, оформленные рисунками, с крупным шрифтом, понятно изложенными заданиями по развитию памяти, внимания, головоломками, весёлыми задачками. На выполнение задания давайте ребёнку определённое время, научите его контролировать время с помощью песочных часов.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i/>
          <w:iCs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времени следует уделять подготовке к школе дома?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не более 20-30 минут. Если вы видите, что ребёнок устал, нет настроения заниматься дальше, переключите деятельность </w:t>
      </w:r>
      <w:proofErr w:type="gram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игровую, позвольте ребёнку заниматься самостоятельно.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i/>
          <w:iCs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ребёнок категорически отказывается заниматься дома?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давайте ребёнку небольшой объём занятий, не более 5 минут. Все занятия проводите в игровой форме. Отвечайте на вопросы печатными буквами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ребёнок постоянно требует новых заданий и готов заниматься долго.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если ребёнок не чувствует усталость, не расстраивается от того, что что-не получается</w:t>
      </w:r>
      <w:proofErr w:type="gram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Воспринимает учёбу, как привлекательное задание – строгих границ для занятий ставить не следует.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b/>
          <w:bCs/>
          <w:i/>
          <w:iCs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Формулы вербального (словесного) общения, которыми может овладеть ребёнок к концу дошкольного возраста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Здравствуйте, добрый день, доброе утро, добрый вечер, рад тебя или Вас видеть, привет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Прощание. До свидания, спокойной </w:t>
      </w:r>
      <w:proofErr w:type="spell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ночи</w:t>
      </w:r>
      <w:proofErr w:type="gram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завтра, счастливого пути, доброй ночи.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Извинение. Извините, пожалуйста; простите, пожалуйста; прошу прощения.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 Скажите, пожалуйста; будьте добры, могли бы вы; вас не затруднит.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Знакомство. Давайте познакомимся, меня зовут</w:t>
      </w:r>
      <w:proofErr w:type="gramStart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F4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познакомьтесь, это…</w:t>
      </w:r>
    </w:p>
    <w:p w:rsidR="00F448A5" w:rsidRP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b/>
          <w:bCs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Взрослые, помните!</w:t>
      </w:r>
    </w:p>
    <w:p w:rsidR="00F448A5" w:rsidRDefault="00F448A5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8A5">
        <w:rPr>
          <w:rFonts w:ascii="Times New Roman" w:eastAsia="Times New Roman" w:hAnsi="Times New Roman" w:cs="Times New Roman"/>
          <w:b/>
          <w:bCs/>
          <w:color w:val="889596"/>
          <w:sz w:val="24"/>
          <w:szCs w:val="24"/>
          <w:lang w:eastAsia="ru-RU"/>
        </w:rPr>
        <w:t> </w:t>
      </w:r>
      <w:r w:rsidRPr="00F4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Подражая взрослым, дети легко усваивают правила вежливости.</w:t>
      </w:r>
    </w:p>
    <w:p w:rsidR="00E257DA" w:rsidRPr="00E257DA" w:rsidRDefault="00E257DA" w:rsidP="00E25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57DA" w:rsidRDefault="00E257DA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20"/>
          <w:lang w:eastAsia="ru-RU"/>
        </w:rPr>
      </w:pPr>
    </w:p>
    <w:p w:rsidR="00E257DA" w:rsidRDefault="00E257DA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20"/>
          <w:lang w:eastAsia="ru-RU"/>
        </w:rPr>
      </w:pPr>
    </w:p>
    <w:p w:rsidR="00E257DA" w:rsidRDefault="00E257DA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20"/>
          <w:lang w:eastAsia="ru-RU"/>
        </w:rPr>
      </w:pPr>
    </w:p>
    <w:p w:rsidR="00E257DA" w:rsidRDefault="00E257DA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20"/>
          <w:lang w:eastAsia="ru-RU"/>
        </w:rPr>
      </w:pPr>
    </w:p>
    <w:p w:rsidR="00E257DA" w:rsidRDefault="00E257DA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20"/>
          <w:lang w:eastAsia="ru-RU"/>
        </w:rPr>
      </w:pPr>
    </w:p>
    <w:p w:rsidR="00E257DA" w:rsidRDefault="00E257DA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20"/>
          <w:lang w:eastAsia="ru-RU"/>
        </w:rPr>
      </w:pPr>
    </w:p>
    <w:p w:rsidR="00E257DA" w:rsidRDefault="00E257DA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20"/>
          <w:lang w:eastAsia="ru-RU"/>
        </w:rPr>
      </w:pPr>
    </w:p>
    <w:p w:rsidR="00E257DA" w:rsidRDefault="00E257DA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20"/>
          <w:lang w:eastAsia="ru-RU"/>
        </w:rPr>
      </w:pPr>
    </w:p>
    <w:p w:rsidR="00E257DA" w:rsidRDefault="00E257DA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20"/>
          <w:lang w:eastAsia="ru-RU"/>
        </w:rPr>
      </w:pPr>
    </w:p>
    <w:p w:rsidR="00E257DA" w:rsidRDefault="00E257DA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20"/>
          <w:lang w:eastAsia="ru-RU"/>
        </w:rPr>
      </w:pPr>
    </w:p>
    <w:p w:rsidR="00E257DA" w:rsidRDefault="00E257DA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20"/>
          <w:lang w:eastAsia="ru-RU"/>
        </w:rPr>
      </w:pPr>
    </w:p>
    <w:p w:rsidR="00E257DA" w:rsidRDefault="00E257DA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20"/>
          <w:lang w:eastAsia="ru-RU"/>
        </w:rPr>
      </w:pPr>
    </w:p>
    <w:p w:rsidR="00E257DA" w:rsidRDefault="00E257DA" w:rsidP="00A85E5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20"/>
          <w:lang w:eastAsia="ru-RU"/>
        </w:rPr>
      </w:pPr>
    </w:p>
    <w:p w:rsidR="00A85E5D" w:rsidRPr="00F448A5" w:rsidRDefault="00A85E5D" w:rsidP="00E257DA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386B4C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lastRenderedPageBreak/>
        <w:t>Рекомендации для родителей</w:t>
      </w:r>
    </w:p>
    <w:p w:rsidR="00A85E5D" w:rsidRPr="00386B4C" w:rsidRDefault="00A85E5D" w:rsidP="00A85E5D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Уважаемые родители, не только воспитатели и психологи могут проводить с ребенком работу по подготовке его к школьному обучению. Это можете делать и Вы сами!</w:t>
      </w:r>
    </w:p>
    <w:p w:rsidR="00A85E5D" w:rsidRPr="00386B4C" w:rsidRDefault="00A85E5D" w:rsidP="00A85E5D">
      <w:pPr>
        <w:pStyle w:val="a5"/>
        <w:numPr>
          <w:ilvl w:val="0"/>
          <w:numId w:val="10"/>
        </w:numPr>
        <w:spacing w:line="216" w:lineRule="auto"/>
        <w:textAlignment w:val="baseline"/>
        <w:rPr>
          <w:color w:val="000000" w:themeColor="text1"/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Развитию мелкой моторики способствует лепка из пластилина (из глины или теста), вырезание ножницами (конечно, под Вашим наблюдением), собирание </w:t>
      </w: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конструктора.</w:t>
      </w:r>
    </w:p>
    <w:p w:rsidR="00A85E5D" w:rsidRPr="00386B4C" w:rsidRDefault="00A85E5D" w:rsidP="00A85E5D">
      <w:pPr>
        <w:pStyle w:val="a5"/>
        <w:numPr>
          <w:ilvl w:val="0"/>
          <w:numId w:val="10"/>
        </w:numPr>
        <w:spacing w:line="216" w:lineRule="auto"/>
        <w:textAlignment w:val="baseline"/>
        <w:rPr>
          <w:color w:val="000000" w:themeColor="text1"/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Развить </w:t>
      </w:r>
      <w:proofErr w:type="gramStart"/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речь ребенка можно заучивая</w:t>
      </w:r>
      <w:proofErr w:type="gramEnd"/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 ним стихотворения и проговаривая скороговорки.</w:t>
      </w:r>
    </w:p>
    <w:p w:rsidR="00A85E5D" w:rsidRPr="00386B4C" w:rsidRDefault="00A85E5D" w:rsidP="00A85E5D">
      <w:pPr>
        <w:pStyle w:val="a5"/>
        <w:numPr>
          <w:ilvl w:val="0"/>
          <w:numId w:val="10"/>
        </w:numPr>
        <w:spacing w:line="216" w:lineRule="auto"/>
        <w:textAlignment w:val="baseline"/>
        <w:rPr>
          <w:color w:val="000000" w:themeColor="text1"/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Говорите с ребенком о тех предметах, которые его окружают, просите, чтобы он находил в них сходства и различия, расширяйте его кругозор.</w:t>
      </w:r>
    </w:p>
    <w:p w:rsidR="00386B4C" w:rsidRDefault="00A85E5D" w:rsidP="00386B4C">
      <w:pPr>
        <w:pStyle w:val="a5"/>
        <w:numPr>
          <w:ilvl w:val="0"/>
          <w:numId w:val="10"/>
        </w:numPr>
        <w:shd w:val="clear" w:color="auto" w:fill="FFFFFF"/>
        <w:spacing w:after="120" w:line="315" w:lineRule="atLeast"/>
        <w:rPr>
          <w:bCs/>
          <w:i/>
          <w:color w:val="000000" w:themeColor="text1"/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Большую роль в формировании позиции школьника играет и Ваше отношение к школе. Важно, чтобы Вы подчеркивали значимость школьного обучения, заданий, которые дает ребенку учитель. Беседуйте о школе, хвалите ребенка за успехи.</w:t>
      </w:r>
      <w:r w:rsidR="00E257DA" w:rsidRPr="00386B4C">
        <w:rPr>
          <w:bCs/>
          <w:i/>
          <w:color w:val="000000" w:themeColor="text1"/>
          <w:sz w:val="28"/>
          <w:szCs w:val="28"/>
        </w:rPr>
        <w:t xml:space="preserve"> </w:t>
      </w:r>
    </w:p>
    <w:p w:rsidR="00386B4C" w:rsidRPr="00386B4C" w:rsidRDefault="00386B4C" w:rsidP="00386B4C">
      <w:pPr>
        <w:pStyle w:val="a5"/>
        <w:numPr>
          <w:ilvl w:val="0"/>
          <w:numId w:val="10"/>
        </w:numPr>
        <w:shd w:val="clear" w:color="auto" w:fill="FFFFFF"/>
        <w:spacing w:after="120" w:line="315" w:lineRule="atLeas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_____________________________________________________________________</w:t>
      </w:r>
    </w:p>
    <w:p w:rsidR="00386B4C" w:rsidRDefault="00386B4C" w:rsidP="00386B4C">
      <w:pPr>
        <w:pStyle w:val="a5"/>
        <w:shd w:val="clear" w:color="auto" w:fill="FFFFFF"/>
        <w:spacing w:after="120" w:line="315" w:lineRule="atLeast"/>
        <w:jc w:val="center"/>
        <w:rPr>
          <w:bCs/>
          <w:i/>
          <w:color w:val="FF0000"/>
          <w:sz w:val="28"/>
          <w:szCs w:val="28"/>
        </w:rPr>
      </w:pPr>
    </w:p>
    <w:p w:rsidR="00E257DA" w:rsidRPr="00386B4C" w:rsidRDefault="00E257DA" w:rsidP="00386B4C">
      <w:pPr>
        <w:pStyle w:val="a5"/>
        <w:shd w:val="clear" w:color="auto" w:fill="FFFFFF"/>
        <w:spacing w:after="120" w:line="315" w:lineRule="atLeast"/>
        <w:jc w:val="center"/>
        <w:rPr>
          <w:bCs/>
          <w:i/>
          <w:color w:val="FF0000"/>
          <w:sz w:val="28"/>
          <w:szCs w:val="28"/>
        </w:rPr>
      </w:pPr>
      <w:r w:rsidRPr="00386B4C">
        <w:rPr>
          <w:bCs/>
          <w:i/>
          <w:color w:val="FF0000"/>
          <w:sz w:val="28"/>
          <w:szCs w:val="28"/>
        </w:rPr>
        <w:t>Рекомендации для родителей</w:t>
      </w:r>
    </w:p>
    <w:p w:rsidR="00E257DA" w:rsidRPr="00386B4C" w:rsidRDefault="00E257DA" w:rsidP="00E257DA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Уважаемые родители, не только воспитатели и психологи могут проводить с ребенком работу по подготовке его к школьному обучению. Это можете делать и Вы сами!</w:t>
      </w:r>
    </w:p>
    <w:p w:rsidR="00E257DA" w:rsidRPr="00386B4C" w:rsidRDefault="00E257DA" w:rsidP="00E257DA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Развитию мелкой моторики способствует лепка из пластилина (из глины или теста), вырезание ножницами (конечно, под Вашим наблюдением), собирание конструктора.</w:t>
      </w:r>
    </w:p>
    <w:p w:rsidR="00E257DA" w:rsidRPr="00386B4C" w:rsidRDefault="00E257DA" w:rsidP="00E257DA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Развить </w:t>
      </w:r>
      <w:proofErr w:type="gramStart"/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речь ребенка можно заучивая</w:t>
      </w:r>
      <w:proofErr w:type="gramEnd"/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 ним стихотворения и проговаривая скороговорки.</w:t>
      </w:r>
    </w:p>
    <w:p w:rsidR="00E257DA" w:rsidRPr="00386B4C" w:rsidRDefault="00E257DA" w:rsidP="00E257DA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Говорите с ребенком о тех предметах, которые его окружают, просите, чтобы он находил в них сходства и различия, расширяйте его кругозор.</w:t>
      </w:r>
    </w:p>
    <w:p w:rsidR="00E257DA" w:rsidRPr="00386B4C" w:rsidRDefault="00E257DA" w:rsidP="00E257DA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Большую роль в формировании позиции школьника играет и Ваше отношение к школе. Важно, чтобы Вы подчеркивали значимость школьного обучения, заданий, которые дает ребенку учитель. Беседуйте о школе, хвалите ребенка за успехи.</w:t>
      </w:r>
    </w:p>
    <w:p w:rsidR="00E257DA" w:rsidRPr="00386B4C" w:rsidRDefault="00386B4C" w:rsidP="00E25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85E5D" w:rsidRPr="00386B4C" w:rsidRDefault="00A85E5D" w:rsidP="00A85E5D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</w:p>
    <w:p w:rsidR="00E257DA" w:rsidRPr="00F448A5" w:rsidRDefault="00E257DA" w:rsidP="00E257DA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386B4C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Рекомендации для родителей</w:t>
      </w:r>
    </w:p>
    <w:p w:rsidR="00E257DA" w:rsidRPr="00386B4C" w:rsidRDefault="00E257DA" w:rsidP="00E257DA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Уважаемые родители, не только воспитатели и психологи могут проводить с ребенком работу по подготовке его к школьному обучению. Это можете делать и Вы сами!</w:t>
      </w:r>
    </w:p>
    <w:p w:rsidR="00E257DA" w:rsidRPr="00386B4C" w:rsidRDefault="00E257DA" w:rsidP="00E257DA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Развитию мелкой моторики способствует лепка из пластилина (из глины или теста), вырезание ножницами (конечно, под Вашим наблюдением), собирание конструктора.</w:t>
      </w:r>
    </w:p>
    <w:p w:rsidR="00E257DA" w:rsidRPr="00386B4C" w:rsidRDefault="00E257DA" w:rsidP="00E257DA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Развить </w:t>
      </w:r>
      <w:proofErr w:type="gramStart"/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речь ребенка можно заучивая</w:t>
      </w:r>
      <w:proofErr w:type="gramEnd"/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 ним стихотворения и проговаривая скороговорки.</w:t>
      </w:r>
    </w:p>
    <w:p w:rsidR="00E257DA" w:rsidRPr="00386B4C" w:rsidRDefault="00E257DA" w:rsidP="00E257DA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Говорите с ребенком о тех предметах, которые его окружают, просите, чтобы он находил в них сходства и различия, расширяйте его кругозор.</w:t>
      </w:r>
    </w:p>
    <w:p w:rsidR="00E257DA" w:rsidRPr="00386B4C" w:rsidRDefault="00E257DA" w:rsidP="00E257DA">
      <w:pPr>
        <w:pStyle w:val="a5"/>
        <w:numPr>
          <w:ilvl w:val="0"/>
          <w:numId w:val="10"/>
        </w:numPr>
        <w:spacing w:line="216" w:lineRule="auto"/>
        <w:textAlignment w:val="baseline"/>
        <w:rPr>
          <w:sz w:val="28"/>
          <w:szCs w:val="28"/>
        </w:rPr>
      </w:pPr>
      <w:r w:rsidRPr="00386B4C">
        <w:rPr>
          <w:rFonts w:eastAsiaTheme="minorEastAsia"/>
          <w:bCs/>
          <w:color w:val="000000" w:themeColor="text1"/>
          <w:kern w:val="24"/>
          <w:sz w:val="28"/>
          <w:szCs w:val="28"/>
        </w:rPr>
        <w:t>Большую роль в формировании позиции школьника играет и Ваше отношение к школе. Важно, чтобы Вы подчеркивали значимость школьного обучения, заданий, которые дает ребенку учитель. Беседуйте о школе, хвалите ребенка за успехи.</w:t>
      </w:r>
    </w:p>
    <w:p w:rsidR="00E257DA" w:rsidRPr="00386B4C" w:rsidRDefault="00E257DA" w:rsidP="00E257DA">
      <w:pPr>
        <w:rPr>
          <w:rFonts w:ascii="Times New Roman" w:hAnsi="Times New Roman" w:cs="Times New Roman"/>
          <w:sz w:val="28"/>
          <w:szCs w:val="28"/>
        </w:rPr>
      </w:pPr>
    </w:p>
    <w:p w:rsidR="00E257DA" w:rsidRPr="00386B4C" w:rsidRDefault="00E257DA" w:rsidP="00E257DA">
      <w:p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57DA" w:rsidRPr="00386B4C" w:rsidRDefault="00E257DA" w:rsidP="00E257DA">
      <w:p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294" w:rsidRDefault="00614294"/>
    <w:sectPr w:rsidR="00614294" w:rsidSect="00E25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E1A"/>
    <w:multiLevelType w:val="multilevel"/>
    <w:tmpl w:val="26A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F4122"/>
    <w:multiLevelType w:val="multilevel"/>
    <w:tmpl w:val="08F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80737"/>
    <w:multiLevelType w:val="multilevel"/>
    <w:tmpl w:val="114A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C7530"/>
    <w:multiLevelType w:val="multilevel"/>
    <w:tmpl w:val="04A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02B38"/>
    <w:multiLevelType w:val="hybridMultilevel"/>
    <w:tmpl w:val="1B0C010A"/>
    <w:lvl w:ilvl="0" w:tplc="9F32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0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60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EA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2B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E9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C6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C9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CE03A1"/>
    <w:multiLevelType w:val="multilevel"/>
    <w:tmpl w:val="E56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A3755"/>
    <w:multiLevelType w:val="multilevel"/>
    <w:tmpl w:val="10A2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848C6"/>
    <w:multiLevelType w:val="multilevel"/>
    <w:tmpl w:val="328E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0141A"/>
    <w:multiLevelType w:val="multilevel"/>
    <w:tmpl w:val="CDD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973F9"/>
    <w:multiLevelType w:val="multilevel"/>
    <w:tmpl w:val="E288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A5"/>
    <w:rsid w:val="00386B4C"/>
    <w:rsid w:val="00614294"/>
    <w:rsid w:val="009E1FD9"/>
    <w:rsid w:val="00A85E5D"/>
    <w:rsid w:val="00E257DA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31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4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5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09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9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127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2013-09-26T16:03:00Z</dcterms:created>
  <dcterms:modified xsi:type="dcterms:W3CDTF">2013-09-26T17:14:00Z</dcterms:modified>
</cp:coreProperties>
</file>