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AB" w:rsidRDefault="00C952AB" w:rsidP="00C952AB">
      <w:pPr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Тема работы:</w:t>
      </w:r>
      <w:r>
        <w:rPr>
          <w:rFonts w:ascii="Times New Roman" w:hAnsi="Times New Roman" w:cs="Times New Roman"/>
          <w:b/>
          <w:sz w:val="48"/>
          <w:szCs w:val="48"/>
        </w:rPr>
        <w:t xml:space="preserve"> "Роль проблемного обучения и исследовательской деятельности в развитии творческих способностей обучающихся"</w:t>
      </w:r>
    </w:p>
    <w:p w:rsidR="00C952AB" w:rsidRDefault="00C952AB" w:rsidP="00C952AB">
      <w:pPr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52AB" w:rsidRDefault="00C952AB" w:rsidP="00C952AB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Подготовила учитель начальных классов </w:t>
      </w:r>
      <w:proofErr w:type="spellStart"/>
      <w:r>
        <w:rPr>
          <w:rFonts w:ascii="Times New Roman" w:hAnsi="Times New Roman" w:cs="Times New Roman"/>
          <w:sz w:val="36"/>
          <w:szCs w:val="36"/>
        </w:rPr>
        <w:t>Шуклина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Татьяна Владимировна</w:t>
      </w:r>
    </w:p>
    <w:p w:rsidR="00C952AB" w:rsidRDefault="00C952AB" w:rsidP="00C952AB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ОБОШИ "Лицей-интернат №1" г. Курска</w:t>
      </w:r>
    </w:p>
    <w:p w:rsidR="00C952AB" w:rsidRDefault="00C952AB" w:rsidP="00C952AB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</w:p>
    <w:p w:rsidR="00C952AB" w:rsidRDefault="00C952AB" w:rsidP="00C952AB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952AB" w:rsidRDefault="00C952AB" w:rsidP="00C952AB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952AB" w:rsidRDefault="00C952AB" w:rsidP="00C952AB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952AB" w:rsidRDefault="00C952AB" w:rsidP="00C952AB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952AB" w:rsidRDefault="00C952AB" w:rsidP="00C952AB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952AB" w:rsidRDefault="00C952AB" w:rsidP="00C952AB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952AB" w:rsidRDefault="00C952AB" w:rsidP="00C952AB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952AB" w:rsidRDefault="00C952AB" w:rsidP="00C952AB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952AB" w:rsidRDefault="00C952AB" w:rsidP="00C952AB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952AB" w:rsidRDefault="00C952AB" w:rsidP="00C952AB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952AB" w:rsidRDefault="00C952AB" w:rsidP="00C952A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Способности — это индивидуальные свойства личности, являющиеся субъективными условиями успешного осуществления определённого рода деятельности. Проявление способностей всегда строго индивидуально и чаще всего неповторимо.</w:t>
      </w:r>
    </w:p>
    <w:p w:rsidR="00C952AB" w:rsidRPr="00C952AB" w:rsidRDefault="00C952AB" w:rsidP="00C952A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Наследственность имеет большое значение для развития способностей, поскольку особенности анатомо-физиологического строения нервной системы человека в значительной степени определяют его задатки. Но, с другой стороны, сами по себе задатки не означают, что у человека разовьются соответствующие способности. Развитие способностей зависит от многих социальных условий. К их числу следует отнести особенности воспитания, потребность общества в той или иной деятельности, особенности системы образования и др. </w:t>
      </w:r>
    </w:p>
    <w:p w:rsidR="00C952AB" w:rsidRDefault="00C952AB" w:rsidP="00C952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Существует очень много способностей. В науке известны попытки их классификации. В большинстве этих классификаций различают в первую очередь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природные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sz w:val="24"/>
          <w:szCs w:val="24"/>
        </w:rPr>
        <w:t>специфически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человеческие </w:t>
      </w:r>
      <w:r>
        <w:rPr>
          <w:rFonts w:ascii="Times New Roman" w:hAnsi="Times New Roman" w:cs="Times New Roman"/>
          <w:sz w:val="24"/>
          <w:szCs w:val="24"/>
        </w:rPr>
        <w:t xml:space="preserve">способности, имеющие общественно-историческое происхождение. </w:t>
      </w:r>
      <w:r>
        <w:rPr>
          <w:rFonts w:ascii="Times New Roman" w:hAnsi="Times New Roman" w:cs="Times New Roman"/>
          <w:b/>
          <w:i/>
          <w:sz w:val="24"/>
          <w:szCs w:val="24"/>
        </w:rPr>
        <w:t>Специфически человеческие</w:t>
      </w:r>
      <w:r>
        <w:rPr>
          <w:rFonts w:ascii="Times New Roman" w:hAnsi="Times New Roman" w:cs="Times New Roman"/>
          <w:sz w:val="24"/>
          <w:szCs w:val="24"/>
        </w:rPr>
        <w:t xml:space="preserve"> способности принято разделять на </w:t>
      </w:r>
      <w:r>
        <w:rPr>
          <w:rFonts w:ascii="Times New Roman" w:hAnsi="Times New Roman" w:cs="Times New Roman"/>
          <w:b/>
          <w:i/>
          <w:sz w:val="24"/>
          <w:szCs w:val="24"/>
        </w:rPr>
        <w:t>общие и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высшие интеллектуальные способности. В свою очередь, они могут подразделяться на теоретические и практические, предметные и межличностные, учебные и творческие и др.</w:t>
      </w:r>
    </w:p>
    <w:p w:rsidR="00C952AB" w:rsidRDefault="00C952AB" w:rsidP="00C952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Учебные и творческие способности отличаются друг от друга тем, что первые определяют успешность обучения, усвоения человеком знаний, умений и навыков, в то время как вторые определяют возможность открытий и изобретений, создания новых предметов материальной и духовной культуры и др. Если мы попытаемся определить, какие способности из данной группы имеют большее значение для человечества, то в случае признания приоритета одних над другими мы, вероятнее всего, совершим ошибку. Конечно, если бы человечество было лишено возможности творить, то вряд ли оно было бы в состоянии развиваться. Но если бы люди не обладали учебными способностями, то развитие человечества также было бы невозможным. Развитие возможно лишь тогда, когда люди в состоянии усвоить всю сумму знаний, накопленных предшествующими поколениями. Поэтому некоторые авторы считают, что учебные способности — это прежде всего общие способности, а творческие — специальные, определяющие успех творчества. </w:t>
      </w:r>
    </w:p>
    <w:p w:rsidR="00C952AB" w:rsidRDefault="00C952AB" w:rsidP="00C952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Следует отметить, что способности не только совместно определяют успешность деятельности, но и взаимодействуют друг с другом, оказывая влияние друг на друга.</w:t>
      </w:r>
    </w:p>
    <w:p w:rsidR="00C952AB" w:rsidRDefault="00C952AB" w:rsidP="00C952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Наиболее способствует развитию способностей творческая деятельность, которая заставляет ребенка думать. Такая деятельность всегда связана с созданием чего-либо нового, открытием для себя нового знания, обнаружением в самом себе новых возможностей. Это становится сильным и действенным стимулом к занятиям ею, к приложению необходимых усилий, направленных на преодоление возникающих трудностей. Более того, творческая деятельность укрепляет положительную самооценку, повышает уровень притязаний, порождает уверенность в себе и чувство удовлетворенности от достигнутых успехов.</w:t>
      </w:r>
    </w:p>
    <w:p w:rsidR="00C952AB" w:rsidRDefault="00C952AB" w:rsidP="00C952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способности - далеко не новый предмет исследования. Проблема человеческих способностей вызывала огромный интерес людей во все времена. Особую актуальность она приобретает в современном обществе, где к человеку предъявляются всё более высокие требования. Это связано с тем, что образование как ресурс науки, техники и искусства претерпевает сегодня коренные изменения, связанные с необходимостью непрерывной адаптации к быстро меняющимся динамичным социально-экономическим условиям. Кроме того, это связано с постоянно увеличивающимся объемом информации, которой вынужден грамотно оперировать ученик как будущий квалифицированный специалист.</w:t>
      </w:r>
    </w:p>
    <w:p w:rsidR="00C952AB" w:rsidRDefault="00C952AB" w:rsidP="00C952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Психологические исследования показывают, что ни к чему не способных детей нет. Даже если школьник не выделяется своими учебными успехами и на первый взгляд одинаково безразлично относится ко всем предметам, он непременно обнаруживает </w:t>
      </w:r>
      <w:r>
        <w:rPr>
          <w:rFonts w:ascii="Times New Roman" w:hAnsi="Times New Roman" w:cs="Times New Roman"/>
          <w:sz w:val="24"/>
          <w:szCs w:val="24"/>
        </w:rPr>
        <w:lastRenderedPageBreak/>
        <w:t>склонность к лучшему усвоению учебного материала того или иного содержания. Именно такие склонности, указывающие на более сильные стороны развития ребенка, и необходимо поддерживать.</w:t>
      </w:r>
    </w:p>
    <w:p w:rsidR="00C952AB" w:rsidRDefault="00C952AB" w:rsidP="00C952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Анализ психолого-педагогической литературы, посвященной развитию творческих способностей личности, дает возможность выделить некоторые рекомендации для стимулирования творчества: </w:t>
      </w:r>
    </w:p>
    <w:p w:rsidR="00C952AB" w:rsidRDefault="00C952AB" w:rsidP="00C952A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предлагать учащимся какой-либо парадокс для обсуждения; </w:t>
      </w:r>
      <w:r>
        <w:rPr>
          <w:rFonts w:ascii="Times New Roman" w:eastAsia="Calibri" w:hAnsi="Times New Roman" w:cs="Times New Roman"/>
          <w:sz w:val="24"/>
          <w:szCs w:val="24"/>
        </w:rPr>
        <w:br/>
        <w:t>- воздерживаться от оценок; </w:t>
      </w:r>
      <w:r>
        <w:rPr>
          <w:rFonts w:ascii="Times New Roman" w:eastAsia="Calibri" w:hAnsi="Times New Roman" w:cs="Times New Roman"/>
          <w:sz w:val="24"/>
          <w:szCs w:val="24"/>
        </w:rPr>
        <w:br/>
        <w:t>- учить детей замечать противоречия; </w:t>
      </w:r>
      <w:r>
        <w:rPr>
          <w:rFonts w:ascii="Times New Roman" w:eastAsia="Calibri" w:hAnsi="Times New Roman" w:cs="Times New Roman"/>
          <w:sz w:val="24"/>
          <w:szCs w:val="24"/>
        </w:rPr>
        <w:br/>
        <w:t>- помогать детям, видеть аналогии; </w:t>
      </w:r>
      <w:r>
        <w:rPr>
          <w:rFonts w:ascii="Times New Roman" w:eastAsia="Calibri" w:hAnsi="Times New Roman" w:cs="Times New Roman"/>
          <w:sz w:val="24"/>
          <w:szCs w:val="24"/>
        </w:rPr>
        <w:br/>
        <w:t>- учить детей быть настойчивыми в достижении необходимой информации; </w:t>
      </w:r>
      <w:r>
        <w:rPr>
          <w:rFonts w:ascii="Times New Roman" w:eastAsia="Calibri" w:hAnsi="Times New Roman" w:cs="Times New Roman"/>
          <w:sz w:val="24"/>
          <w:szCs w:val="24"/>
        </w:rPr>
        <w:br/>
        <w:t>- преодолевать привычку обыденного взгляда на жизнь; </w:t>
      </w:r>
      <w:r>
        <w:rPr>
          <w:rFonts w:ascii="Times New Roman" w:eastAsia="Calibri" w:hAnsi="Times New Roman" w:cs="Times New Roman"/>
          <w:sz w:val="24"/>
          <w:szCs w:val="24"/>
        </w:rPr>
        <w:br/>
        <w:t>- доверяться догадке, интуиции; </w:t>
      </w:r>
      <w:r>
        <w:rPr>
          <w:rFonts w:ascii="Times New Roman" w:eastAsia="Calibri" w:hAnsi="Times New Roman" w:cs="Times New Roman"/>
          <w:sz w:val="24"/>
          <w:szCs w:val="24"/>
        </w:rPr>
        <w:br/>
        <w:t>- воспринимать новшества и изменения, не противиться им; </w:t>
      </w:r>
      <w:r>
        <w:rPr>
          <w:rFonts w:ascii="Times New Roman" w:eastAsia="Calibri" w:hAnsi="Times New Roman" w:cs="Times New Roman"/>
          <w:sz w:val="24"/>
          <w:szCs w:val="24"/>
        </w:rPr>
        <w:br/>
        <w:t>- развивать потребность в учении и самообразовании; </w:t>
      </w:r>
      <w:r>
        <w:rPr>
          <w:rFonts w:ascii="Times New Roman" w:eastAsia="Calibri" w:hAnsi="Times New Roman" w:cs="Times New Roman"/>
          <w:sz w:val="24"/>
          <w:szCs w:val="24"/>
        </w:rPr>
        <w:br/>
        <w:t>- одним из условий в организации творческих учебных занятий является создание атмосферы доброжелательности и доверия, которое пробуждает у учащихся потребность в творческом самовыражении. </w:t>
      </w:r>
    </w:p>
    <w:p w:rsidR="00C952AB" w:rsidRDefault="00C952AB" w:rsidP="00C952A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Роль проблемного обучения в развитии творческого мышления учащихся.</w:t>
      </w:r>
    </w:p>
    <w:p w:rsidR="00C952AB" w:rsidRDefault="00C952AB" w:rsidP="00C952AB">
      <w:pPr>
        <w:spacing w:after="0" w:line="240" w:lineRule="auto"/>
        <w:ind w:firstLine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Проблемное обучение – это такая организация учебных занятий, которая предполагает создание под руководством учителя проблемной ситуации и активной самостоятельной деятельности учащихся по их разрешению, в результате чего и происходит творческое овладение профессиональными знаниями, умениями и навыками, развитие мыслительных способностей.</w:t>
      </w:r>
    </w:p>
    <w:p w:rsidR="00C952AB" w:rsidRDefault="00C952AB" w:rsidP="00C952A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Будущее образования находится в тесной связи с перспективами проблемного обучения. И цель проблемного обучения широкая: усвоение не только результатов научного познания, но и самого пути процесса получения этих результатов; она включает еще и формирование познавательной самостоятельности ученика и развития его творческих способностей.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Особенность проблемных методов состоит в том, что методы основаны на создании проблемных ситуаций, активной познавательной деятельности учащихся, состоящих в поиске и решении сложных вопросов, требующих актуализации знаний, анализа, умений видеть за отдельными фактами явления, закон.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Ни слишком трудная, ни слишком легкая познавательная задача не создает проблемы для учеников. Проблемная ситуация может создаваться на всех этапах процесса обучения: при объяснении, закреплении, контроле.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 создает проблемную ситуацию, направляет учащихся на ее решение, организует поиск решения. Таким образом, ребенок становится в позицию своего обучения и как результат у него образуются новые знания, он овладевает новыми способами действия..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Проблемная ситуация специально создается учителем путем применения особых методических приёмов:</w:t>
      </w:r>
    </w:p>
    <w:p w:rsidR="00C952AB" w:rsidRDefault="00C952AB" w:rsidP="00C952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подводит школьников к противоречию и предлагает им самим найти способ его разрешения;</w:t>
      </w:r>
    </w:p>
    <w:p w:rsidR="00C952AB" w:rsidRDefault="00C952AB" w:rsidP="00C952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сталкивает противоречия практической деятельности;</w:t>
      </w:r>
    </w:p>
    <w:p w:rsidR="00C952AB" w:rsidRDefault="00C952AB" w:rsidP="00C952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излагает различные точки зрения на один и тот же вопрос;</w:t>
      </w:r>
    </w:p>
    <w:p w:rsidR="00C952AB" w:rsidRDefault="00C952AB" w:rsidP="00C952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классу рассмотреть явление с различных позиций;</w:t>
      </w:r>
    </w:p>
    <w:p w:rsidR="00C952AB" w:rsidRDefault="00C952AB" w:rsidP="00C952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побуждает обучаемых делать сравнения, обобщения, выводы из ситуации, сопоставлять факты;</w:t>
      </w:r>
    </w:p>
    <w:p w:rsidR="00C952AB" w:rsidRDefault="00C952AB" w:rsidP="00C952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 конкретные вопросы (на обобщение, обоснования, конкретизацию, логику рассуждения;</w:t>
      </w:r>
    </w:p>
    <w:p w:rsidR="00C952AB" w:rsidRDefault="00C952AB" w:rsidP="00C952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проблемные теоретические и практические задания;</w:t>
      </w:r>
    </w:p>
    <w:p w:rsidR="00C952AB" w:rsidRDefault="00C952AB" w:rsidP="00C952A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ставит проблемные задачи (с недостаточными или избыточными исходными данными; с неопределенностью в постановке вопроса; с противоречивыми данными; с заведомо допущенными ошибками; с ограниченным временем решения; на преодоление психической инерции и другим).</w:t>
      </w:r>
    </w:p>
    <w:p w:rsidR="00C952AB" w:rsidRDefault="00C952AB" w:rsidP="00C952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952AB" w:rsidRDefault="00C952AB" w:rsidP="00C952A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Развитие творческих способностей школьников в исследовательской деятельности</w:t>
      </w:r>
    </w:p>
    <w:p w:rsidR="00C952AB" w:rsidRDefault="00C952AB" w:rsidP="00C952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 арсенале инновационных педагогических средств и методов особое место занимает исследовательская творческая деятельность. Цель такой деятельности  – стимулировать развитие интеллектуально-творческого потенциала младшего школьника через развитие и совершенствование исследовательских способностей и навыков исследовательского поведения.</w:t>
      </w:r>
    </w:p>
    <w:p w:rsidR="00C952AB" w:rsidRDefault="00C952AB" w:rsidP="00C952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исследовательской работы в начальной школе заключается в систематической направляющей, стимулирующей и корректирующей роли учителя. Главное для учителя – увлечь и “заразить” детей, показать им значимость их деятельности и вселить уверенность в своих силах, а так же привлечь родителей к участию в школьных делах своего ребёнка. Они, вместе с детьми делают фотографии, выполняют несложные исследования, помогают подбирать информацию для теоретического обоснования проектов, помогают ребенку готовить защиту своей работы. С первого класса я начинаю вовлекать своих учеников в мини-исследования на занятиях научного общества «Юный исследователь». На данных занятиях ребята учатся не только наблюдать и экспериментировать, эти занятия помогают подготовке проектов, предусмотренных учебной программой. Исследовательская деятельность заставляет и приучает детей работать с книгой, газетой, журналом, что в наше время очень важно. Ребята ведут себя по-разному: одни с каким-то азартом активно ищут информацию для своих исследований по библиотекам и в интернете, другие втягивают в свою работу родителей. Найденный материал мы просматриваем, попутно выясняется, что нужно провести анкетирование, опрос или эксперимент, подобрать фотографии. Готовый материал мы вместе оформляем, и ребенок готовит презентацию своего исследования. Самому ребенку подготовиться к защите очень тяжело, здесь нужна помощь учителя и родителя.</w:t>
      </w:r>
    </w:p>
    <w:p w:rsidR="00C952AB" w:rsidRDefault="00C952AB" w:rsidP="00C952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2AB" w:rsidRDefault="00C952AB" w:rsidP="00C952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Заключение.</w:t>
      </w:r>
    </w:p>
    <w:p w:rsidR="00C952AB" w:rsidRDefault="00C952AB" w:rsidP="00C952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Диапазон творческих задач, решаемых на начальной ступени обучения, необычайно широк по сложности – от решения головоломки, до научного открытия, но суть их одна: при их решении происходит опыт творчества, находится новый путь или создается нечто новое. Вот здесь-то и требуются особые качества ума, такие, как наблюдательность, умение сопоставлять и анализировать, комбинировать, находить связи и зависимости, закономерности и т.д. все то, что в совокупности и составляет творческие способности. Перед школой всегда стоит цель: создать условия для формирования личности, способной к творчеству и готовой обслуживать современное производство. Поэтому начальная школа, работающая на будущее, должна быть сориентирована на развитие творческих способностей личности.</w:t>
      </w:r>
    </w:p>
    <w:p w:rsidR="00977B10" w:rsidRDefault="00977B10" w:rsidP="00C952AB">
      <w:pPr>
        <w:spacing w:line="240" w:lineRule="auto"/>
        <w:contextualSpacing/>
      </w:pPr>
    </w:p>
    <w:sectPr w:rsidR="00977B10" w:rsidSect="0097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26A5"/>
    <w:multiLevelType w:val="multilevel"/>
    <w:tmpl w:val="9DD4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2AB"/>
    <w:rsid w:val="0001387F"/>
    <w:rsid w:val="0005074D"/>
    <w:rsid w:val="00085A10"/>
    <w:rsid w:val="000B0220"/>
    <w:rsid w:val="000D215B"/>
    <w:rsid w:val="000E0893"/>
    <w:rsid w:val="000E1643"/>
    <w:rsid w:val="001C0AF2"/>
    <w:rsid w:val="00217A02"/>
    <w:rsid w:val="003F7E03"/>
    <w:rsid w:val="00420F8B"/>
    <w:rsid w:val="005F42A7"/>
    <w:rsid w:val="007130FA"/>
    <w:rsid w:val="007201E4"/>
    <w:rsid w:val="00727EC2"/>
    <w:rsid w:val="008543C7"/>
    <w:rsid w:val="009534D7"/>
    <w:rsid w:val="0097267C"/>
    <w:rsid w:val="00977B10"/>
    <w:rsid w:val="00AB1F93"/>
    <w:rsid w:val="00B1253A"/>
    <w:rsid w:val="00B42A3C"/>
    <w:rsid w:val="00B56028"/>
    <w:rsid w:val="00C30923"/>
    <w:rsid w:val="00C952AB"/>
    <w:rsid w:val="00CD419A"/>
    <w:rsid w:val="00E86052"/>
    <w:rsid w:val="00FA30B5"/>
    <w:rsid w:val="00FE41FF"/>
    <w:rsid w:val="00FE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1493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Шуклины</dc:creator>
  <cp:keywords/>
  <dc:description/>
  <cp:lastModifiedBy>Шуклины</cp:lastModifiedBy>
  <cp:revision>3</cp:revision>
  <dcterms:created xsi:type="dcterms:W3CDTF">2014-05-26T15:43:00Z</dcterms:created>
  <dcterms:modified xsi:type="dcterms:W3CDTF">2014-05-26T15:44:00Z</dcterms:modified>
</cp:coreProperties>
</file>