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88" w:rsidRDefault="005037A9" w:rsidP="005037A9">
      <w:pPr>
        <w:tabs>
          <w:tab w:val="left" w:pos="3240"/>
        </w:tabs>
        <w:jc w:val="center"/>
        <w:rPr>
          <w:sz w:val="24"/>
          <w:szCs w:val="24"/>
        </w:rPr>
      </w:pPr>
      <w:r w:rsidRPr="005037A9">
        <w:rPr>
          <w:b/>
          <w:sz w:val="24"/>
          <w:szCs w:val="24"/>
        </w:rPr>
        <w:t>Урок русского языка в 4 классе (учебник С.В.Иванова «Русский язык 4 класс», с. 100-102)</w:t>
      </w:r>
    </w:p>
    <w:p w:rsidR="005037A9" w:rsidRDefault="005037A9" w:rsidP="005037A9">
      <w:pPr>
        <w:tabs>
          <w:tab w:val="left" w:pos="3240"/>
        </w:tabs>
        <w:rPr>
          <w:sz w:val="24"/>
          <w:szCs w:val="24"/>
        </w:rPr>
      </w:pPr>
      <w:r w:rsidRPr="005037A9"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 «Правописание </w:t>
      </w:r>
      <w:proofErr w:type="gramStart"/>
      <w:r>
        <w:rPr>
          <w:sz w:val="24"/>
          <w:szCs w:val="24"/>
        </w:rPr>
        <w:t>–</w:t>
      </w:r>
      <w:proofErr w:type="spellStart"/>
      <w:r w:rsidRPr="005037A9">
        <w:rPr>
          <w:i/>
          <w:sz w:val="24"/>
          <w:szCs w:val="24"/>
        </w:rPr>
        <w:t>т</w:t>
      </w:r>
      <w:proofErr w:type="gramEnd"/>
      <w:r w:rsidRPr="005037A9">
        <w:rPr>
          <w:i/>
          <w:sz w:val="24"/>
          <w:szCs w:val="24"/>
        </w:rPr>
        <w:t>ся</w:t>
      </w:r>
      <w:proofErr w:type="spellEnd"/>
      <w:r w:rsidRPr="005037A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 –</w:t>
      </w:r>
      <w:proofErr w:type="spellStart"/>
      <w:r w:rsidRPr="005037A9">
        <w:rPr>
          <w:i/>
          <w:sz w:val="24"/>
          <w:szCs w:val="24"/>
        </w:rPr>
        <w:t>ться</w:t>
      </w:r>
      <w:proofErr w:type="spellEnd"/>
      <w:r>
        <w:rPr>
          <w:sz w:val="24"/>
          <w:szCs w:val="24"/>
        </w:rPr>
        <w:t xml:space="preserve"> в глаголах».</w:t>
      </w:r>
      <w:r w:rsidR="00D227A3">
        <w:rPr>
          <w:sz w:val="24"/>
          <w:szCs w:val="24"/>
        </w:rPr>
        <w:t xml:space="preserve"> </w:t>
      </w:r>
    </w:p>
    <w:p w:rsidR="005037A9" w:rsidRDefault="005037A9" w:rsidP="005037A9">
      <w:pPr>
        <w:tabs>
          <w:tab w:val="left" w:pos="3240"/>
        </w:tabs>
        <w:rPr>
          <w:sz w:val="24"/>
          <w:szCs w:val="24"/>
        </w:rPr>
      </w:pPr>
      <w:r w:rsidRPr="005037A9">
        <w:rPr>
          <w:b/>
          <w:sz w:val="24"/>
          <w:szCs w:val="24"/>
        </w:rPr>
        <w:t>Цель.</w:t>
      </w:r>
      <w:r>
        <w:rPr>
          <w:sz w:val="24"/>
          <w:szCs w:val="24"/>
        </w:rPr>
        <w:t xml:space="preserve"> Используя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метод, научить учащихся писать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и –</w:t>
      </w:r>
      <w:proofErr w:type="spellStart"/>
      <w:r>
        <w:rPr>
          <w:sz w:val="24"/>
          <w:szCs w:val="24"/>
        </w:rPr>
        <w:t>ться</w:t>
      </w:r>
      <w:proofErr w:type="spellEnd"/>
      <w:r>
        <w:rPr>
          <w:sz w:val="24"/>
          <w:szCs w:val="24"/>
        </w:rPr>
        <w:t xml:space="preserve"> в глаголах., </w:t>
      </w:r>
    </w:p>
    <w:p w:rsidR="005037A9" w:rsidRPr="002576E4" w:rsidRDefault="005037A9" w:rsidP="005037A9">
      <w:pPr>
        <w:pStyle w:val="a3"/>
        <w:numPr>
          <w:ilvl w:val="0"/>
          <w:numId w:val="2"/>
        </w:numPr>
        <w:tabs>
          <w:tab w:val="left" w:pos="3240"/>
        </w:tabs>
        <w:rPr>
          <w:rFonts w:ascii="High Tower Text" w:hAnsi="High Tower Text"/>
        </w:rPr>
      </w:pPr>
      <w:r w:rsidRPr="002576E4">
        <w:rPr>
          <w:b/>
        </w:rPr>
        <w:t xml:space="preserve">Настрой на урок. </w:t>
      </w:r>
      <w:r w:rsidRPr="002576E4">
        <w:t>Все будет хорошо.</w:t>
      </w:r>
    </w:p>
    <w:p w:rsidR="005037A9" w:rsidRPr="002576E4" w:rsidRDefault="005037A9" w:rsidP="005037A9">
      <w:pPr>
        <w:pStyle w:val="a3"/>
        <w:numPr>
          <w:ilvl w:val="0"/>
          <w:numId w:val="2"/>
        </w:numPr>
        <w:tabs>
          <w:tab w:val="left" w:pos="3240"/>
        </w:tabs>
        <w:rPr>
          <w:rFonts w:ascii="High Tower Text" w:hAnsi="High Tower Text"/>
          <w:b/>
        </w:rPr>
      </w:pPr>
      <w:r w:rsidRPr="002576E4">
        <w:rPr>
          <w:b/>
        </w:rPr>
        <w:t>Актуализация знаний.</w:t>
      </w:r>
    </w:p>
    <w:p w:rsidR="005037A9" w:rsidRDefault="005037A9" w:rsidP="005037A9">
      <w:pPr>
        <w:pStyle w:val="a3"/>
        <w:tabs>
          <w:tab w:val="left" w:pos="3240"/>
        </w:tabs>
      </w:pPr>
      <w:r>
        <w:t>-Раскройте скобки, запишите слова (цепочкой по одному выходят и записывают на доске).</w:t>
      </w:r>
    </w:p>
    <w:p w:rsidR="005037A9" w:rsidRDefault="005037A9" w:rsidP="005037A9">
      <w:pPr>
        <w:pStyle w:val="a3"/>
        <w:tabs>
          <w:tab w:val="left" w:pos="3240"/>
        </w:tabs>
      </w:pPr>
      <w:r>
        <w:t>Син</w:t>
      </w:r>
      <w:proofErr w:type="gramStart"/>
      <w:r>
        <w:t>и[</w:t>
      </w:r>
      <w:proofErr w:type="spellStart"/>
      <w:proofErr w:type="gramEnd"/>
      <w:r>
        <w:t>ца</w:t>
      </w:r>
      <w:proofErr w:type="spellEnd"/>
      <w:r>
        <w:t xml:space="preserve">], </w:t>
      </w:r>
      <w:proofErr w:type="spellStart"/>
      <w:r>
        <w:t>пти</w:t>
      </w:r>
      <w:proofErr w:type="spellEnd"/>
      <w:r>
        <w:t>[</w:t>
      </w:r>
      <w:proofErr w:type="spellStart"/>
      <w:r>
        <w:t>ца</w:t>
      </w:r>
      <w:proofErr w:type="spellEnd"/>
      <w:r>
        <w:t xml:space="preserve">], </w:t>
      </w:r>
      <w:proofErr w:type="spellStart"/>
      <w:r>
        <w:t>купае</w:t>
      </w:r>
      <w:proofErr w:type="spellEnd"/>
      <w:r>
        <w:t>[</w:t>
      </w:r>
      <w:proofErr w:type="spellStart"/>
      <w:r>
        <w:t>ца</w:t>
      </w:r>
      <w:proofErr w:type="spellEnd"/>
      <w:r>
        <w:t xml:space="preserve">], </w:t>
      </w:r>
      <w:proofErr w:type="spellStart"/>
      <w:r>
        <w:t>поё</w:t>
      </w:r>
      <w:proofErr w:type="spellEnd"/>
      <w:r>
        <w:t>[</w:t>
      </w:r>
      <w:proofErr w:type="spellStart"/>
      <w:r>
        <w:t>ца</w:t>
      </w:r>
      <w:proofErr w:type="spellEnd"/>
      <w:r>
        <w:t xml:space="preserve">], </w:t>
      </w:r>
      <w:proofErr w:type="spellStart"/>
      <w:r>
        <w:t>улыбае</w:t>
      </w:r>
      <w:proofErr w:type="spellEnd"/>
      <w:r>
        <w:t>[</w:t>
      </w:r>
      <w:proofErr w:type="spellStart"/>
      <w:r>
        <w:t>ца</w:t>
      </w:r>
      <w:proofErr w:type="spellEnd"/>
      <w:r>
        <w:t>], переноси[</w:t>
      </w:r>
      <w:proofErr w:type="spellStart"/>
      <w:r>
        <w:t>ца</w:t>
      </w:r>
      <w:proofErr w:type="spellEnd"/>
      <w:r>
        <w:t>].</w:t>
      </w:r>
    </w:p>
    <w:p w:rsidR="00D227A3" w:rsidRDefault="00D227A3" w:rsidP="005037A9">
      <w:pPr>
        <w:pStyle w:val="a3"/>
        <w:tabs>
          <w:tab w:val="left" w:pos="3240"/>
        </w:tabs>
      </w:pPr>
      <w:proofErr w:type="gramStart"/>
      <w:r>
        <w:t>- А теперь посмотрите,  это же задание выполнила я: синица, птица, купается, поётся, улыбается, переносица, переносится.</w:t>
      </w:r>
      <w:proofErr w:type="gramEnd"/>
    </w:p>
    <w:p w:rsidR="00D227A3" w:rsidRDefault="00D227A3" w:rsidP="005037A9">
      <w:pPr>
        <w:pStyle w:val="a3"/>
        <w:tabs>
          <w:tab w:val="left" w:pos="3240"/>
        </w:tabs>
      </w:pPr>
      <w:r>
        <w:t>-Сравните свои записи. Где вы допустили ошибки?</w:t>
      </w:r>
    </w:p>
    <w:p w:rsidR="00D227A3" w:rsidRDefault="00D227A3" w:rsidP="005037A9">
      <w:pPr>
        <w:pStyle w:val="a3"/>
        <w:tabs>
          <w:tab w:val="left" w:pos="3240"/>
        </w:tabs>
      </w:pPr>
      <w:r>
        <w:t>Почему допустили ошибки? Чего вы не знаете?</w:t>
      </w:r>
    </w:p>
    <w:p w:rsidR="00C620F8" w:rsidRDefault="00D227A3" w:rsidP="005037A9">
      <w:pPr>
        <w:pStyle w:val="a3"/>
        <w:tabs>
          <w:tab w:val="left" w:pos="3240"/>
        </w:tabs>
      </w:pPr>
      <w:r>
        <w:t xml:space="preserve">-Прочитайте еще раз слова. Какие есть предположения о том, когда писать </w:t>
      </w:r>
      <w:proofErr w:type="gramStart"/>
      <w:r>
        <w:t>–</w:t>
      </w:r>
      <w:proofErr w:type="spellStart"/>
      <w:r>
        <w:t>ц</w:t>
      </w:r>
      <w:proofErr w:type="gramEnd"/>
      <w:r>
        <w:t>а</w:t>
      </w:r>
      <w:proofErr w:type="spellEnd"/>
      <w:r>
        <w:t xml:space="preserve">, а когда </w:t>
      </w:r>
      <w:r w:rsidR="00C620F8">
        <w:t>–</w:t>
      </w:r>
    </w:p>
    <w:p w:rsidR="00D227A3" w:rsidRDefault="00C620F8" w:rsidP="005037A9">
      <w:pPr>
        <w:pStyle w:val="a3"/>
        <w:tabs>
          <w:tab w:val="left" w:pos="3240"/>
        </w:tabs>
      </w:pPr>
      <w:r>
        <w:t>-</w:t>
      </w:r>
      <w:proofErr w:type="spellStart"/>
      <w:r w:rsidR="00D227A3">
        <w:t>тся</w:t>
      </w:r>
      <w:proofErr w:type="spellEnd"/>
      <w:r w:rsidR="00D227A3">
        <w:t>?</w:t>
      </w:r>
    </w:p>
    <w:p w:rsidR="00D227A3" w:rsidRDefault="00D227A3" w:rsidP="005037A9">
      <w:pPr>
        <w:pStyle w:val="a3"/>
        <w:tabs>
          <w:tab w:val="left" w:pos="3240"/>
        </w:tabs>
      </w:pPr>
      <w:r>
        <w:t>- Сделайте общий вывод (-</w:t>
      </w:r>
      <w:proofErr w:type="spellStart"/>
      <w:r>
        <w:t>ца</w:t>
      </w:r>
      <w:proofErr w:type="spellEnd"/>
      <w:r>
        <w:t xml:space="preserve"> пишется у существительных, </w:t>
      </w:r>
      <w:proofErr w:type="gramStart"/>
      <w:r>
        <w:t>-</w:t>
      </w:r>
      <w:proofErr w:type="spellStart"/>
      <w:r>
        <w:t>т</w:t>
      </w:r>
      <w:proofErr w:type="gramEnd"/>
      <w:r>
        <w:t>ся</w:t>
      </w:r>
      <w:proofErr w:type="spellEnd"/>
      <w:r>
        <w:t xml:space="preserve"> – у глаголов).</w:t>
      </w:r>
    </w:p>
    <w:p w:rsidR="00D227A3" w:rsidRPr="002576E4" w:rsidRDefault="00D227A3" w:rsidP="00D227A3">
      <w:pPr>
        <w:tabs>
          <w:tab w:val="left" w:pos="3240"/>
        </w:tabs>
        <w:rPr>
          <w:b/>
        </w:rPr>
      </w:pPr>
      <w:r>
        <w:t xml:space="preserve">          3.  </w:t>
      </w:r>
      <w:r w:rsidRPr="002576E4">
        <w:rPr>
          <w:b/>
        </w:rPr>
        <w:t>Формулирование темы.</w:t>
      </w:r>
    </w:p>
    <w:p w:rsidR="00D227A3" w:rsidRDefault="005F0E46" w:rsidP="005F0E46">
      <w:pPr>
        <w:tabs>
          <w:tab w:val="left" w:pos="3240"/>
        </w:tabs>
        <w:ind w:left="851" w:hanging="425"/>
      </w:pPr>
      <w:r>
        <w:t xml:space="preserve">       </w:t>
      </w:r>
      <w:r w:rsidR="00D227A3">
        <w:t xml:space="preserve"> - Заспорили как-то слова «стараться» и «старается», какое из них написано правильно. Слово «стараться» кричит: «Я! После «т» нужно писать мягкий знак». Слово «старается» тоже кипятится: «Нет, я! После «т» не нужен мягкий знак».</w:t>
      </w:r>
    </w:p>
    <w:p w:rsidR="00D227A3" w:rsidRDefault="00D227A3" w:rsidP="005F0E46">
      <w:pPr>
        <w:tabs>
          <w:tab w:val="left" w:pos="3240"/>
        </w:tabs>
        <w:ind w:left="851"/>
      </w:pPr>
      <w:r>
        <w:t>Давайте</w:t>
      </w:r>
      <w:r w:rsidR="005F0E46">
        <w:t xml:space="preserve"> разрешим этот спор</w:t>
      </w:r>
      <w:proofErr w:type="gramStart"/>
      <w:r w:rsidR="005F0E46">
        <w:t>.</w:t>
      </w:r>
      <w:proofErr w:type="gramEnd"/>
      <w:r w:rsidR="005F0E46">
        <w:t xml:space="preserve"> Озвучьте </w:t>
      </w:r>
      <w:r>
        <w:t xml:space="preserve"> тему нашего урока?</w:t>
      </w:r>
      <w:r w:rsidR="005F0E46">
        <w:t xml:space="preserve"> (Правописание </w:t>
      </w:r>
      <w:proofErr w:type="gramStart"/>
      <w:r w:rsidR="005F0E46">
        <w:t>–</w:t>
      </w:r>
      <w:proofErr w:type="spellStart"/>
      <w:r w:rsidR="005F0E46" w:rsidRPr="00787DD6">
        <w:rPr>
          <w:i/>
        </w:rPr>
        <w:t>т</w:t>
      </w:r>
      <w:proofErr w:type="gramEnd"/>
      <w:r w:rsidR="005F0E46" w:rsidRPr="00787DD6">
        <w:rPr>
          <w:i/>
        </w:rPr>
        <w:t>ся</w:t>
      </w:r>
      <w:proofErr w:type="spellEnd"/>
      <w:r w:rsidR="005F0E46">
        <w:t xml:space="preserve"> и –</w:t>
      </w:r>
      <w:proofErr w:type="spellStart"/>
      <w:r w:rsidR="005F0E46" w:rsidRPr="00787DD6">
        <w:rPr>
          <w:i/>
        </w:rPr>
        <w:t>ться</w:t>
      </w:r>
      <w:proofErr w:type="spellEnd"/>
      <w:r w:rsidR="005F0E46">
        <w:t xml:space="preserve"> в глаголах)</w:t>
      </w:r>
    </w:p>
    <w:p w:rsidR="005F0E46" w:rsidRPr="002576E4" w:rsidRDefault="005F0E46" w:rsidP="005F0E46">
      <w:pPr>
        <w:pStyle w:val="a3"/>
        <w:numPr>
          <w:ilvl w:val="0"/>
          <w:numId w:val="3"/>
        </w:numPr>
        <w:tabs>
          <w:tab w:val="left" w:pos="3240"/>
        </w:tabs>
        <w:rPr>
          <w:b/>
        </w:rPr>
      </w:pPr>
      <w:r w:rsidRPr="002576E4">
        <w:rPr>
          <w:b/>
        </w:rPr>
        <w:t>Открытие нового знания.</w:t>
      </w:r>
    </w:p>
    <w:p w:rsidR="005F0E46" w:rsidRDefault="005F0E46" w:rsidP="005F0E46">
      <w:pPr>
        <w:pStyle w:val="a3"/>
        <w:tabs>
          <w:tab w:val="left" w:pos="3240"/>
        </w:tabs>
      </w:pPr>
      <w:r>
        <w:t xml:space="preserve">- Какие есть предположения о правописании – </w:t>
      </w:r>
      <w:proofErr w:type="spellStart"/>
      <w:r w:rsidRPr="00787DD6">
        <w:rPr>
          <w:i/>
        </w:rPr>
        <w:t>тся</w:t>
      </w:r>
      <w:proofErr w:type="spellEnd"/>
      <w:r>
        <w:t xml:space="preserve"> и </w:t>
      </w:r>
      <w:proofErr w:type="gramStart"/>
      <w:r>
        <w:t>–</w:t>
      </w:r>
      <w:proofErr w:type="spellStart"/>
      <w:r w:rsidRPr="00787DD6">
        <w:rPr>
          <w:i/>
        </w:rPr>
        <w:t>т</w:t>
      </w:r>
      <w:proofErr w:type="gramEnd"/>
      <w:r w:rsidRPr="00787DD6">
        <w:rPr>
          <w:i/>
        </w:rPr>
        <w:t>ься</w:t>
      </w:r>
      <w:proofErr w:type="spellEnd"/>
      <w:r>
        <w:t>? (выслушиваются мнения)</w:t>
      </w:r>
    </w:p>
    <w:p w:rsidR="005F0E46" w:rsidRDefault="005F0E46" w:rsidP="005F0E46">
      <w:pPr>
        <w:pStyle w:val="a3"/>
        <w:tabs>
          <w:tab w:val="left" w:pos="3240"/>
        </w:tabs>
      </w:pPr>
      <w:r>
        <w:t>- Давайте прочитаем в учебнике об этом. Совпали ваши предположения с тем, что вы прочитали в учебнике? (Частично)</w:t>
      </w:r>
    </w:p>
    <w:p w:rsidR="005F0E46" w:rsidRPr="00787DD6" w:rsidRDefault="005F0E46" w:rsidP="005F0E46">
      <w:pPr>
        <w:pStyle w:val="a3"/>
        <w:tabs>
          <w:tab w:val="left" w:pos="3240"/>
        </w:tabs>
        <w:rPr>
          <w:i/>
        </w:rPr>
      </w:pPr>
      <w:r>
        <w:t>- Поработайте в группах: составьте алгоритм действий в правописании –</w:t>
      </w:r>
      <w:r w:rsidR="00C620F8">
        <w:t xml:space="preserve"> </w:t>
      </w:r>
      <w:proofErr w:type="spellStart"/>
      <w:r w:rsidRPr="00787DD6">
        <w:rPr>
          <w:i/>
        </w:rPr>
        <w:t>тся</w:t>
      </w:r>
      <w:proofErr w:type="spellEnd"/>
      <w:r>
        <w:t xml:space="preserve"> и </w:t>
      </w:r>
      <w:proofErr w:type="gramStart"/>
      <w:r>
        <w:t>–</w:t>
      </w:r>
      <w:proofErr w:type="spellStart"/>
      <w:r w:rsidRPr="00787DD6">
        <w:rPr>
          <w:i/>
        </w:rPr>
        <w:t>т</w:t>
      </w:r>
      <w:proofErr w:type="gramEnd"/>
      <w:r w:rsidRPr="00787DD6">
        <w:rPr>
          <w:i/>
        </w:rPr>
        <w:t>ься</w:t>
      </w:r>
      <w:proofErr w:type="spellEnd"/>
      <w:r w:rsidRPr="00787DD6">
        <w:rPr>
          <w:i/>
        </w:rPr>
        <w:t>.</w:t>
      </w:r>
    </w:p>
    <w:p w:rsidR="005F0E46" w:rsidRDefault="00C620F8" w:rsidP="005F0E46">
      <w:pPr>
        <w:pStyle w:val="a3"/>
        <w:tabs>
          <w:tab w:val="left" w:pos="3240"/>
        </w:tabs>
      </w:pPr>
      <w:proofErr w:type="gramStart"/>
      <w:r>
        <w:t>(Проверка работы.</w:t>
      </w:r>
      <w:proofErr w:type="gramEnd"/>
      <w:r>
        <w:t xml:space="preserve"> В итоге составляется следующий алгоритм:</w:t>
      </w:r>
    </w:p>
    <w:p w:rsidR="00C620F8" w:rsidRDefault="00C620F8" w:rsidP="005F0E46">
      <w:pPr>
        <w:pStyle w:val="a3"/>
        <w:tabs>
          <w:tab w:val="left" w:pos="3240"/>
        </w:tabs>
      </w:pPr>
    </w:p>
    <w:p w:rsidR="00C620F8" w:rsidRDefault="00C620F8" w:rsidP="005F0E46">
      <w:pPr>
        <w:pStyle w:val="a3"/>
        <w:tabs>
          <w:tab w:val="left" w:pos="3240"/>
        </w:tabs>
      </w:pPr>
      <w:r>
        <w:t>1). Слышу [</w:t>
      </w:r>
      <w:proofErr w:type="spellStart"/>
      <w:r>
        <w:t>ца</w:t>
      </w:r>
      <w:proofErr w:type="spellEnd"/>
      <w:r>
        <w:t>]</w:t>
      </w:r>
    </w:p>
    <w:p w:rsidR="00C620F8" w:rsidRDefault="00C620F8" w:rsidP="005F0E46">
      <w:pPr>
        <w:pStyle w:val="a3"/>
        <w:tabs>
          <w:tab w:val="left" w:pos="3240"/>
        </w:tabs>
      </w:pPr>
      <w:r>
        <w:t>2). Определю часть речи.</w:t>
      </w:r>
    </w:p>
    <w:p w:rsidR="00C620F8" w:rsidRDefault="00C620F8" w:rsidP="005F0E46">
      <w:pPr>
        <w:pStyle w:val="a3"/>
        <w:tabs>
          <w:tab w:val="left" w:pos="3240"/>
        </w:tabs>
      </w:pPr>
      <w:r>
        <w:t xml:space="preserve">3). Если существительное, пишу </w:t>
      </w:r>
      <w:proofErr w:type="gramStart"/>
      <w:r>
        <w:t>–Ц</w:t>
      </w:r>
      <w:proofErr w:type="gramEnd"/>
      <w:r>
        <w:t>А.</w:t>
      </w:r>
    </w:p>
    <w:p w:rsidR="00C620F8" w:rsidRDefault="00C620F8" w:rsidP="005F0E46">
      <w:pPr>
        <w:pStyle w:val="a3"/>
        <w:tabs>
          <w:tab w:val="left" w:pos="3240"/>
        </w:tabs>
      </w:pPr>
      <w:r>
        <w:t xml:space="preserve">4). Если глагол, то в начальной форме пишу </w:t>
      </w:r>
      <w:proofErr w:type="gramStart"/>
      <w:r>
        <w:t>–Т</w:t>
      </w:r>
      <w:proofErr w:type="gramEnd"/>
      <w:r>
        <w:t>ЬСЯ; в 3 лице – ТСЯ (или по вопросам)</w:t>
      </w:r>
    </w:p>
    <w:p w:rsidR="00C620F8" w:rsidRDefault="00C620F8" w:rsidP="005F0E46">
      <w:pPr>
        <w:pStyle w:val="a3"/>
        <w:tabs>
          <w:tab w:val="left" w:pos="3240"/>
        </w:tabs>
      </w:pPr>
      <w:r>
        <w:t>На доске схема:</w:t>
      </w:r>
    </w:p>
    <w:p w:rsidR="00C620F8" w:rsidRDefault="00C620F8" w:rsidP="005F0E46">
      <w:pPr>
        <w:pStyle w:val="a3"/>
        <w:tabs>
          <w:tab w:val="left" w:pos="3240"/>
        </w:tabs>
      </w:pPr>
    </w:p>
    <w:p w:rsidR="00C620F8" w:rsidRPr="00C620F8" w:rsidRDefault="00C620F8" w:rsidP="00C620F8">
      <w:pPr>
        <w:pStyle w:val="a3"/>
        <w:tabs>
          <w:tab w:val="left" w:pos="3240"/>
        </w:tabs>
        <w:rPr>
          <w:b/>
          <w:u w:val="single"/>
          <w:lang w:val="en-US"/>
        </w:rPr>
      </w:pPr>
      <w:r w:rsidRPr="00C620F8">
        <w:rPr>
          <w:b/>
          <w:u w:val="single"/>
        </w:rPr>
        <w:t>Сущ.</w:t>
      </w:r>
      <w:r w:rsidRPr="00C620F8">
        <w:rPr>
          <w:u w:val="single"/>
        </w:rPr>
        <w:t xml:space="preserve"> </w:t>
      </w:r>
      <w:r>
        <w:t xml:space="preserve">                                    </w:t>
      </w:r>
      <w:r w:rsidRPr="00C620F8">
        <w:rPr>
          <w:b/>
          <w:u w:val="single"/>
        </w:rPr>
        <w:t xml:space="preserve"> Глагол</w:t>
      </w:r>
      <w:r>
        <w:rPr>
          <w:b/>
          <w:u w:val="single"/>
          <w:lang w:val="en-US"/>
        </w:rPr>
        <w:t xml:space="preserve"> </w:t>
      </w:r>
    </w:p>
    <w:p w:rsidR="00C620F8" w:rsidRDefault="00C620F8" w:rsidP="005F0E46">
      <w:pPr>
        <w:pStyle w:val="a3"/>
        <w:tabs>
          <w:tab w:val="left" w:pos="3240"/>
        </w:tabs>
        <w:rPr>
          <w:lang w:val="en-US"/>
        </w:rPr>
      </w:pPr>
      <w:r w:rsidRPr="00C620F8">
        <w:rPr>
          <w:b/>
        </w:rPr>
        <w:t xml:space="preserve">    </w:t>
      </w:r>
      <w:r>
        <w:rPr>
          <w:lang w:val="en-US"/>
        </w:rPr>
        <w:t>I                                             / \</w:t>
      </w:r>
    </w:p>
    <w:p w:rsidR="00C620F8" w:rsidRPr="00C620F8" w:rsidRDefault="00C620F8" w:rsidP="005F0E46">
      <w:pPr>
        <w:pStyle w:val="a3"/>
        <w:tabs>
          <w:tab w:val="left" w:pos="3240"/>
        </w:tabs>
      </w:pPr>
      <w:r>
        <w:t xml:space="preserve">  </w:t>
      </w:r>
      <w:proofErr w:type="spellStart"/>
      <w:r>
        <w:t>ц</w:t>
      </w:r>
      <w:proofErr w:type="spellEnd"/>
      <w:r>
        <w:rPr>
          <w:lang w:val="en-US"/>
        </w:rPr>
        <w:t>а</w:t>
      </w:r>
      <w:r>
        <w:t xml:space="preserve">                                     н.ф.  3 л.</w:t>
      </w:r>
    </w:p>
    <w:p w:rsidR="005F0E46" w:rsidRDefault="005F0E46" w:rsidP="005F0E46">
      <w:pPr>
        <w:tabs>
          <w:tab w:val="left" w:pos="3240"/>
        </w:tabs>
      </w:pPr>
      <w:r>
        <w:t xml:space="preserve"> </w:t>
      </w:r>
      <w:r w:rsidR="00C620F8">
        <w:t xml:space="preserve">                                                            </w:t>
      </w:r>
      <w:r w:rsidR="00C620F8">
        <w:rPr>
          <w:lang w:val="en-US"/>
        </w:rPr>
        <w:t xml:space="preserve">I       </w:t>
      </w:r>
      <w:proofErr w:type="spellStart"/>
      <w:r w:rsidR="00C620F8">
        <w:rPr>
          <w:lang w:val="en-US"/>
        </w:rPr>
        <w:t>I</w:t>
      </w:r>
      <w:proofErr w:type="spellEnd"/>
    </w:p>
    <w:p w:rsidR="00C620F8" w:rsidRDefault="00C620F8" w:rsidP="005F0E46">
      <w:pPr>
        <w:tabs>
          <w:tab w:val="left" w:pos="3240"/>
        </w:tabs>
      </w:pPr>
      <w:r>
        <w:t xml:space="preserve">                                                        </w:t>
      </w:r>
      <w:proofErr w:type="spellStart"/>
      <w:r>
        <w:t>ться</w:t>
      </w:r>
      <w:proofErr w:type="spellEnd"/>
      <w:r>
        <w:t xml:space="preserve">    </w:t>
      </w:r>
      <w:proofErr w:type="spellStart"/>
      <w:r>
        <w:t>тся</w:t>
      </w:r>
      <w:proofErr w:type="spellEnd"/>
    </w:p>
    <w:p w:rsidR="007D750A" w:rsidRPr="00787DD6" w:rsidRDefault="007D750A" w:rsidP="007D750A">
      <w:pPr>
        <w:pStyle w:val="a3"/>
        <w:numPr>
          <w:ilvl w:val="0"/>
          <w:numId w:val="3"/>
        </w:numPr>
        <w:tabs>
          <w:tab w:val="left" w:pos="3240"/>
        </w:tabs>
        <w:rPr>
          <w:b/>
        </w:rPr>
      </w:pPr>
      <w:r w:rsidRPr="00787DD6">
        <w:rPr>
          <w:b/>
        </w:rPr>
        <w:t>Физкультминутка.</w:t>
      </w:r>
    </w:p>
    <w:p w:rsidR="007D750A" w:rsidRPr="00787DD6" w:rsidRDefault="007D750A" w:rsidP="007D750A">
      <w:pPr>
        <w:pStyle w:val="a3"/>
        <w:numPr>
          <w:ilvl w:val="0"/>
          <w:numId w:val="3"/>
        </w:numPr>
        <w:tabs>
          <w:tab w:val="left" w:pos="3240"/>
        </w:tabs>
        <w:rPr>
          <w:b/>
        </w:rPr>
      </w:pPr>
      <w:r w:rsidRPr="00787DD6">
        <w:rPr>
          <w:b/>
        </w:rPr>
        <w:t xml:space="preserve">Практическое применение алгоритма правописания. </w:t>
      </w:r>
    </w:p>
    <w:p w:rsidR="007D750A" w:rsidRDefault="007D750A" w:rsidP="007D750A">
      <w:pPr>
        <w:pStyle w:val="a3"/>
        <w:tabs>
          <w:tab w:val="left" w:pos="3240"/>
        </w:tabs>
      </w:pPr>
      <w:r>
        <w:t>Письмо слов по диктовку с объяснением: плетется, зарница, смеяться.</w:t>
      </w:r>
    </w:p>
    <w:p w:rsidR="007D750A" w:rsidRDefault="007D750A" w:rsidP="007D750A">
      <w:pPr>
        <w:pStyle w:val="a3"/>
        <w:numPr>
          <w:ilvl w:val="0"/>
          <w:numId w:val="3"/>
        </w:numPr>
        <w:tabs>
          <w:tab w:val="left" w:pos="3240"/>
        </w:tabs>
      </w:pPr>
      <w:r w:rsidRPr="00787DD6">
        <w:rPr>
          <w:b/>
        </w:rPr>
        <w:lastRenderedPageBreak/>
        <w:t>Закрепление навыка. Самостоятельная работа</w:t>
      </w:r>
      <w:r>
        <w:t xml:space="preserve"> (дифференцированная). Упражнения  даются на выбор: с. 101, упр. 1 или 2. В упр. 1 даны просто слова, в упр.2 - слова с транскрипцией.</w:t>
      </w:r>
    </w:p>
    <w:p w:rsidR="007D750A" w:rsidRDefault="007D750A" w:rsidP="007D750A">
      <w:pPr>
        <w:pStyle w:val="a3"/>
        <w:tabs>
          <w:tab w:val="left" w:pos="3240"/>
        </w:tabs>
      </w:pPr>
      <w:r>
        <w:t>Задание общее: записать слова в три столбика: 1) имена существительные; 2) глаголы в начальной форме; 3)</w:t>
      </w:r>
      <w:r w:rsidR="002576E4">
        <w:t xml:space="preserve"> </w:t>
      </w:r>
      <w:r>
        <w:t>глаголы в форме 3 лица</w:t>
      </w:r>
      <w:r w:rsidR="002576E4">
        <w:t>.</w:t>
      </w:r>
    </w:p>
    <w:p w:rsidR="002576E4" w:rsidRDefault="002576E4" w:rsidP="007D750A">
      <w:pPr>
        <w:pStyle w:val="a3"/>
        <w:tabs>
          <w:tab w:val="left" w:pos="3240"/>
        </w:tabs>
      </w:pPr>
      <w:r>
        <w:t>- Что вам поможет безошибочно выполнить упражнение? (алгоритм)</w:t>
      </w:r>
    </w:p>
    <w:p w:rsidR="002576E4" w:rsidRDefault="002576E4" w:rsidP="007D750A">
      <w:pPr>
        <w:pStyle w:val="a3"/>
        <w:tabs>
          <w:tab w:val="left" w:pos="3240"/>
        </w:tabs>
      </w:pPr>
      <w:r>
        <w:t>Проверка.</w:t>
      </w:r>
    </w:p>
    <w:p w:rsidR="002576E4" w:rsidRDefault="002576E4" w:rsidP="002576E4">
      <w:pPr>
        <w:pStyle w:val="a3"/>
        <w:numPr>
          <w:ilvl w:val="0"/>
          <w:numId w:val="3"/>
        </w:numPr>
        <w:tabs>
          <w:tab w:val="left" w:pos="3240"/>
        </w:tabs>
        <w:rPr>
          <w:i/>
        </w:rPr>
      </w:pPr>
      <w:r w:rsidRPr="00787DD6">
        <w:rPr>
          <w:b/>
        </w:rPr>
        <w:t>Домашнее задание</w:t>
      </w:r>
      <w:r>
        <w:t xml:space="preserve">. 1. Придумать предложения с глаголами </w:t>
      </w:r>
      <w:r w:rsidRPr="002576E4">
        <w:rPr>
          <w:i/>
        </w:rPr>
        <w:t>трудиться</w:t>
      </w:r>
      <w:r>
        <w:t xml:space="preserve"> и </w:t>
      </w:r>
      <w:r w:rsidRPr="002576E4">
        <w:rPr>
          <w:i/>
        </w:rPr>
        <w:t>трудится</w:t>
      </w:r>
      <w:r>
        <w:rPr>
          <w:i/>
        </w:rPr>
        <w:t>.</w:t>
      </w:r>
    </w:p>
    <w:p w:rsidR="002576E4" w:rsidRDefault="002576E4" w:rsidP="002576E4">
      <w:pPr>
        <w:tabs>
          <w:tab w:val="left" w:pos="3240"/>
        </w:tabs>
        <w:ind w:left="360"/>
      </w:pPr>
      <w:r>
        <w:t xml:space="preserve">        Подобрать слова по типу: </w:t>
      </w:r>
      <w:r w:rsidRPr="002576E4">
        <w:rPr>
          <w:i/>
        </w:rPr>
        <w:t>переноситс</w:t>
      </w:r>
      <w:proofErr w:type="gramStart"/>
      <w:r w:rsidRPr="002576E4">
        <w:rPr>
          <w:i/>
        </w:rPr>
        <w:t>я-</w:t>
      </w:r>
      <w:proofErr w:type="gramEnd"/>
      <w:r w:rsidRPr="002576E4">
        <w:rPr>
          <w:i/>
        </w:rPr>
        <w:t xml:space="preserve"> переносица</w:t>
      </w:r>
      <w:r>
        <w:t xml:space="preserve"> ( обратиться к упражнению, которое выполнялось в начале урока)</w:t>
      </w:r>
    </w:p>
    <w:p w:rsidR="002576E4" w:rsidRPr="00787DD6" w:rsidRDefault="002576E4" w:rsidP="002576E4">
      <w:pPr>
        <w:pStyle w:val="a3"/>
        <w:numPr>
          <w:ilvl w:val="0"/>
          <w:numId w:val="3"/>
        </w:numPr>
        <w:tabs>
          <w:tab w:val="left" w:pos="3240"/>
        </w:tabs>
        <w:rPr>
          <w:b/>
        </w:rPr>
      </w:pPr>
      <w:r w:rsidRPr="00787DD6">
        <w:rPr>
          <w:b/>
        </w:rPr>
        <w:t>Итог урока</w:t>
      </w:r>
      <w:r w:rsidR="00787DD6">
        <w:t>.</w:t>
      </w:r>
    </w:p>
    <w:p w:rsidR="002576E4" w:rsidRPr="00787DD6" w:rsidRDefault="002576E4" w:rsidP="002576E4">
      <w:pPr>
        <w:pStyle w:val="a3"/>
        <w:numPr>
          <w:ilvl w:val="0"/>
          <w:numId w:val="3"/>
        </w:numPr>
        <w:tabs>
          <w:tab w:val="left" w:pos="3240"/>
        </w:tabs>
        <w:rPr>
          <w:b/>
        </w:rPr>
      </w:pPr>
      <w:r w:rsidRPr="00787DD6">
        <w:rPr>
          <w:b/>
        </w:rPr>
        <w:t>Рефлексия.</w:t>
      </w:r>
    </w:p>
    <w:p w:rsidR="002576E4" w:rsidRDefault="002576E4" w:rsidP="002576E4">
      <w:pPr>
        <w:pStyle w:val="a3"/>
        <w:tabs>
          <w:tab w:val="left" w:pos="3240"/>
        </w:tabs>
        <w:ind w:left="644"/>
      </w:pPr>
      <w:r>
        <w:t>- Нужен нам был этот урок?</w:t>
      </w:r>
    </w:p>
    <w:p w:rsidR="002576E4" w:rsidRPr="002576E4" w:rsidRDefault="002576E4" w:rsidP="002576E4">
      <w:pPr>
        <w:pStyle w:val="a3"/>
        <w:tabs>
          <w:tab w:val="left" w:pos="3240"/>
        </w:tabs>
        <w:ind w:left="644"/>
      </w:pPr>
      <w:r>
        <w:t>- Оцените себя в таблице «я», «мы», «дело»</w:t>
      </w:r>
    </w:p>
    <w:p w:rsidR="002576E4" w:rsidRPr="00787DD6" w:rsidRDefault="002576E4" w:rsidP="002576E4">
      <w:pPr>
        <w:pStyle w:val="a3"/>
        <w:tabs>
          <w:tab w:val="left" w:pos="3240"/>
        </w:tabs>
      </w:pPr>
    </w:p>
    <w:p w:rsidR="005F0E46" w:rsidRDefault="005F0E46" w:rsidP="005F0E46">
      <w:pPr>
        <w:tabs>
          <w:tab w:val="left" w:pos="3240"/>
        </w:tabs>
      </w:pPr>
    </w:p>
    <w:p w:rsidR="00D227A3" w:rsidRPr="00D227A3" w:rsidRDefault="00D227A3" w:rsidP="00D227A3">
      <w:pPr>
        <w:tabs>
          <w:tab w:val="left" w:pos="3240"/>
        </w:tabs>
      </w:pPr>
    </w:p>
    <w:sectPr w:rsidR="00D227A3" w:rsidRPr="00D227A3" w:rsidSect="00D703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011"/>
    <w:multiLevelType w:val="hybridMultilevel"/>
    <w:tmpl w:val="D74622A0"/>
    <w:lvl w:ilvl="0" w:tplc="ABD45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94B26"/>
    <w:multiLevelType w:val="hybridMultilevel"/>
    <w:tmpl w:val="C1544F5C"/>
    <w:lvl w:ilvl="0" w:tplc="FA3EC5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8216B"/>
    <w:multiLevelType w:val="hybridMultilevel"/>
    <w:tmpl w:val="46E06ADA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04F"/>
    <w:rsid w:val="00012E0A"/>
    <w:rsid w:val="00202488"/>
    <w:rsid w:val="00233174"/>
    <w:rsid w:val="002576E4"/>
    <w:rsid w:val="005037A9"/>
    <w:rsid w:val="005F0E46"/>
    <w:rsid w:val="007425AD"/>
    <w:rsid w:val="00787DD6"/>
    <w:rsid w:val="007D750A"/>
    <w:rsid w:val="0080104F"/>
    <w:rsid w:val="008F2E3A"/>
    <w:rsid w:val="00AB16EA"/>
    <w:rsid w:val="00B0696C"/>
    <w:rsid w:val="00BF4D2D"/>
    <w:rsid w:val="00C620F8"/>
    <w:rsid w:val="00C9100E"/>
    <w:rsid w:val="00CF7F4C"/>
    <w:rsid w:val="00D15299"/>
    <w:rsid w:val="00D227A3"/>
    <w:rsid w:val="00D7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2014-02-14T13:42:00Z</dcterms:created>
  <dcterms:modified xsi:type="dcterms:W3CDTF">2014-03-17T15:43:00Z</dcterms:modified>
</cp:coreProperties>
</file>