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5D" w:rsidRDefault="00B0745D" w:rsidP="00B0745D">
      <w:r>
        <w:t>Конспект урока окружающего мира во 2 классе (УМК «Перспективная начальная школа»)</w:t>
      </w:r>
    </w:p>
    <w:p w:rsidR="00B0745D" w:rsidRDefault="00B0745D" w:rsidP="00B0745D">
      <w:r>
        <w:t>Предмет: окружающий мир</w:t>
      </w:r>
    </w:p>
    <w:p w:rsidR="00B0745D" w:rsidRDefault="00B0745D" w:rsidP="00B0745D">
      <w:r>
        <w:t>Тема учебного занятия: «Цветковые и хвойные растения»</w:t>
      </w:r>
    </w:p>
    <w:p w:rsidR="00B0745D" w:rsidRDefault="00B0745D" w:rsidP="00B0745D">
      <w:r>
        <w:t>Место урока в теме: 1-й урок</w:t>
      </w:r>
    </w:p>
    <w:p w:rsidR="00B0745D" w:rsidRDefault="00B0745D" w:rsidP="00B0745D">
      <w:r>
        <w:t>Тип урока: знакомство с новым материалом</w:t>
      </w:r>
    </w:p>
    <w:p w:rsidR="00B0745D" w:rsidRDefault="00B0745D" w:rsidP="00B0745D">
      <w:r>
        <w:t>Цель и ожидаемый результат: формирование представлений об общих и отличительных признаках цветковых и хвойных растений</w:t>
      </w:r>
    </w:p>
    <w:p w:rsidR="00B0745D" w:rsidRDefault="00B0745D" w:rsidP="00B0745D">
      <w:r>
        <w:t>Содержание и технология урока:</w:t>
      </w:r>
    </w:p>
    <w:p w:rsidR="00B0745D" w:rsidRDefault="00B0745D" w:rsidP="00B0745D"/>
    <w:p w:rsidR="00B0745D" w:rsidRDefault="00B0745D" w:rsidP="00B0745D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1227"/>
        <w:gridCol w:w="2541"/>
        <w:gridCol w:w="1860"/>
        <w:gridCol w:w="1620"/>
        <w:gridCol w:w="1260"/>
      </w:tblGrid>
      <w:tr w:rsidR="00B0745D" w:rsidTr="00D328DB">
        <w:tc>
          <w:tcPr>
            <w:tcW w:w="1500" w:type="dxa"/>
            <w:shd w:val="clear" w:color="auto" w:fill="auto"/>
          </w:tcPr>
          <w:p w:rsidR="00B0745D" w:rsidRDefault="00B0745D" w:rsidP="00D328DB">
            <w:r>
              <w:t>Этап</w:t>
            </w:r>
          </w:p>
        </w:tc>
        <w:tc>
          <w:tcPr>
            <w:tcW w:w="1227" w:type="dxa"/>
            <w:shd w:val="clear" w:color="auto" w:fill="auto"/>
          </w:tcPr>
          <w:p w:rsidR="00B0745D" w:rsidRDefault="00B0745D" w:rsidP="00D328DB">
            <w:r>
              <w:t>Задачи</w:t>
            </w:r>
          </w:p>
        </w:tc>
        <w:tc>
          <w:tcPr>
            <w:tcW w:w="2541" w:type="dxa"/>
            <w:shd w:val="clear" w:color="auto" w:fill="auto"/>
          </w:tcPr>
          <w:p w:rsidR="00B0745D" w:rsidRDefault="00B0745D" w:rsidP="00D328DB">
            <w:r>
              <w:t>Деятельность учителя</w:t>
            </w:r>
          </w:p>
        </w:tc>
        <w:tc>
          <w:tcPr>
            <w:tcW w:w="1860" w:type="dxa"/>
            <w:shd w:val="clear" w:color="auto" w:fill="auto"/>
          </w:tcPr>
          <w:p w:rsidR="00B0745D" w:rsidRDefault="00B0745D" w:rsidP="00D328DB">
            <w:r>
              <w:t>Деятельность</w:t>
            </w:r>
          </w:p>
          <w:p w:rsidR="00B0745D" w:rsidRDefault="00B0745D" w:rsidP="00D328DB">
            <w:r>
              <w:t>учащихся</w:t>
            </w:r>
          </w:p>
        </w:tc>
        <w:tc>
          <w:tcPr>
            <w:tcW w:w="1620" w:type="dxa"/>
            <w:shd w:val="clear" w:color="auto" w:fill="auto"/>
          </w:tcPr>
          <w:p w:rsidR="00B0745D" w:rsidRDefault="00B0745D" w:rsidP="00D328DB">
            <w:r>
              <w:t>УУД</w:t>
            </w:r>
          </w:p>
        </w:tc>
        <w:tc>
          <w:tcPr>
            <w:tcW w:w="1260" w:type="dxa"/>
            <w:shd w:val="clear" w:color="auto" w:fill="auto"/>
          </w:tcPr>
          <w:p w:rsidR="00B0745D" w:rsidRDefault="00B0745D" w:rsidP="00D328DB">
            <w:r>
              <w:t>Оборудование</w:t>
            </w:r>
          </w:p>
        </w:tc>
      </w:tr>
      <w:tr w:rsidR="00B0745D" w:rsidTr="00D328DB">
        <w:tc>
          <w:tcPr>
            <w:tcW w:w="1500" w:type="dxa"/>
            <w:shd w:val="clear" w:color="auto" w:fill="auto"/>
          </w:tcPr>
          <w:p w:rsidR="00B0745D" w:rsidRDefault="00B0745D" w:rsidP="00D328DB">
            <w:pPr>
              <w:ind w:left="360"/>
            </w:pPr>
            <w:proofErr w:type="spellStart"/>
            <w:r w:rsidRPr="00E60B0A">
              <w:rPr>
                <w:lang w:val="en-US"/>
              </w:rPr>
              <w:t>Вводно</w:t>
            </w:r>
            <w:proofErr w:type="spellEnd"/>
            <w:r>
              <w:t>-</w:t>
            </w:r>
          </w:p>
          <w:p w:rsidR="00B0745D" w:rsidRDefault="00B0745D" w:rsidP="00D328DB">
            <w:pPr>
              <w:ind w:left="360"/>
            </w:pPr>
            <w:r>
              <w:t>мотива-</w:t>
            </w:r>
          </w:p>
          <w:p w:rsidR="00B0745D" w:rsidRPr="00EB510C" w:rsidRDefault="00B0745D" w:rsidP="00D328DB">
            <w:pPr>
              <w:ind w:left="360"/>
            </w:pPr>
            <w:proofErr w:type="spellStart"/>
            <w:r>
              <w:t>ционный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B0745D" w:rsidRDefault="00B0745D" w:rsidP="00D328DB">
            <w:r>
              <w:t xml:space="preserve">Развивать </w:t>
            </w:r>
          </w:p>
          <w:p w:rsidR="00B0745D" w:rsidRDefault="00B0745D" w:rsidP="00D328DB">
            <w:proofErr w:type="spellStart"/>
            <w:r>
              <w:t>учебно</w:t>
            </w:r>
            <w:proofErr w:type="spellEnd"/>
            <w:r>
              <w:t>-</w:t>
            </w:r>
          </w:p>
          <w:p w:rsidR="00B0745D" w:rsidRDefault="00B0745D" w:rsidP="00D328DB">
            <w:proofErr w:type="spellStart"/>
            <w:r>
              <w:t>познава</w:t>
            </w:r>
            <w:proofErr w:type="spellEnd"/>
            <w:r>
              <w:t>-</w:t>
            </w:r>
          </w:p>
          <w:p w:rsidR="00B0745D" w:rsidRDefault="00B0745D" w:rsidP="00D328DB">
            <w:r>
              <w:t>тельную</w:t>
            </w:r>
          </w:p>
          <w:p w:rsidR="00B0745D" w:rsidRDefault="00B0745D" w:rsidP="00D328DB">
            <w:proofErr w:type="spellStart"/>
            <w:proofErr w:type="gramStart"/>
            <w:r>
              <w:t>актив-ность</w:t>
            </w:r>
            <w:proofErr w:type="spellEnd"/>
            <w:proofErr w:type="gramEnd"/>
          </w:p>
        </w:tc>
        <w:tc>
          <w:tcPr>
            <w:tcW w:w="2541" w:type="dxa"/>
            <w:shd w:val="clear" w:color="auto" w:fill="auto"/>
          </w:tcPr>
          <w:p w:rsidR="00B0745D" w:rsidRDefault="00B0745D" w:rsidP="00D328DB">
            <w:r>
              <w:t>- Откройте учебник на стр. 73.</w:t>
            </w:r>
          </w:p>
          <w:p w:rsidR="00B0745D" w:rsidRDefault="00B0745D" w:rsidP="00D328DB">
            <w:r>
              <w:t>- Какой новый раздел мы будем изучать?</w:t>
            </w:r>
          </w:p>
          <w:p w:rsidR="00B0745D" w:rsidRDefault="00B0745D" w:rsidP="00D328DB">
            <w:r>
              <w:t>- Какие знаете растения?</w:t>
            </w:r>
          </w:p>
          <w:p w:rsidR="00B0745D" w:rsidRDefault="00B0745D" w:rsidP="00D328DB">
            <w:r>
              <w:t>- Чем все растения похожи?</w:t>
            </w:r>
          </w:p>
          <w:p w:rsidR="00B0745D" w:rsidRDefault="00B0745D" w:rsidP="00D328DB">
            <w:r>
              <w:t>- У всех ли растений есть цветы?</w:t>
            </w:r>
          </w:p>
          <w:p w:rsidR="00B0745D" w:rsidRDefault="00B0745D" w:rsidP="00D328DB">
            <w:r>
              <w:t>- Прочитайте задание на стр. 73.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- Кто может ответить на этот вопрос?</w:t>
            </w:r>
          </w:p>
          <w:p w:rsidR="00B0745D" w:rsidRDefault="00B0745D" w:rsidP="00D328DB">
            <w:r>
              <w:t>- Сравним ваши ответы с материалом учебника. Правильно ли вы рассуждали?</w:t>
            </w:r>
          </w:p>
          <w:p w:rsidR="00B0745D" w:rsidRDefault="00B0745D" w:rsidP="00D328DB">
            <w:r>
              <w:t xml:space="preserve">- Выполните самостоятельно задание № 41 в рабочей </w:t>
            </w:r>
            <w:r>
              <w:lastRenderedPageBreak/>
              <w:t xml:space="preserve">тетради. </w:t>
            </w:r>
          </w:p>
          <w:p w:rsidR="00B0745D" w:rsidRDefault="00B0745D" w:rsidP="00D328DB">
            <w:r>
              <w:t>- Проверьте ответы друг у друга. Оцените работу.</w:t>
            </w:r>
          </w:p>
          <w:p w:rsidR="00B0745D" w:rsidRDefault="00B0745D" w:rsidP="00D328DB">
            <w:r>
              <w:t>- С какой группой растений мы познакомимся сегодня на уроке? Смотрим стр. 73. ---Сформулируйте тему урока. Какие задачи поставим на уроке?</w:t>
            </w:r>
          </w:p>
          <w:p w:rsidR="00B0745D" w:rsidRDefault="00B0745D" w:rsidP="00D328DB">
            <w:r>
              <w:t>- Найдите в словаре, какие растения называются цветковыми. Как мы быстро найдём словарь? На какую букву будем искать?</w:t>
            </w:r>
          </w:p>
        </w:tc>
        <w:tc>
          <w:tcPr>
            <w:tcW w:w="1860" w:type="dxa"/>
            <w:shd w:val="clear" w:color="auto" w:fill="auto"/>
          </w:tcPr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- Разнообразие растений.</w:t>
            </w:r>
          </w:p>
          <w:p w:rsidR="00B0745D" w:rsidRDefault="00B0745D" w:rsidP="00D328DB">
            <w:r>
              <w:t>Ответы детей.</w:t>
            </w:r>
          </w:p>
          <w:p w:rsidR="00B0745D" w:rsidRDefault="00B0745D" w:rsidP="00D328DB"/>
          <w:p w:rsidR="00B0745D" w:rsidRDefault="00B0745D" w:rsidP="00D328DB">
            <w:r>
              <w:t>- У всех растений есть корень, стебель, листья.</w:t>
            </w:r>
          </w:p>
          <w:p w:rsidR="00B0745D" w:rsidRDefault="00B0745D" w:rsidP="00D328DB">
            <w:r>
              <w:t>- Как различаете деревья, кустарники и травянистые растения?</w:t>
            </w:r>
          </w:p>
          <w:p w:rsidR="00B0745D" w:rsidRDefault="00B0745D" w:rsidP="00D328DB">
            <w:r>
              <w:t>Ответы детей.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- Да.</w:t>
            </w:r>
          </w:p>
          <w:p w:rsidR="00B0745D" w:rsidRDefault="00B0745D" w:rsidP="00D328DB"/>
          <w:p w:rsidR="00B0745D" w:rsidRDefault="00B0745D" w:rsidP="00D328DB">
            <w:r>
              <w:t>Работа в парах.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Ответы детей.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Цветковые и хвойные растения.</w:t>
            </w:r>
          </w:p>
          <w:p w:rsidR="00B0745D" w:rsidRDefault="00B0745D" w:rsidP="00D328DB">
            <w:r>
              <w:t>Назвать общие и отличительные признаки данных растений.</w:t>
            </w:r>
          </w:p>
          <w:p w:rsidR="00B0745D" w:rsidRDefault="00B0745D" w:rsidP="00D328DB"/>
          <w:p w:rsidR="00B0745D" w:rsidRDefault="00B0745D" w:rsidP="00D328DB">
            <w:r>
              <w:t>Дети обращаются к учебнику с. 127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«</w:t>
            </w:r>
            <w:proofErr w:type="spellStart"/>
            <w:r>
              <w:t>х</w:t>
            </w:r>
            <w:proofErr w:type="spellEnd"/>
            <w:r>
              <w:t>»</w:t>
            </w:r>
          </w:p>
          <w:p w:rsidR="00B0745D" w:rsidRDefault="00B0745D" w:rsidP="00D328DB">
            <w:r>
              <w:t>«</w:t>
            </w:r>
            <w:proofErr w:type="spellStart"/>
            <w:r>
              <w:t>ц</w:t>
            </w:r>
            <w:proofErr w:type="spellEnd"/>
            <w:r>
              <w:t>»</w:t>
            </w:r>
          </w:p>
        </w:tc>
        <w:tc>
          <w:tcPr>
            <w:tcW w:w="1620" w:type="dxa"/>
            <w:shd w:val="clear" w:color="auto" w:fill="auto"/>
          </w:tcPr>
          <w:p w:rsidR="00B0745D" w:rsidRDefault="00B0745D" w:rsidP="00D328DB">
            <w:proofErr w:type="gramStart"/>
            <w:r>
              <w:lastRenderedPageBreak/>
              <w:t>Личностные</w:t>
            </w:r>
            <w:proofErr w:type="gramEnd"/>
            <w:r>
              <w:t xml:space="preserve"> (интерес к новому материалу)</w:t>
            </w:r>
          </w:p>
          <w:p w:rsidR="00B0745D" w:rsidRDefault="00B0745D" w:rsidP="00D328DB">
            <w:proofErr w:type="spellStart"/>
            <w:proofErr w:type="gramStart"/>
            <w:r>
              <w:t>Комму-никативные</w:t>
            </w:r>
            <w:proofErr w:type="spellEnd"/>
            <w:proofErr w:type="gramEnd"/>
          </w:p>
          <w:p w:rsidR="00B0745D" w:rsidRDefault="00B0745D" w:rsidP="00D328DB">
            <w:proofErr w:type="gramStart"/>
            <w:r>
              <w:t>Познавательные</w:t>
            </w:r>
            <w:proofErr w:type="gramEnd"/>
            <w:r>
              <w:t xml:space="preserve"> (обобщение)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proofErr w:type="spellStart"/>
            <w:proofErr w:type="gramStart"/>
            <w:r>
              <w:t>Коммуника-тивные</w:t>
            </w:r>
            <w:proofErr w:type="spellEnd"/>
            <w:proofErr w:type="gramEnd"/>
            <w:r>
              <w:t xml:space="preserve"> </w:t>
            </w:r>
          </w:p>
          <w:p w:rsidR="00B0745D" w:rsidRDefault="00B0745D" w:rsidP="00D328DB">
            <w:proofErr w:type="gramStart"/>
            <w:r>
              <w:t>Познавательные</w:t>
            </w:r>
            <w:proofErr w:type="gramEnd"/>
            <w:r>
              <w:t xml:space="preserve"> (сравнение)</w:t>
            </w:r>
          </w:p>
          <w:p w:rsidR="00B0745D" w:rsidRDefault="00B0745D" w:rsidP="00D328DB"/>
          <w:p w:rsidR="00B0745D" w:rsidRDefault="00B0745D" w:rsidP="00D328DB">
            <w:proofErr w:type="spellStart"/>
            <w:proofErr w:type="gramStart"/>
            <w:r>
              <w:t>Коммуника-тивные</w:t>
            </w:r>
            <w:proofErr w:type="spellEnd"/>
            <w:proofErr w:type="gramEnd"/>
          </w:p>
          <w:p w:rsidR="00B0745D" w:rsidRDefault="00B0745D" w:rsidP="00D328DB"/>
          <w:p w:rsidR="00B0745D" w:rsidRDefault="00B0745D" w:rsidP="00D328DB">
            <w:proofErr w:type="spellStart"/>
            <w:proofErr w:type="gramStart"/>
            <w:r>
              <w:t>Регулятив-ные</w:t>
            </w:r>
            <w:proofErr w:type="spellEnd"/>
            <w:proofErr w:type="gramEnd"/>
            <w:r>
              <w:t xml:space="preserve"> (контроль, оценка)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proofErr w:type="spellStart"/>
            <w:proofErr w:type="gramStart"/>
            <w:r>
              <w:t>Регулятив-ные</w:t>
            </w:r>
            <w:proofErr w:type="spellEnd"/>
            <w:proofErr w:type="gramEnd"/>
            <w:r>
              <w:t xml:space="preserve"> (принятие учебной задачи)</w:t>
            </w:r>
          </w:p>
          <w:p w:rsidR="00B0745D" w:rsidRDefault="00B0745D" w:rsidP="00D328DB">
            <w:proofErr w:type="spellStart"/>
            <w:proofErr w:type="gramStart"/>
            <w:r>
              <w:t>Познаватель-ные</w:t>
            </w:r>
            <w:proofErr w:type="spellEnd"/>
            <w:proofErr w:type="gramEnd"/>
          </w:p>
          <w:p w:rsidR="00B0745D" w:rsidRDefault="00B0745D" w:rsidP="00D328DB">
            <w:r>
              <w:t xml:space="preserve">(поиск </w:t>
            </w:r>
            <w:proofErr w:type="spellStart"/>
            <w:proofErr w:type="gramStart"/>
            <w:r>
              <w:t>инфор-мации</w:t>
            </w:r>
            <w:proofErr w:type="spellEnd"/>
            <w:proofErr w:type="gramEnd"/>
            <w:r>
              <w:t>)</w:t>
            </w:r>
          </w:p>
        </w:tc>
        <w:tc>
          <w:tcPr>
            <w:tcW w:w="1260" w:type="dxa"/>
            <w:shd w:val="clear" w:color="auto" w:fill="auto"/>
          </w:tcPr>
          <w:p w:rsidR="00B0745D" w:rsidRDefault="00B0745D" w:rsidP="00D328DB">
            <w:r>
              <w:lastRenderedPageBreak/>
              <w:t>Учебник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Учебник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Рабочая тетрадь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Учебник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Словарь в учебнике</w:t>
            </w:r>
          </w:p>
          <w:p w:rsidR="00B0745D" w:rsidRDefault="00B0745D" w:rsidP="00D328DB"/>
        </w:tc>
      </w:tr>
      <w:tr w:rsidR="00B0745D" w:rsidTr="00D328DB">
        <w:tc>
          <w:tcPr>
            <w:tcW w:w="1500" w:type="dxa"/>
            <w:shd w:val="clear" w:color="auto" w:fill="auto"/>
          </w:tcPr>
          <w:p w:rsidR="00B0745D" w:rsidRPr="00A27DF9" w:rsidRDefault="00B0745D" w:rsidP="00D328DB">
            <w:r w:rsidRPr="00E60B0A">
              <w:rPr>
                <w:lang w:val="en-US"/>
              </w:rPr>
              <w:lastRenderedPageBreak/>
              <w:t>II</w:t>
            </w:r>
            <w:r w:rsidRPr="004D4287">
              <w:t>. Создание проблемно</w:t>
            </w:r>
            <w:r w:rsidRPr="00E60B0A">
              <w:rPr>
                <w:lang w:val="en-US"/>
              </w:rPr>
              <w:t xml:space="preserve">й </w:t>
            </w:r>
            <w:proofErr w:type="spellStart"/>
            <w:r w:rsidRPr="00E60B0A">
              <w:rPr>
                <w:lang w:val="en-US"/>
              </w:rPr>
              <w:t>ситуации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B0745D" w:rsidRDefault="00B0745D" w:rsidP="00D328DB">
            <w:proofErr w:type="spellStart"/>
            <w:proofErr w:type="gramStart"/>
            <w:r>
              <w:t>Способ-ствовать</w:t>
            </w:r>
            <w:proofErr w:type="spellEnd"/>
            <w:proofErr w:type="gramEnd"/>
            <w:r>
              <w:t xml:space="preserve"> развитию умения обобщать </w:t>
            </w:r>
            <w:proofErr w:type="spellStart"/>
            <w:r>
              <w:t>наблюде-ния</w:t>
            </w:r>
            <w:proofErr w:type="spellEnd"/>
            <w:r>
              <w:t xml:space="preserve">, делать </w:t>
            </w:r>
            <w:proofErr w:type="spellStart"/>
            <w:r>
              <w:t>простей-шие</w:t>
            </w:r>
            <w:proofErr w:type="spellEnd"/>
            <w:r>
              <w:t xml:space="preserve"> выводы</w:t>
            </w:r>
          </w:p>
        </w:tc>
        <w:tc>
          <w:tcPr>
            <w:tcW w:w="2541" w:type="dxa"/>
            <w:shd w:val="clear" w:color="auto" w:fill="auto"/>
          </w:tcPr>
          <w:p w:rsidR="00B0745D" w:rsidRDefault="00B0745D" w:rsidP="00D328DB">
            <w:r>
              <w:t xml:space="preserve">- Дети, Миша и Маша поспорили. Миша сказал, что у лиственных растений есть общее: это корень, стебель, листья, наличие семян, плоды. А Маша с ним не согласна. </w:t>
            </w:r>
          </w:p>
          <w:p w:rsidR="00B0745D" w:rsidRDefault="00B0745D" w:rsidP="00D328DB">
            <w:r>
              <w:t xml:space="preserve">- Как вы думаете, кто прав? </w:t>
            </w:r>
          </w:p>
          <w:p w:rsidR="00B0745D" w:rsidRDefault="00B0745D" w:rsidP="00D328DB">
            <w:r>
              <w:t xml:space="preserve">- Подтвердите, в чём вы правы? </w:t>
            </w:r>
          </w:p>
          <w:p w:rsidR="00B0745D" w:rsidRDefault="00B0745D" w:rsidP="00D328DB">
            <w:r>
              <w:t>- Как правильно определить это сходство? Прочитайте текст на стр. 75.</w:t>
            </w:r>
          </w:p>
          <w:p w:rsidR="00B0745D" w:rsidRDefault="00B0745D" w:rsidP="00D328DB">
            <w:r>
              <w:t>- В чём различие цветковых и хвойных растений?</w:t>
            </w:r>
          </w:p>
        </w:tc>
        <w:tc>
          <w:tcPr>
            <w:tcW w:w="1860" w:type="dxa"/>
            <w:shd w:val="clear" w:color="auto" w:fill="auto"/>
          </w:tcPr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Ответы детей.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Ответы детей.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 xml:space="preserve">- У </w:t>
            </w:r>
            <w:proofErr w:type="gramStart"/>
            <w:r>
              <w:t>цветковых</w:t>
            </w:r>
            <w:proofErr w:type="gramEnd"/>
            <w:r>
              <w:t xml:space="preserve"> есть цветок и плод. У хвойных нет цветков и плодов.</w:t>
            </w:r>
          </w:p>
        </w:tc>
        <w:tc>
          <w:tcPr>
            <w:tcW w:w="1620" w:type="dxa"/>
            <w:shd w:val="clear" w:color="auto" w:fill="auto"/>
          </w:tcPr>
          <w:p w:rsidR="00B0745D" w:rsidRDefault="00B0745D" w:rsidP="00D328DB">
            <w:proofErr w:type="spellStart"/>
            <w:proofErr w:type="gramStart"/>
            <w:r>
              <w:lastRenderedPageBreak/>
              <w:t>Познаватель-ные</w:t>
            </w:r>
            <w:proofErr w:type="spellEnd"/>
            <w:r>
              <w:t xml:space="preserve"> (постановка проблемы,</w:t>
            </w:r>
            <w:proofErr w:type="gramEnd"/>
          </w:p>
          <w:p w:rsidR="00B0745D" w:rsidRDefault="00B0745D" w:rsidP="00D328DB">
            <w:r>
              <w:t>рассуждения)</w:t>
            </w:r>
          </w:p>
          <w:p w:rsidR="00B0745D" w:rsidRDefault="00B0745D" w:rsidP="00D328DB">
            <w:proofErr w:type="spellStart"/>
            <w:proofErr w:type="gramStart"/>
            <w:r>
              <w:t>Коммуника-тивные</w:t>
            </w:r>
            <w:proofErr w:type="spellEnd"/>
            <w:proofErr w:type="gramEnd"/>
          </w:p>
          <w:p w:rsidR="00B0745D" w:rsidRDefault="00B0745D" w:rsidP="00D328DB">
            <w:r>
              <w:t>(</w:t>
            </w:r>
            <w:proofErr w:type="spellStart"/>
            <w:proofErr w:type="gramStart"/>
            <w:r>
              <w:t>формулиров-ка</w:t>
            </w:r>
            <w:proofErr w:type="spellEnd"/>
            <w:proofErr w:type="gramEnd"/>
            <w:r>
              <w:t xml:space="preserve"> собственных мнений)</w:t>
            </w:r>
          </w:p>
          <w:p w:rsidR="00B0745D" w:rsidRDefault="00B0745D" w:rsidP="00D328DB">
            <w:proofErr w:type="gramStart"/>
            <w:r>
              <w:t>Познавательные (владение основами смыслового чтения текста)</w:t>
            </w:r>
            <w:proofErr w:type="gramEnd"/>
          </w:p>
          <w:p w:rsidR="00B0745D" w:rsidRDefault="00B0745D" w:rsidP="00D328DB">
            <w:proofErr w:type="gramStart"/>
            <w:r>
              <w:t>Познавательные</w:t>
            </w:r>
            <w:proofErr w:type="gramEnd"/>
            <w:r>
              <w:t xml:space="preserve"> (сравнение, анализ, </w:t>
            </w:r>
            <w:proofErr w:type="spellStart"/>
            <w:r>
              <w:t>клас-сификация</w:t>
            </w:r>
            <w:proofErr w:type="spellEnd"/>
            <w:r>
              <w:t>)</w:t>
            </w:r>
          </w:p>
        </w:tc>
        <w:tc>
          <w:tcPr>
            <w:tcW w:w="1260" w:type="dxa"/>
            <w:shd w:val="clear" w:color="auto" w:fill="auto"/>
          </w:tcPr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Учебник</w:t>
            </w:r>
          </w:p>
          <w:p w:rsidR="00B0745D" w:rsidRDefault="00B0745D" w:rsidP="00D328DB"/>
        </w:tc>
      </w:tr>
      <w:tr w:rsidR="00B0745D" w:rsidTr="00D328DB">
        <w:tc>
          <w:tcPr>
            <w:tcW w:w="1500" w:type="dxa"/>
            <w:shd w:val="clear" w:color="auto" w:fill="auto"/>
          </w:tcPr>
          <w:p w:rsidR="00B0745D" w:rsidRPr="007A0935" w:rsidRDefault="00B0745D" w:rsidP="00D328DB">
            <w:r w:rsidRPr="00E60B0A">
              <w:rPr>
                <w:lang w:val="en-US"/>
              </w:rPr>
              <w:lastRenderedPageBreak/>
              <w:t>III</w:t>
            </w:r>
            <w:r w:rsidRPr="007A0935">
              <w:t>. Поиск выхода из проблемной сит</w:t>
            </w:r>
            <w:r>
              <w:t>у</w:t>
            </w:r>
            <w:r w:rsidRPr="007A0935">
              <w:t>ации</w:t>
            </w:r>
          </w:p>
        </w:tc>
        <w:tc>
          <w:tcPr>
            <w:tcW w:w="1227" w:type="dxa"/>
            <w:shd w:val="clear" w:color="auto" w:fill="auto"/>
          </w:tcPr>
          <w:p w:rsidR="00B0745D" w:rsidRDefault="00B0745D" w:rsidP="00D328DB">
            <w:r>
              <w:t xml:space="preserve">Формировать умение находить информацию в книге. Учить </w:t>
            </w:r>
            <w:proofErr w:type="spellStart"/>
            <w:r>
              <w:t>самосто-ятельнос-ти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высказы-вать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суж-дения</w:t>
            </w:r>
            <w:proofErr w:type="spellEnd"/>
            <w:r>
              <w:t xml:space="preserve"> по </w:t>
            </w:r>
            <w:proofErr w:type="spellStart"/>
            <w:r>
              <w:t>результа-там</w:t>
            </w:r>
            <w:proofErr w:type="spellEnd"/>
            <w:r>
              <w:t xml:space="preserve"> </w:t>
            </w:r>
            <w:proofErr w:type="spellStart"/>
            <w:r>
              <w:t>сравне-ния</w:t>
            </w:r>
            <w:proofErr w:type="spellEnd"/>
            <w:r>
              <w:t>.</w:t>
            </w:r>
          </w:p>
        </w:tc>
        <w:tc>
          <w:tcPr>
            <w:tcW w:w="2541" w:type="dxa"/>
            <w:shd w:val="clear" w:color="auto" w:fill="auto"/>
          </w:tcPr>
          <w:p w:rsidR="00B0745D" w:rsidRDefault="00B0745D" w:rsidP="00D328DB">
            <w:r>
              <w:t xml:space="preserve">- Рассмотрите рисунки на стр. 74. </w:t>
            </w:r>
          </w:p>
          <w:p w:rsidR="00B0745D" w:rsidRDefault="00B0745D" w:rsidP="00D328DB">
            <w:r>
              <w:t>- Найдите у лиственных растений цветок, плод, семена. - У всех ли цветковых растений они есть?</w:t>
            </w:r>
          </w:p>
          <w:p w:rsidR="00B0745D" w:rsidRDefault="00B0745D" w:rsidP="00D328DB">
            <w:r>
              <w:t>- Найдите семена у хвойных растений. А цветы?</w:t>
            </w:r>
          </w:p>
          <w:p w:rsidR="00B0745D" w:rsidRDefault="00B0745D" w:rsidP="00D328DB">
            <w:r>
              <w:t>На доске таблица: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28"/>
              <w:gridCol w:w="1082"/>
            </w:tblGrid>
            <w:tr w:rsidR="00B0745D" w:rsidTr="00D328DB">
              <w:tc>
                <w:tcPr>
                  <w:tcW w:w="1228" w:type="dxa"/>
                  <w:shd w:val="clear" w:color="auto" w:fill="auto"/>
                </w:tcPr>
                <w:p w:rsidR="00B0745D" w:rsidRPr="00E60B0A" w:rsidRDefault="00B0745D" w:rsidP="00D328DB">
                  <w:r w:rsidRPr="00E60B0A">
                    <w:t>Сходства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 w:rsidR="00B0745D" w:rsidRPr="00E60B0A" w:rsidRDefault="00B0745D" w:rsidP="00D328DB">
                  <w:r w:rsidRPr="00E60B0A">
                    <w:t>Различия</w:t>
                  </w:r>
                </w:p>
              </w:tc>
            </w:tr>
            <w:tr w:rsidR="00B0745D" w:rsidTr="00D328DB">
              <w:tc>
                <w:tcPr>
                  <w:tcW w:w="1228" w:type="dxa"/>
                  <w:shd w:val="clear" w:color="auto" w:fill="auto"/>
                </w:tcPr>
                <w:p w:rsidR="00B0745D" w:rsidRPr="00E60B0A" w:rsidRDefault="00B0745D" w:rsidP="00D328DB">
                  <w:r w:rsidRPr="00E60B0A">
                    <w:t>Наличие семян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 w:rsidR="00B0745D" w:rsidRPr="00E60B0A" w:rsidRDefault="00B0745D" w:rsidP="00D328DB">
                  <w:r w:rsidRPr="00E60B0A">
                    <w:t xml:space="preserve">Нет цветка и </w:t>
                  </w:r>
                  <w:proofErr w:type="spellStart"/>
                  <w:proofErr w:type="gramStart"/>
                  <w:r w:rsidRPr="00E60B0A">
                    <w:t>пл</w:t>
                  </w:r>
                  <w:proofErr w:type="spellEnd"/>
                  <w:proofErr w:type="gramEnd"/>
                  <w:r w:rsidRPr="00E60B0A">
                    <w:cr/>
                    <w:t>да</w:t>
                  </w:r>
                </w:p>
              </w:tc>
            </w:tr>
          </w:tbl>
          <w:p w:rsidR="00B0745D" w:rsidRDefault="00B0745D" w:rsidP="00D328DB">
            <w:r>
              <w:t xml:space="preserve">- А какие лиственные растения есть в вашей местности? </w:t>
            </w:r>
          </w:p>
          <w:p w:rsidR="00B0745D" w:rsidRDefault="00B0745D" w:rsidP="00D328DB">
            <w:r>
              <w:t>- А какие хвойные?</w:t>
            </w:r>
          </w:p>
          <w:p w:rsidR="00B0745D" w:rsidRDefault="00B0745D" w:rsidP="00D328DB">
            <w:r>
              <w:t xml:space="preserve">- Прочитайте рассказ в хрестоматии. </w:t>
            </w:r>
          </w:p>
          <w:p w:rsidR="00B0745D" w:rsidRDefault="00B0745D" w:rsidP="00D328DB">
            <w:r>
              <w:t>- Как узнать хвойные деревья?</w:t>
            </w:r>
          </w:p>
          <w:p w:rsidR="00B0745D" w:rsidRDefault="00B0745D" w:rsidP="00D328DB">
            <w:r>
              <w:t xml:space="preserve">- Какое хвойное дерево сбрасывает свою листву? </w:t>
            </w:r>
          </w:p>
          <w:p w:rsidR="00B0745D" w:rsidRDefault="00B0745D" w:rsidP="00D328DB">
            <w:r>
              <w:t>- Почему её так назвали?</w:t>
            </w:r>
          </w:p>
          <w:p w:rsidR="00B0745D" w:rsidRDefault="00B0745D" w:rsidP="00D328DB"/>
          <w:p w:rsidR="00B0745D" w:rsidRDefault="00B0745D" w:rsidP="00D328DB">
            <w:r>
              <w:t>- Выполните задание в рабочей тетради №42.</w:t>
            </w:r>
          </w:p>
        </w:tc>
        <w:tc>
          <w:tcPr>
            <w:tcW w:w="1860" w:type="dxa"/>
            <w:shd w:val="clear" w:color="auto" w:fill="auto"/>
          </w:tcPr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Ответы детей.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Ответы детей.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Чтение рассказа в хрестоматии.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>
            <w:r>
              <w:lastRenderedPageBreak/>
              <w:t>Ответы детей.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Работа в тетради.</w:t>
            </w:r>
          </w:p>
        </w:tc>
        <w:tc>
          <w:tcPr>
            <w:tcW w:w="1620" w:type="dxa"/>
            <w:shd w:val="clear" w:color="auto" w:fill="auto"/>
          </w:tcPr>
          <w:p w:rsidR="00B0745D" w:rsidRDefault="00B0745D" w:rsidP="00D328DB">
            <w:proofErr w:type="spellStart"/>
            <w:proofErr w:type="gramStart"/>
            <w:r>
              <w:lastRenderedPageBreak/>
              <w:t>Познаватель-ные</w:t>
            </w:r>
            <w:proofErr w:type="spellEnd"/>
            <w:proofErr w:type="gramEnd"/>
            <w:r>
              <w:t xml:space="preserve"> (поиск нужной информации)</w:t>
            </w:r>
          </w:p>
          <w:p w:rsidR="00B0745D" w:rsidRDefault="00B0745D" w:rsidP="00D328DB"/>
          <w:p w:rsidR="00B0745D" w:rsidRDefault="00B0745D" w:rsidP="00D328DB">
            <w:proofErr w:type="spellStart"/>
            <w:proofErr w:type="gramStart"/>
            <w:r>
              <w:t>Познаватель-ные</w:t>
            </w:r>
            <w:proofErr w:type="spellEnd"/>
            <w:proofErr w:type="gramEnd"/>
            <w:r>
              <w:t xml:space="preserve"> (сравнение, анализ) </w:t>
            </w:r>
          </w:p>
          <w:p w:rsidR="00B0745D" w:rsidRDefault="00B0745D" w:rsidP="00D328DB"/>
          <w:p w:rsidR="00B0745D" w:rsidRDefault="00B0745D" w:rsidP="00D328DB">
            <w:proofErr w:type="spellStart"/>
            <w:proofErr w:type="gramStart"/>
            <w:r>
              <w:t>Познаватель-ные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представле-ние</w:t>
            </w:r>
            <w:proofErr w:type="spellEnd"/>
            <w:r>
              <w:t xml:space="preserve"> информации)</w:t>
            </w:r>
          </w:p>
          <w:p w:rsidR="00B0745D" w:rsidRDefault="00B0745D" w:rsidP="00D328DB"/>
          <w:p w:rsidR="00B0745D" w:rsidRDefault="00B0745D" w:rsidP="00D328DB">
            <w:proofErr w:type="spellStart"/>
            <w:proofErr w:type="gramStart"/>
            <w:r>
              <w:t>Познаватель-ные</w:t>
            </w:r>
            <w:proofErr w:type="spellEnd"/>
            <w:proofErr w:type="gramEnd"/>
            <w:r>
              <w:t xml:space="preserve"> (нахождение ответов на </w:t>
            </w:r>
            <w:proofErr w:type="spellStart"/>
            <w:r>
              <w:t>поставлен-ные</w:t>
            </w:r>
            <w:proofErr w:type="spellEnd"/>
            <w:r>
              <w:t xml:space="preserve"> вопросы)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>
            <w:proofErr w:type="spellStart"/>
            <w:proofErr w:type="gramStart"/>
            <w:r>
              <w:t>Коммуника-тивные</w:t>
            </w:r>
            <w:proofErr w:type="spellEnd"/>
            <w:proofErr w:type="gramEnd"/>
          </w:p>
          <w:p w:rsidR="00B0745D" w:rsidRDefault="00B0745D" w:rsidP="00D328DB"/>
          <w:p w:rsidR="00B0745D" w:rsidRDefault="00B0745D" w:rsidP="00D328DB"/>
          <w:p w:rsidR="00B0745D" w:rsidRDefault="00B0745D" w:rsidP="00D328DB">
            <w:proofErr w:type="spellStart"/>
            <w:proofErr w:type="gramStart"/>
            <w:r>
              <w:t>Регуля-тивные</w:t>
            </w:r>
            <w:proofErr w:type="spellEnd"/>
            <w:proofErr w:type="gramEnd"/>
          </w:p>
          <w:p w:rsidR="00B0745D" w:rsidRDefault="00B0745D" w:rsidP="00D328DB">
            <w:r>
              <w:t>(</w:t>
            </w:r>
            <w:proofErr w:type="spellStart"/>
            <w:proofErr w:type="gramStart"/>
            <w:r>
              <w:t>самоконт-роль</w:t>
            </w:r>
            <w:proofErr w:type="spellEnd"/>
            <w:proofErr w:type="gramEnd"/>
            <w:r>
              <w:t>)</w:t>
            </w:r>
          </w:p>
        </w:tc>
        <w:tc>
          <w:tcPr>
            <w:tcW w:w="1260" w:type="dxa"/>
            <w:shd w:val="clear" w:color="auto" w:fill="auto"/>
          </w:tcPr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Учебник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Таблица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proofErr w:type="spellStart"/>
            <w:proofErr w:type="gramStart"/>
            <w:r>
              <w:t>Хресто-матия</w:t>
            </w:r>
            <w:proofErr w:type="spellEnd"/>
            <w:proofErr w:type="gramEnd"/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Рабочая тетрадь</w:t>
            </w:r>
          </w:p>
          <w:p w:rsidR="00B0745D" w:rsidRDefault="00B0745D" w:rsidP="00D328DB"/>
        </w:tc>
      </w:tr>
      <w:tr w:rsidR="00B0745D" w:rsidTr="00D328DB">
        <w:tc>
          <w:tcPr>
            <w:tcW w:w="1500" w:type="dxa"/>
            <w:shd w:val="clear" w:color="auto" w:fill="auto"/>
          </w:tcPr>
          <w:p w:rsidR="00B0745D" w:rsidRPr="002C7F80" w:rsidRDefault="00B0745D" w:rsidP="00D328DB">
            <w:r w:rsidRPr="00E60B0A">
              <w:rPr>
                <w:lang w:val="en-US"/>
              </w:rPr>
              <w:lastRenderedPageBreak/>
              <w:t>IV</w:t>
            </w:r>
            <w:r w:rsidRPr="002C7F80">
              <w:t xml:space="preserve">. Практикум по </w:t>
            </w:r>
            <w:proofErr w:type="spellStart"/>
            <w:r w:rsidRPr="002C7F80">
              <w:t>самотоятель</w:t>
            </w:r>
            <w:r>
              <w:t>-</w:t>
            </w:r>
            <w:r w:rsidRPr="002C7F80">
              <w:t>ному</w:t>
            </w:r>
            <w:proofErr w:type="spellEnd"/>
            <w:r w:rsidRPr="002C7F80">
              <w:t xml:space="preserve"> </w:t>
            </w:r>
            <w:proofErr w:type="spellStart"/>
            <w:r>
              <w:t>примене-нию</w:t>
            </w:r>
            <w:proofErr w:type="spellEnd"/>
            <w:r>
              <w:t xml:space="preserve"> и </w:t>
            </w:r>
            <w:proofErr w:type="spellStart"/>
            <w:r>
              <w:t>использова-нию</w:t>
            </w:r>
            <w:proofErr w:type="spellEnd"/>
            <w:r>
              <w:t xml:space="preserve"> полученных знаний</w:t>
            </w:r>
          </w:p>
        </w:tc>
        <w:tc>
          <w:tcPr>
            <w:tcW w:w="1227" w:type="dxa"/>
            <w:shd w:val="clear" w:color="auto" w:fill="auto"/>
          </w:tcPr>
          <w:p w:rsidR="00B0745D" w:rsidRDefault="00B0745D" w:rsidP="00D328DB">
            <w:r>
              <w:t xml:space="preserve">Развивать </w:t>
            </w:r>
            <w:proofErr w:type="spellStart"/>
            <w:proofErr w:type="gramStart"/>
            <w:r>
              <w:t>творчес-кие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способ-ности</w:t>
            </w:r>
            <w:proofErr w:type="spellEnd"/>
            <w:r>
              <w:t xml:space="preserve"> </w:t>
            </w:r>
            <w:proofErr w:type="spellStart"/>
            <w:r>
              <w:t>учащихсяприви-вать</w:t>
            </w:r>
            <w:proofErr w:type="spellEnd"/>
            <w:r>
              <w:t xml:space="preserve"> интерес к учебному предмету</w:t>
            </w:r>
          </w:p>
        </w:tc>
        <w:tc>
          <w:tcPr>
            <w:tcW w:w="2541" w:type="dxa"/>
            <w:shd w:val="clear" w:color="auto" w:fill="auto"/>
          </w:tcPr>
          <w:p w:rsidR="00B0745D" w:rsidRDefault="00B0745D" w:rsidP="00D328DB">
            <w:r>
              <w:t>- А у каких растений цветковых или хвойных семена больше защищены?</w:t>
            </w:r>
          </w:p>
          <w:p w:rsidR="00B0745D" w:rsidRDefault="00B0745D" w:rsidP="00D328DB">
            <w:r>
              <w:t>- Рассмотрите семена яблока и семена еловой шишки.</w:t>
            </w:r>
          </w:p>
          <w:p w:rsidR="00B0745D" w:rsidRDefault="00B0745D" w:rsidP="00D328DB">
            <w:r>
              <w:t>- Кто оказался прав?</w:t>
            </w:r>
          </w:p>
          <w:p w:rsidR="00B0745D" w:rsidRDefault="00B0745D" w:rsidP="00D328DB">
            <w:r>
              <w:t>- Сделайте вывод.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- Так, как вы думаете, каких растений на Земле больше? Почему?</w:t>
            </w:r>
          </w:p>
        </w:tc>
        <w:tc>
          <w:tcPr>
            <w:tcW w:w="1860" w:type="dxa"/>
            <w:shd w:val="clear" w:color="auto" w:fill="auto"/>
          </w:tcPr>
          <w:p w:rsidR="00B0745D" w:rsidRDefault="00B0745D" w:rsidP="00D328DB">
            <w:r>
              <w:t>Ответы детей.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Практическая работа.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- У цветковых растений семена защищены. А у голосеменных защищены мало.</w:t>
            </w:r>
          </w:p>
          <w:p w:rsidR="00B0745D" w:rsidRDefault="00B0745D" w:rsidP="00D328DB">
            <w:r>
              <w:t>- Больше цветковых растений.</w:t>
            </w:r>
          </w:p>
        </w:tc>
        <w:tc>
          <w:tcPr>
            <w:tcW w:w="1620" w:type="dxa"/>
            <w:shd w:val="clear" w:color="auto" w:fill="auto"/>
          </w:tcPr>
          <w:p w:rsidR="00B0745D" w:rsidRDefault="00B0745D" w:rsidP="00D328DB"/>
          <w:p w:rsidR="00B0745D" w:rsidRDefault="00B0745D" w:rsidP="00D328DB">
            <w:proofErr w:type="gramStart"/>
            <w:r>
              <w:t>Познавательные</w:t>
            </w:r>
            <w:proofErr w:type="gramEnd"/>
            <w:r>
              <w:t xml:space="preserve"> (наблюдение, анализ, сравнение)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Познавательные</w:t>
            </w:r>
          </w:p>
          <w:p w:rsidR="00B0745D" w:rsidRDefault="00B0745D" w:rsidP="00D328DB">
            <w:r>
              <w:t>(</w:t>
            </w:r>
            <w:proofErr w:type="spellStart"/>
            <w:proofErr w:type="gramStart"/>
            <w:r>
              <w:t>умозаключе-ния</w:t>
            </w:r>
            <w:proofErr w:type="spellEnd"/>
            <w:proofErr w:type="gramEnd"/>
            <w:r>
              <w:t>)</w:t>
            </w:r>
          </w:p>
          <w:p w:rsidR="00B0745D" w:rsidRDefault="00B0745D" w:rsidP="00D328DB"/>
        </w:tc>
        <w:tc>
          <w:tcPr>
            <w:tcW w:w="1260" w:type="dxa"/>
            <w:shd w:val="clear" w:color="auto" w:fill="auto"/>
          </w:tcPr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Плод яблоко; еловая шишка</w:t>
            </w:r>
          </w:p>
        </w:tc>
      </w:tr>
      <w:tr w:rsidR="00B0745D" w:rsidTr="00D328DB">
        <w:tc>
          <w:tcPr>
            <w:tcW w:w="1500" w:type="dxa"/>
            <w:shd w:val="clear" w:color="auto" w:fill="auto"/>
          </w:tcPr>
          <w:p w:rsidR="00B0745D" w:rsidRPr="00ED76FC" w:rsidRDefault="00B0745D" w:rsidP="00D328DB">
            <w:r w:rsidRPr="00E60B0A">
              <w:rPr>
                <w:lang w:val="en-US"/>
              </w:rPr>
              <w:t xml:space="preserve">V. </w:t>
            </w:r>
            <w:proofErr w:type="spellStart"/>
            <w:r w:rsidRPr="00E60B0A">
              <w:rPr>
                <w:lang w:val="en-US"/>
              </w:rPr>
              <w:t>Рефлексия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:rsidR="00B0745D" w:rsidRDefault="00B0745D" w:rsidP="00D328DB">
            <w:r>
              <w:t xml:space="preserve">Формировать умения </w:t>
            </w:r>
            <w:proofErr w:type="spellStart"/>
            <w:proofErr w:type="gramStart"/>
            <w:r>
              <w:t>оцени-вать</w:t>
            </w:r>
            <w:proofErr w:type="spellEnd"/>
            <w:proofErr w:type="gramEnd"/>
            <w:r>
              <w:t xml:space="preserve"> себя</w:t>
            </w:r>
          </w:p>
        </w:tc>
        <w:tc>
          <w:tcPr>
            <w:tcW w:w="2541" w:type="dxa"/>
            <w:shd w:val="clear" w:color="auto" w:fill="auto"/>
          </w:tcPr>
          <w:p w:rsidR="00B0745D" w:rsidRDefault="00B0745D" w:rsidP="00D328DB">
            <w:r>
              <w:t>- Какая была цель урока?</w:t>
            </w:r>
          </w:p>
          <w:p w:rsidR="00B0745D" w:rsidRDefault="00B0745D" w:rsidP="00D328DB">
            <w:r>
              <w:t>- Что нового для себя открыли на уроке?</w:t>
            </w:r>
          </w:p>
          <w:p w:rsidR="00B0745D" w:rsidRDefault="00B0745D" w:rsidP="00D328DB">
            <w:r>
              <w:t>- Пригодятся ли вам эти знания? Для чего?</w:t>
            </w:r>
          </w:p>
          <w:p w:rsidR="00B0745D" w:rsidRDefault="00B0745D" w:rsidP="00D328DB">
            <w:r>
              <w:t>- В чём затрудняетесь?</w:t>
            </w:r>
          </w:p>
          <w:p w:rsidR="00B0745D" w:rsidRDefault="00B0745D" w:rsidP="00D328DB">
            <w:r>
              <w:t>- Обратитесь к таблице. Какие общие признаки имеют цветковые и хвойные растения? Какие у них отличительные признаки?</w:t>
            </w:r>
          </w:p>
        </w:tc>
        <w:tc>
          <w:tcPr>
            <w:tcW w:w="1860" w:type="dxa"/>
            <w:shd w:val="clear" w:color="auto" w:fill="auto"/>
          </w:tcPr>
          <w:p w:rsidR="00B0745D" w:rsidRDefault="00B0745D" w:rsidP="00D328DB"/>
          <w:p w:rsidR="00B0745D" w:rsidRDefault="00B0745D" w:rsidP="00D328DB">
            <w:r>
              <w:t>Ответы детей.</w:t>
            </w:r>
          </w:p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/>
          <w:p w:rsidR="00B0745D" w:rsidRDefault="00B0745D" w:rsidP="00D328DB">
            <w:r>
              <w:t>Чтение таблицы</w:t>
            </w:r>
          </w:p>
        </w:tc>
        <w:tc>
          <w:tcPr>
            <w:tcW w:w="1620" w:type="dxa"/>
            <w:shd w:val="clear" w:color="auto" w:fill="auto"/>
          </w:tcPr>
          <w:p w:rsidR="00B0745D" w:rsidRDefault="00B0745D" w:rsidP="00D328DB">
            <w:proofErr w:type="spellStart"/>
            <w:proofErr w:type="gramStart"/>
            <w:r>
              <w:t>Регуля-тивные</w:t>
            </w:r>
            <w:proofErr w:type="spellEnd"/>
            <w:proofErr w:type="gramEnd"/>
            <w:r>
              <w:t xml:space="preserve"> (удержание цели)</w:t>
            </w:r>
          </w:p>
          <w:p w:rsidR="00B0745D" w:rsidRDefault="00B0745D" w:rsidP="00D328DB">
            <w:r>
              <w:t>Личностные (развитие способности к самооценке)</w:t>
            </w:r>
          </w:p>
          <w:p w:rsidR="00B0745D" w:rsidRDefault="00B0745D" w:rsidP="00D328DB">
            <w:proofErr w:type="spellStart"/>
            <w:proofErr w:type="gramStart"/>
            <w:r>
              <w:t>Познаватель-ные</w:t>
            </w:r>
            <w:proofErr w:type="spellEnd"/>
            <w:proofErr w:type="gramEnd"/>
            <w:r>
              <w:t xml:space="preserve"> (обобщение)</w:t>
            </w:r>
          </w:p>
          <w:p w:rsidR="00B0745D" w:rsidRDefault="00B0745D" w:rsidP="00D328DB"/>
        </w:tc>
        <w:tc>
          <w:tcPr>
            <w:tcW w:w="1260" w:type="dxa"/>
            <w:shd w:val="clear" w:color="auto" w:fill="auto"/>
          </w:tcPr>
          <w:p w:rsidR="00B0745D" w:rsidRDefault="00B0745D" w:rsidP="00D328DB"/>
        </w:tc>
      </w:tr>
    </w:tbl>
    <w:p w:rsidR="00B0745D" w:rsidRDefault="00B0745D" w:rsidP="00B0745D"/>
    <w:p w:rsidR="004263F4" w:rsidRDefault="004263F4"/>
    <w:sectPr w:rsidR="004263F4" w:rsidSect="00B0745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745D"/>
    <w:rsid w:val="003B70A4"/>
    <w:rsid w:val="004263F4"/>
    <w:rsid w:val="008D156A"/>
    <w:rsid w:val="00B0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2014-11-13T16:22:00Z</dcterms:created>
  <dcterms:modified xsi:type="dcterms:W3CDTF">2014-11-13T16:22:00Z</dcterms:modified>
</cp:coreProperties>
</file>