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0F" w:rsidRDefault="00B5570F" w:rsidP="00B5570F">
      <w:pPr>
        <w:ind w:firstLine="0"/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 xml:space="preserve"> Открытый у</w:t>
      </w:r>
      <w:r w:rsidR="004372EA" w:rsidRPr="004372EA"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>рок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 xml:space="preserve"> по</w:t>
      </w:r>
      <w:r w:rsidR="004372EA" w:rsidRPr="004372EA"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 xml:space="preserve"> русско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>му</w:t>
      </w:r>
      <w:r w:rsidR="004372EA" w:rsidRPr="004372EA"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 xml:space="preserve"> язык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 xml:space="preserve">у </w:t>
      </w:r>
    </w:p>
    <w:p w:rsidR="004372EA" w:rsidRDefault="004372EA" w:rsidP="00B5570F">
      <w:pPr>
        <w:ind w:firstLine="0"/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</w:pPr>
      <w:r w:rsidRPr="004372EA"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>"Двойные согласные".</w:t>
      </w:r>
      <w:r w:rsidR="002E4EEE"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 xml:space="preserve"> </w:t>
      </w:r>
      <w:r w:rsidRPr="004372EA">
        <w:rPr>
          <w:rFonts w:ascii="Arial" w:eastAsia="Times New Roman" w:hAnsi="Arial" w:cs="Arial"/>
          <w:b/>
          <w:bCs/>
          <w:color w:val="4F81BD" w:themeColor="accent1"/>
          <w:kern w:val="36"/>
          <w:sz w:val="28"/>
          <w:szCs w:val="28"/>
          <w:lang w:eastAsia="ru-RU"/>
        </w:rPr>
        <w:t xml:space="preserve"> 3-й класс</w:t>
      </w:r>
    </w:p>
    <w:p w:rsidR="004372EA" w:rsidRPr="00B5570F" w:rsidRDefault="004372EA" w:rsidP="004372EA">
      <w:pPr>
        <w:spacing w:before="100" w:beforeAutospacing="1" w:after="75"/>
        <w:ind w:firstLine="0"/>
        <w:jc w:val="left"/>
        <w:outlineLvl w:val="0"/>
        <w:rPr>
          <w:rFonts w:ascii="Times New Roman" w:eastAsia="Times New Roman" w:hAnsi="Times New Roman" w:cs="Arial"/>
          <w:bCs/>
          <w:i/>
          <w:kern w:val="36"/>
          <w:sz w:val="28"/>
          <w:szCs w:val="28"/>
          <w:lang w:eastAsia="ru-RU"/>
        </w:rPr>
      </w:pPr>
      <w:r w:rsidRPr="00B5570F">
        <w:rPr>
          <w:rFonts w:ascii="Times New Roman" w:eastAsia="Times New Roman" w:hAnsi="Times New Roman" w:cs="Arial"/>
          <w:bCs/>
          <w:i/>
          <w:kern w:val="36"/>
          <w:sz w:val="28"/>
          <w:szCs w:val="28"/>
          <w:lang w:eastAsia="ru-RU"/>
        </w:rPr>
        <w:t>Учитель: Деменкова И.Н.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bCs/>
          <w:sz w:val="28"/>
          <w:lang w:eastAsia="ru-RU"/>
        </w:rPr>
        <w:t>Задачи урока: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4372EA" w:rsidRPr="004372EA" w:rsidRDefault="004372EA" w:rsidP="004372E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Воспитывать взаимоуважение и дружеское отношение к каждому члену классного коллектива. </w:t>
      </w:r>
    </w:p>
    <w:p w:rsidR="004372EA" w:rsidRPr="004372EA" w:rsidRDefault="004372EA" w:rsidP="004372E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Способствовать формированию комфортного микроклимата во время занятий. </w:t>
      </w:r>
    </w:p>
    <w:p w:rsidR="004372EA" w:rsidRPr="004372EA" w:rsidRDefault="004372EA" w:rsidP="004372E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Формировать умение слышать и обозначать на письме долгие согласные звуки буквами, переносить данные слова. </w:t>
      </w:r>
    </w:p>
    <w:p w:rsidR="004372EA" w:rsidRPr="004372EA" w:rsidRDefault="004372EA" w:rsidP="004372E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Расширять активный лексический запас учеников. 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bCs/>
          <w:sz w:val="28"/>
          <w:lang w:eastAsia="ru-RU"/>
        </w:rPr>
        <w:t xml:space="preserve">Оборудование: 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карточки, на которых напечатаны слова с удвоенной согласной. Сигнальные знаки, с помощью которых ученики выражают свое желание а) помочь кому-либо - синие, б) просят помощи – красные, в) желтые – воздерживаются от ответа, 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) зеленые – активны.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bCs/>
          <w:sz w:val="28"/>
          <w:lang w:eastAsia="ru-RU"/>
        </w:rPr>
        <w:t>Ход урока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1. Организационный момент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Здравствуйте, ребята. Я очень рада, что мы с вами вновь встретились на уроке русского языка. Но, прежде чем начать урок, мне будет очень интересно узнать, 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какое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же у вас настроение? Закрепите свои сигнальные карточки настроения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Дети закрепляют карточки своего настроения: солнышко с улыбкой - “очень хорошее”, солнышко с улыбкой, но в темных очках – “у меня все хорошо, но учиться не очень хочется”, солнышко под зонтиком – “у меня нет настроения”. Если в классе есть хотя бы одно “грустное” солнышко, то необходимо провести этап “вживления” в урок. Для этого для объяснения новой темы необходимо “поделиться” своим хорошим настроением и 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замотивировать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детей на получение новых знаний: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Постараемся помочь нашим друзьям. У меня уже есть 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радость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я очень хочу поделиться ею с вами. Тогда радость будет не одна и – много, т.к. она появится у каждого. Но у меня еще один сюрприз для вас: к нам на урок пришли новые слова и очень необычные. Когда-то они решили, что им нужно выделиться. Только вот не знали – как? Всегда с большой буквы – место занято. Непроизносимых согласных у них также нет. И тут они придумали: “Раз у нас все звуки произносятся, то пусть некоторые произносятся долго”. Решили и сделали. Только вот не все слова захотели быть с долгими согласными. Поэтому таких слов не так уж много в русском 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языке. А те, что есть, мы с вами можем научиться 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хорошо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слышать и правильно писать. 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Итак, кто готов к тому, чтобы научиться? 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Дети показывают карточки с сигналом желания.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А я достаю карточку, которая показывает, что я всегда смогу повторить и объяснить непонятное много раз.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iCs/>
          <w:sz w:val="28"/>
          <w:lang w:eastAsia="ru-RU"/>
        </w:rPr>
        <w:t>2. Минутка чистописания: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Ученики в тетрадях записывают дату и название работы. Затем строчку парами следующие буквы: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бб</w:t>
      </w:r>
      <w:proofErr w:type="spellEnd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пп</w:t>
      </w:r>
      <w:proofErr w:type="spellEnd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кк</w:t>
      </w:r>
      <w:proofErr w:type="spellEnd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сс</w:t>
      </w:r>
      <w:proofErr w:type="spellEnd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нн</w:t>
      </w:r>
      <w:proofErr w:type="spellEnd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мм,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жж</w:t>
      </w:r>
      <w:proofErr w:type="spellEnd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лл</w:t>
      </w:r>
      <w:proofErr w:type="spellEnd"/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3. Введение в тему: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Ребята, обратите внимание, все буквы, которые мы с вами записали, обозначают какие звуки? (согласные)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А написаны они строчными или прописными буквами? (строчными)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В каком случае необходимо писать прописную букву? (первое слово в предложении, в личном имени существительном).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- 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Итак, повторяю еще раз, что на уроке мы будем учиться писать слова, в которых пишутся удвоенные согласные буквы. И одно такое слово вы уже записали. Кто мне скажет, что это за слово? (</w:t>
      </w:r>
      <w:proofErr w:type="gram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классная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).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Уверяю, что вы уже знаете много таких слов. Нужно только вспомнить их. Я вам в этом помогу. Писать будем на доске и в тетрадях. Поднимите карточки, кто будет 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помогать мне записывать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слова на доске. 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Дети поднимают карточки-сигналы. Чтобы никто не был обделен вниманием, удобнее всего спрашивать “по цепочке”, начиная с первого ряда. 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iCs/>
          <w:sz w:val="28"/>
          <w:lang w:eastAsia="ru-RU"/>
        </w:rPr>
        <w:t>4. Словарный диктант.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В каком дне недели две буквы “б”?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В какой игре “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кк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”?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Какая болезнь с “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пп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”?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В каком языке “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сс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”?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Какой сосуд с “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нн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”?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Дети записывают на доске в тетрадях. По окончанию работы делают 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взаимооценку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правильности каллиграфии, с которой записаны словарные слова. Это способствует развитию внимания и собранности.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5. Работа над лексическим значением слова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Предлагаю отдохнуть. Но не как-нибудь, а классно, кто знает – почему?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(в слове “классно” – “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сс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”).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Что обозначает это слово? Быть может то, что отдыхать надо только в классе? Помогите, объясните, как можно сказать 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по другому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?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Кто-либо из учеников выходит к доске и записывает данное слово. Весь класс подбирает слова, близкие по значению. С одним из слов составляют и записывают предложение, которое затем разбирают по членам предложения.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6. </w:t>
      </w:r>
      <w:proofErr w:type="spellStart"/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Физминутка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Дети делают упражнения на релаксацию под бодрую музыку.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7. Продолжение работы по теме урока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А) работа по учебнику: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упр. 91 – работа с “Толковым словарем русского языка”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упр. 95 – на развитие внимания, памяти, мышления.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Б) закрепление с коллективным комментированием: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Не всегда нам на помощь приходит учебник. Предлагаю проверить знания, которые мы сегодня получили, вставляя попущенные орфограммы в слова предложений, записанных на доске. Кто готов попробовать свои силы? Кто готов прийти на помощь другу? (показывают сигналы-желания)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Практическая работа с предложениями.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Групп…а 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ак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…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уратных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хо…истов (за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)б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…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лела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пот…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ряла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а…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етит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Держ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… 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во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…и, пока </w:t>
      </w:r>
      <w:proofErr w:type="gram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proofErr w:type="gram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руках, выпустишь – (не) </w:t>
      </w:r>
      <w:proofErr w:type="spellStart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ухв</w:t>
      </w:r>
      <w:proofErr w:type="spellEnd"/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…тишь.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iCs/>
          <w:sz w:val="28"/>
          <w:lang w:eastAsia="ru-RU"/>
        </w:rPr>
        <w:t>8. Самостоятельная работа: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каждой паре учеников предлагается карточка, на которой написано слово, требующее знания нового правила. Необходимо записать это слово, выделить орфограмму и образовать имя прилагательное. Дополнительно устно объяснить значение нового слова.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Положительной стороной этого приема является возможность работы в паре, где дети учатся не только высказывать свое мнение, но и мнение товарища. Одновременно ими выбирается наиболее оптимальный вариант ответа.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Домашнее задание: упражнение 92, запомнить написание новых слов с двойной согласной.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Итог урока</w:t>
      </w: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4372EA" w:rsidRPr="004372EA" w:rsidRDefault="004372EA" w:rsidP="004372E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372EA">
        <w:rPr>
          <w:rFonts w:ascii="Times New Roman" w:eastAsia="Times New Roman" w:hAnsi="Times New Roman" w:cs="Arial"/>
          <w:sz w:val="28"/>
          <w:szCs w:val="20"/>
          <w:lang w:eastAsia="ru-RU"/>
        </w:rPr>
        <w:t>- Урок прошел, но он принес нам новые знания. Каждый из вас делился друг с другом не только знаниями, но и добротой. Вы просто молодцы! Покажите, пожалуйста, ваши сигналы настроения. Пусть улыбающееся солнышко светит вам и во сне.</w:t>
      </w:r>
    </w:p>
    <w:p w:rsidR="00496FF0" w:rsidRPr="004372EA" w:rsidRDefault="00496FF0">
      <w:pPr>
        <w:rPr>
          <w:rFonts w:ascii="Times New Roman" w:hAnsi="Times New Roman"/>
          <w:sz w:val="28"/>
        </w:rPr>
      </w:pPr>
    </w:p>
    <w:sectPr w:rsidR="00496FF0" w:rsidRPr="004372EA" w:rsidSect="0049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0F9"/>
    <w:multiLevelType w:val="multilevel"/>
    <w:tmpl w:val="63A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EA"/>
    <w:rsid w:val="002E4EEE"/>
    <w:rsid w:val="00336EA2"/>
    <w:rsid w:val="004372EA"/>
    <w:rsid w:val="00496FF0"/>
    <w:rsid w:val="00686CB8"/>
    <w:rsid w:val="00AB1270"/>
    <w:rsid w:val="00B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F0"/>
  </w:style>
  <w:style w:type="paragraph" w:styleId="1">
    <w:name w:val="heading 1"/>
    <w:basedOn w:val="a"/>
    <w:link w:val="10"/>
    <w:uiPriority w:val="9"/>
    <w:qFormat/>
    <w:rsid w:val="004372EA"/>
    <w:pPr>
      <w:spacing w:before="100" w:beforeAutospacing="1" w:after="75"/>
      <w:ind w:firstLine="0"/>
      <w:jc w:val="left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2EA"/>
    <w:rPr>
      <w:b/>
      <w:bCs/>
    </w:rPr>
  </w:style>
  <w:style w:type="character" w:styleId="a5">
    <w:name w:val="Emphasis"/>
    <w:basedOn w:val="a0"/>
    <w:uiPriority w:val="20"/>
    <w:qFormat/>
    <w:rsid w:val="004372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72E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4784</Characters>
  <Application>Microsoft Office Word</Application>
  <DocSecurity>0</DocSecurity>
  <Lines>39</Lines>
  <Paragraphs>11</Paragraphs>
  <ScaleCrop>false</ScaleCrop>
  <Company>Замок Принцессы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3</cp:revision>
  <cp:lastPrinted>2008-12-23T19:49:00Z</cp:lastPrinted>
  <dcterms:created xsi:type="dcterms:W3CDTF">2008-12-23T19:33:00Z</dcterms:created>
  <dcterms:modified xsi:type="dcterms:W3CDTF">2008-12-23T19:49:00Z</dcterms:modified>
</cp:coreProperties>
</file>