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A1" w:rsidRDefault="00CF1DA1" w:rsidP="00D90064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гимназия №628 Красногвардейского района Санкт-Петербурга</w:t>
      </w:r>
    </w:p>
    <w:p w:rsidR="00CF1DA1" w:rsidRDefault="00CF1DA1" w:rsidP="00D90064">
      <w:pPr>
        <w:jc w:val="center"/>
        <w:rPr>
          <w:b/>
        </w:rPr>
      </w:pPr>
      <w:r>
        <w:rPr>
          <w:b/>
        </w:rPr>
        <w:t xml:space="preserve"> «Александринская гимназия»</w:t>
      </w: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tbl>
      <w:tblPr>
        <w:tblW w:w="10188" w:type="dxa"/>
        <w:tblLook w:val="01E0"/>
      </w:tblPr>
      <w:tblGrid>
        <w:gridCol w:w="4788"/>
        <w:gridCol w:w="5400"/>
      </w:tblGrid>
      <w:tr w:rsidR="00CF1DA1" w:rsidTr="00FA6CED">
        <w:tc>
          <w:tcPr>
            <w:tcW w:w="4788" w:type="dxa"/>
          </w:tcPr>
          <w:p w:rsidR="00CF1DA1" w:rsidRDefault="00CF1DA1" w:rsidP="00FA6CED">
            <w:pPr>
              <w:jc w:val="center"/>
              <w:rPr>
                <w:b/>
              </w:rPr>
            </w:pPr>
            <w:r>
              <w:rPr>
                <w:b/>
              </w:rPr>
              <w:t>«ПРИНЯТО»</w:t>
            </w:r>
          </w:p>
        </w:tc>
        <w:tc>
          <w:tcPr>
            <w:tcW w:w="5400" w:type="dxa"/>
          </w:tcPr>
          <w:p w:rsidR="00CF1DA1" w:rsidRDefault="00CF1DA1" w:rsidP="00FA6CED">
            <w:pPr>
              <w:jc w:val="center"/>
              <w:rPr>
                <w:b/>
              </w:rPr>
            </w:pPr>
            <w:r>
              <w:rPr>
                <w:b/>
              </w:rPr>
              <w:t>«УТВЕРЖДАЮ»:</w:t>
            </w:r>
          </w:p>
        </w:tc>
      </w:tr>
      <w:tr w:rsidR="00CF1DA1" w:rsidTr="00FA6CED">
        <w:tc>
          <w:tcPr>
            <w:tcW w:w="4788" w:type="dxa"/>
          </w:tcPr>
          <w:p w:rsidR="00CF1DA1" w:rsidRDefault="00CF1DA1" w:rsidP="00FA6CED">
            <w:r>
              <w:t>На Педагогическом совете</w:t>
            </w:r>
          </w:p>
          <w:p w:rsidR="00CF1DA1" w:rsidRDefault="00CF1DA1" w:rsidP="00FA6CED">
            <w:r>
              <w:t>Протокол № ___от _______________2013 г.</w:t>
            </w:r>
          </w:p>
          <w:p w:rsidR="00CF1DA1" w:rsidRDefault="00CF1DA1" w:rsidP="00FA6CED">
            <w:p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CF1DA1" w:rsidRDefault="00CF1DA1" w:rsidP="00FA6CED">
            <w:r>
              <w:t xml:space="preserve">                     Директор ГБОУ гимназии № 628</w:t>
            </w:r>
          </w:p>
          <w:p w:rsidR="00CF1DA1" w:rsidRDefault="00CF1DA1" w:rsidP="00FA6CED">
            <w:r>
              <w:t xml:space="preserve">                        _____________ С.И. Квашнина</w:t>
            </w:r>
          </w:p>
        </w:tc>
      </w:tr>
      <w:tr w:rsidR="00CF1DA1" w:rsidTr="00FA6CED">
        <w:tc>
          <w:tcPr>
            <w:tcW w:w="4788" w:type="dxa"/>
          </w:tcPr>
          <w:p w:rsidR="00CF1DA1" w:rsidRDefault="00CF1DA1" w:rsidP="00FA6CED">
            <w:p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CF1DA1" w:rsidRDefault="00CF1DA1" w:rsidP="00FA6CED">
            <w:r>
              <w:t>Приказ № _____ от ______________ 2013 года</w:t>
            </w:r>
          </w:p>
        </w:tc>
      </w:tr>
    </w:tbl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F1DA1" w:rsidRDefault="00CF1DA1" w:rsidP="00D90064">
      <w:pPr>
        <w:spacing w:line="360" w:lineRule="auto"/>
        <w:jc w:val="center"/>
        <w:rPr>
          <w:b/>
        </w:rPr>
      </w:pPr>
      <w:r>
        <w:rPr>
          <w:b/>
        </w:rPr>
        <w:t xml:space="preserve">по обучению грамоте </w:t>
      </w:r>
    </w:p>
    <w:p w:rsidR="00CF1DA1" w:rsidRDefault="00CF1DA1" w:rsidP="00D90064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CF1DA1" w:rsidRDefault="00CF1DA1" w:rsidP="00D90064">
      <w:pPr>
        <w:spacing w:line="360" w:lineRule="auto"/>
        <w:jc w:val="center"/>
        <w:rPr>
          <w:b/>
        </w:rPr>
      </w:pPr>
      <w:r>
        <w:rPr>
          <w:b/>
        </w:rPr>
        <w:t>для 1 класса</w:t>
      </w:r>
    </w:p>
    <w:p w:rsidR="00CF1DA1" w:rsidRDefault="00CF1DA1" w:rsidP="00D90064">
      <w:pPr>
        <w:spacing w:line="360" w:lineRule="auto"/>
        <w:jc w:val="center"/>
        <w:rPr>
          <w:b/>
        </w:rPr>
      </w:pPr>
    </w:p>
    <w:p w:rsidR="00CF1DA1" w:rsidRDefault="00CF1DA1" w:rsidP="00D90064">
      <w:pPr>
        <w:spacing w:line="360" w:lineRule="auto"/>
        <w:jc w:val="center"/>
        <w:rPr>
          <w:b/>
        </w:rPr>
      </w:pPr>
      <w:r>
        <w:rPr>
          <w:b/>
        </w:rPr>
        <w:t>Срок реализации программы: 2013-2014 учебный год</w:t>
      </w: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rPr>
          <w:b/>
        </w:rPr>
      </w:pPr>
    </w:p>
    <w:p w:rsidR="00CF1DA1" w:rsidRDefault="00CF1DA1" w:rsidP="00D90064">
      <w:pPr>
        <w:jc w:val="center"/>
        <w:rPr>
          <w:b/>
        </w:rPr>
      </w:pPr>
    </w:p>
    <w:p w:rsidR="00CF1DA1" w:rsidRDefault="00CF1DA1" w:rsidP="00D90064">
      <w:pPr>
        <w:jc w:val="right"/>
        <w:rPr>
          <w:b/>
        </w:rPr>
      </w:pPr>
      <w:r>
        <w:rPr>
          <w:b/>
        </w:rPr>
        <w:t>Разработчик рабочей программы: Николаева Елена Николаевна</w:t>
      </w:r>
    </w:p>
    <w:p w:rsidR="00CF1DA1" w:rsidRDefault="00CF1DA1" w:rsidP="00D90064">
      <w:pPr>
        <w:rPr>
          <w:b/>
          <w:color w:val="FF6600"/>
        </w:rPr>
      </w:pPr>
    </w:p>
    <w:p w:rsidR="00CF1DA1" w:rsidRDefault="00CF1DA1" w:rsidP="00D90064">
      <w:pPr>
        <w:rPr>
          <w:b/>
        </w:rPr>
      </w:pPr>
    </w:p>
    <w:p w:rsidR="00CF1DA1" w:rsidRDefault="00CF1DA1" w:rsidP="00D90064">
      <w:pPr>
        <w:rPr>
          <w:b/>
        </w:rPr>
      </w:pPr>
    </w:p>
    <w:p w:rsidR="00CF1DA1" w:rsidRDefault="00CF1DA1" w:rsidP="00D90064">
      <w:pPr>
        <w:rPr>
          <w:b/>
        </w:rPr>
      </w:pPr>
    </w:p>
    <w:p w:rsidR="00CF1DA1" w:rsidRDefault="00CF1DA1" w:rsidP="00D90064">
      <w:pPr>
        <w:rPr>
          <w:b/>
        </w:rPr>
      </w:pPr>
    </w:p>
    <w:p w:rsidR="00CF1DA1" w:rsidRDefault="00CF1DA1" w:rsidP="00D90064">
      <w:pPr>
        <w:rPr>
          <w:b/>
        </w:rPr>
      </w:pPr>
    </w:p>
    <w:tbl>
      <w:tblPr>
        <w:tblW w:w="9992" w:type="dxa"/>
        <w:tblInd w:w="-252" w:type="dxa"/>
        <w:tblLook w:val="01E0"/>
      </w:tblPr>
      <w:tblGrid>
        <w:gridCol w:w="4680"/>
        <w:gridCol w:w="5312"/>
      </w:tblGrid>
      <w:tr w:rsidR="00CF1DA1" w:rsidTr="00FA6CED">
        <w:tc>
          <w:tcPr>
            <w:tcW w:w="4680" w:type="dxa"/>
          </w:tcPr>
          <w:p w:rsidR="00CF1DA1" w:rsidRDefault="00CF1DA1" w:rsidP="00FA6CED">
            <w:pPr>
              <w:jc w:val="center"/>
              <w:rPr>
                <w:b/>
              </w:rPr>
            </w:pPr>
            <w:r>
              <w:rPr>
                <w:b/>
              </w:rPr>
              <w:t>«РАССМОТРЕНА»:</w:t>
            </w:r>
          </w:p>
        </w:tc>
        <w:tc>
          <w:tcPr>
            <w:tcW w:w="5312" w:type="dxa"/>
          </w:tcPr>
          <w:p w:rsidR="00CF1DA1" w:rsidRDefault="00CF1DA1" w:rsidP="00FA6CED">
            <w:pPr>
              <w:jc w:val="center"/>
              <w:rPr>
                <w:b/>
              </w:rPr>
            </w:pPr>
            <w:r>
              <w:rPr>
                <w:b/>
              </w:rPr>
              <w:t>«СОГЛАСОВАНА»:</w:t>
            </w:r>
          </w:p>
        </w:tc>
      </w:tr>
      <w:tr w:rsidR="00CF1DA1" w:rsidTr="00FA6CED">
        <w:tc>
          <w:tcPr>
            <w:tcW w:w="4680" w:type="dxa"/>
          </w:tcPr>
          <w:p w:rsidR="00CF1DA1" w:rsidRDefault="00CF1DA1" w:rsidP="00FA6CED">
            <w:r>
              <w:t>на заседании МО учителей начальных классов</w:t>
            </w:r>
          </w:p>
        </w:tc>
        <w:tc>
          <w:tcPr>
            <w:tcW w:w="5312" w:type="dxa"/>
          </w:tcPr>
          <w:p w:rsidR="00CF1DA1" w:rsidRDefault="00CF1DA1" w:rsidP="00FA6CED">
            <w:r>
              <w:t xml:space="preserve">      Зам. директора по УВР _______ Н.П.Фролова</w:t>
            </w:r>
          </w:p>
        </w:tc>
      </w:tr>
      <w:tr w:rsidR="00CF1DA1" w:rsidTr="00FA6CED">
        <w:tc>
          <w:tcPr>
            <w:tcW w:w="4680" w:type="dxa"/>
          </w:tcPr>
          <w:p w:rsidR="00CF1DA1" w:rsidRDefault="00CF1DA1" w:rsidP="00FA6CED">
            <w:r>
              <w:t>Протокол № ___ от ______ 2013 года</w:t>
            </w:r>
          </w:p>
        </w:tc>
        <w:tc>
          <w:tcPr>
            <w:tcW w:w="5312" w:type="dxa"/>
          </w:tcPr>
          <w:p w:rsidR="00CF1DA1" w:rsidRDefault="00CF1DA1" w:rsidP="00FA6CED">
            <w:pPr>
              <w:jc w:val="right"/>
            </w:pPr>
            <w:r>
              <w:t>_______________ 2013 года</w:t>
            </w:r>
          </w:p>
        </w:tc>
      </w:tr>
      <w:tr w:rsidR="00CF1DA1" w:rsidTr="00FA6CED">
        <w:tc>
          <w:tcPr>
            <w:tcW w:w="4680" w:type="dxa"/>
          </w:tcPr>
          <w:p w:rsidR="00CF1DA1" w:rsidRDefault="00CF1DA1" w:rsidP="00FA6CED">
            <w:r>
              <w:t>Председатель МО ________</w:t>
            </w:r>
            <w:r>
              <w:rPr>
                <w:sz w:val="22"/>
                <w:szCs w:val="22"/>
              </w:rPr>
              <w:t xml:space="preserve"> В.Э.Синева</w:t>
            </w:r>
          </w:p>
        </w:tc>
        <w:tc>
          <w:tcPr>
            <w:tcW w:w="5312" w:type="dxa"/>
          </w:tcPr>
          <w:p w:rsidR="00CF1DA1" w:rsidRDefault="00CF1DA1" w:rsidP="00FA6CED"/>
        </w:tc>
      </w:tr>
    </w:tbl>
    <w:p w:rsidR="00CF1DA1" w:rsidRDefault="00CF1DA1" w:rsidP="00D90064"/>
    <w:p w:rsidR="00CF1DA1" w:rsidRDefault="00CF1DA1" w:rsidP="00D90064"/>
    <w:p w:rsidR="00CF1DA1" w:rsidRDefault="00CF1DA1" w:rsidP="00D90064">
      <w:pPr>
        <w:jc w:val="center"/>
      </w:pPr>
    </w:p>
    <w:p w:rsidR="00CF1DA1" w:rsidRDefault="00CF1DA1" w:rsidP="00D90064">
      <w:pPr>
        <w:jc w:val="center"/>
      </w:pPr>
      <w:r>
        <w:t>Санкт-Петербург</w:t>
      </w:r>
    </w:p>
    <w:p w:rsidR="00CF1DA1" w:rsidRDefault="00CF1DA1" w:rsidP="00D90064"/>
    <w:p w:rsidR="00CF1DA1" w:rsidRDefault="00CF1DA1" w:rsidP="00D90064">
      <w:pPr>
        <w:jc w:val="center"/>
      </w:pPr>
      <w:r>
        <w:t>2013 год</w:t>
      </w:r>
    </w:p>
    <w:p w:rsidR="00CF1DA1" w:rsidRDefault="00CF1DA1" w:rsidP="00D90064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CF1DA1" w:rsidRDefault="00CF1DA1" w:rsidP="00D90064">
      <w:pPr>
        <w:spacing w:line="360" w:lineRule="auto"/>
        <w:jc w:val="center"/>
        <w:rPr>
          <w:b/>
        </w:rPr>
      </w:pPr>
    </w:p>
    <w:p w:rsidR="00CF1DA1" w:rsidRDefault="00CF1DA1" w:rsidP="00D90064">
      <w:pPr>
        <w:numPr>
          <w:ilvl w:val="0"/>
          <w:numId w:val="19"/>
        </w:numPr>
        <w:spacing w:line="360" w:lineRule="auto"/>
      </w:pPr>
      <w:r>
        <w:t xml:space="preserve">Пояснительная записка                                                                                               </w:t>
      </w:r>
    </w:p>
    <w:p w:rsidR="00CF1DA1" w:rsidRDefault="00CF1DA1" w:rsidP="00D90064">
      <w:pPr>
        <w:numPr>
          <w:ilvl w:val="0"/>
          <w:numId w:val="19"/>
        </w:numPr>
        <w:spacing w:line="360" w:lineRule="auto"/>
      </w:pPr>
      <w:r>
        <w:t xml:space="preserve">Требования к результатам освоения учебного курса по данной программе           </w:t>
      </w:r>
    </w:p>
    <w:p w:rsidR="00CF1DA1" w:rsidRDefault="00CF1DA1" w:rsidP="00D90064">
      <w:pPr>
        <w:numPr>
          <w:ilvl w:val="0"/>
          <w:numId w:val="19"/>
        </w:numPr>
        <w:spacing w:line="360" w:lineRule="auto"/>
      </w:pPr>
      <w:r>
        <w:t>Основное содержание учебного предмета</w:t>
      </w:r>
    </w:p>
    <w:p w:rsidR="00CF1DA1" w:rsidRDefault="00CF1DA1" w:rsidP="00D90064">
      <w:pPr>
        <w:numPr>
          <w:ilvl w:val="0"/>
          <w:numId w:val="19"/>
        </w:numPr>
        <w:spacing w:after="120" w:line="360" w:lineRule="auto"/>
      </w:pPr>
      <w:r>
        <w:t>Календарно-тематическое планирование</w:t>
      </w:r>
    </w:p>
    <w:p w:rsidR="00CF1DA1" w:rsidRDefault="00CF1DA1" w:rsidP="00D90064">
      <w:pPr>
        <w:numPr>
          <w:ilvl w:val="0"/>
          <w:numId w:val="19"/>
        </w:numPr>
        <w:spacing w:after="120" w:line="360" w:lineRule="auto"/>
      </w:pPr>
      <w:r>
        <w:t>Учебно-методическое и материально-техническое обеспечение учебного предмета</w:t>
      </w: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</w:p>
    <w:p w:rsidR="00CF1DA1" w:rsidRPr="00756F30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  <w:r w:rsidRPr="00756F30">
        <w:rPr>
          <w:b/>
          <w:bCs/>
          <w:iCs/>
          <w:sz w:val="28"/>
          <w:szCs w:val="28"/>
        </w:rPr>
        <w:t xml:space="preserve">Рабочая программа по </w:t>
      </w:r>
      <w:r>
        <w:rPr>
          <w:b/>
          <w:bCs/>
          <w:iCs/>
          <w:sz w:val="28"/>
          <w:szCs w:val="28"/>
        </w:rPr>
        <w:t xml:space="preserve">обучению грамоте </w:t>
      </w:r>
    </w:p>
    <w:p w:rsidR="00CF1DA1" w:rsidRDefault="00CF1DA1" w:rsidP="005875AB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>1 класс</w:t>
      </w:r>
    </w:p>
    <w:p w:rsidR="00CF1DA1" w:rsidRPr="004E2801" w:rsidRDefault="00CF1DA1" w:rsidP="005875AB">
      <w:pPr>
        <w:spacing w:before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4E2801">
        <w:rPr>
          <w:b/>
          <w:bCs/>
          <w:iCs/>
          <w:sz w:val="28"/>
          <w:szCs w:val="28"/>
        </w:rPr>
        <w:t>Пояснительная записка</w:t>
      </w:r>
    </w:p>
    <w:p w:rsidR="00CF1DA1" w:rsidRPr="00310664" w:rsidRDefault="00CF1DA1" w:rsidP="005875AB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64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 преподавания учебного предмета «Обучение грамоте »</w:t>
      </w:r>
    </w:p>
    <w:p w:rsidR="00CF1DA1" w:rsidRPr="004E2801" w:rsidRDefault="00CF1DA1" w:rsidP="005875AB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A1" w:rsidRPr="00BF425C" w:rsidRDefault="00CF1DA1" w:rsidP="00911544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BF425C">
        <w:rPr>
          <w:b/>
          <w:bCs/>
          <w:color w:val="000000"/>
          <w:u w:val="single"/>
        </w:rPr>
        <w:t>Федеральный уровень:</w:t>
      </w:r>
    </w:p>
    <w:p w:rsidR="00CF1DA1" w:rsidRDefault="00CF1DA1" w:rsidP="00911544">
      <w:pPr>
        <w:autoSpaceDE w:val="0"/>
        <w:autoSpaceDN w:val="0"/>
        <w:adjustRightInd w:val="0"/>
        <w:jc w:val="both"/>
        <w:rPr>
          <w:color w:val="000000"/>
        </w:rPr>
      </w:pPr>
      <w:r w:rsidRPr="00BF425C">
        <w:rPr>
          <w:b/>
          <w:bCs/>
          <w:color w:val="000000"/>
        </w:rPr>
        <w:t xml:space="preserve">- </w:t>
      </w:r>
      <w:r w:rsidRPr="00BF425C">
        <w:rPr>
          <w:color w:val="000000"/>
        </w:rPr>
        <w:t xml:space="preserve"> Закон РФ от 10 июля 1992 года №3266-1 (ред. от 02.02.2011) "Об образовании";</w:t>
      </w:r>
    </w:p>
    <w:p w:rsidR="00CF1DA1" w:rsidRPr="00BF425C" w:rsidRDefault="00CF1DA1" w:rsidP="00911544">
      <w:pPr>
        <w:pStyle w:val="ListParagraph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>
        <w:rPr>
          <w:color w:val="000000"/>
        </w:rPr>
        <w:t xml:space="preserve">- </w:t>
      </w:r>
      <w:r w:rsidRPr="00AD4C42">
        <w:rPr>
          <w:color w:val="000000"/>
        </w:rPr>
        <w:t xml:space="preserve">Федеральный государственный стандарт начального общего образования (Приказ </w:t>
      </w:r>
      <w:r>
        <w:rPr>
          <w:color w:val="000000"/>
        </w:rPr>
        <w:t xml:space="preserve">  </w:t>
      </w:r>
      <w:r w:rsidRPr="00AD4C42">
        <w:rPr>
          <w:color w:val="000000"/>
        </w:rPr>
        <w:t xml:space="preserve">МОиН № 363 от 06 октября 2009 зарегистрирован Минюст № 17785 от 22 .12. </w:t>
      </w:r>
      <w:r w:rsidRPr="00BF425C">
        <w:rPr>
          <w:color w:val="000000"/>
        </w:rPr>
        <w:t>2009)</w:t>
      </w:r>
      <w:r w:rsidRPr="00AD4C42">
        <w:rPr>
          <w:color w:val="000000"/>
        </w:rPr>
        <w:t>.</w:t>
      </w:r>
    </w:p>
    <w:p w:rsidR="00CF1DA1" w:rsidRDefault="00CF1DA1" w:rsidP="00911544">
      <w:pPr>
        <w:pStyle w:val="ListParagraph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 w:rsidRPr="00840229">
        <w:rPr>
          <w:color w:val="000000"/>
        </w:rPr>
        <w:t xml:space="preserve">- </w:t>
      </w:r>
      <w:r>
        <w:rPr>
          <w:color w:val="000000"/>
        </w:rPr>
        <w:t>СанПиН, 2.4.2.2821 - 10 «Санитарно - эпидемиологические  требования к условиям и организации обучения в общеобразовательных учреждениях» (Постановление Главного государственного санитарного врача РФ от 20.12.2010 №189).</w:t>
      </w:r>
    </w:p>
    <w:p w:rsidR="00CF1DA1" w:rsidRPr="0042127F" w:rsidRDefault="00CF1DA1" w:rsidP="00911544">
      <w:pPr>
        <w:autoSpaceDE w:val="0"/>
        <w:autoSpaceDN w:val="0"/>
        <w:adjustRightInd w:val="0"/>
        <w:jc w:val="both"/>
      </w:pPr>
      <w:r w:rsidRPr="0042127F">
        <w:t>- Приказ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F1DA1" w:rsidRDefault="00CF1DA1" w:rsidP="00911544">
      <w:pPr>
        <w:shd w:val="clear" w:color="auto" w:fill="FFFFFF"/>
        <w:spacing w:after="75" w:line="330" w:lineRule="atLeast"/>
        <w:jc w:val="both"/>
        <w:outlineLvl w:val="1"/>
        <w:rPr>
          <w:rFonts w:ascii="PT Serif" w:hAnsi="PT Serif" w:cs="Tahoma"/>
          <w:kern w:val="36"/>
        </w:rPr>
      </w:pPr>
      <w:r w:rsidRPr="00840229">
        <w:t xml:space="preserve">- </w:t>
      </w:r>
      <w:r w:rsidRPr="00840229">
        <w:rPr>
          <w:rFonts w:ascii="PT Serif" w:hAnsi="PT Serif" w:cs="Tahoma" w:hint="eastAsia"/>
          <w:kern w:val="36"/>
        </w:rPr>
        <w:t>Приказ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Министерства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образования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и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науки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Российской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Федерации</w:t>
      </w:r>
      <w:r w:rsidRPr="00840229">
        <w:rPr>
          <w:rFonts w:ascii="PT Serif" w:hAnsi="PT Serif" w:cs="Tahoma"/>
          <w:kern w:val="36"/>
        </w:rPr>
        <w:t xml:space="preserve"> (</w:t>
      </w:r>
      <w:r w:rsidRPr="00840229">
        <w:rPr>
          <w:rFonts w:ascii="PT Serif" w:hAnsi="PT Serif" w:cs="Tahoma" w:hint="eastAsia"/>
          <w:kern w:val="36"/>
        </w:rPr>
        <w:t>Минобрнауки</w:t>
      </w:r>
      <w:r w:rsidRPr="00840229">
        <w:rPr>
          <w:rFonts w:ascii="PT Serif" w:hAnsi="PT Serif" w:cs="Tahoma"/>
          <w:kern w:val="36"/>
        </w:rPr>
        <w:t xml:space="preserve"> </w:t>
      </w:r>
      <w:r w:rsidRPr="00840229">
        <w:rPr>
          <w:rFonts w:ascii="PT Serif" w:hAnsi="PT Serif" w:cs="Tahoma" w:hint="eastAsia"/>
          <w:kern w:val="36"/>
        </w:rPr>
        <w:t>России</w:t>
      </w:r>
      <w:r w:rsidRPr="00840229">
        <w:rPr>
          <w:rFonts w:ascii="PT Serif" w:hAnsi="PT Serif" w:cs="Tahoma"/>
          <w:kern w:val="36"/>
        </w:rPr>
        <w:t xml:space="preserve">) </w:t>
      </w:r>
      <w:r w:rsidRPr="00840229">
        <w:rPr>
          <w:rFonts w:ascii="PT Serif" w:hAnsi="PT Serif" w:cs="Tahoma" w:hint="eastAsia"/>
          <w:kern w:val="36"/>
        </w:rPr>
        <w:t>от</w:t>
      </w:r>
      <w:r w:rsidRPr="00840229">
        <w:rPr>
          <w:rFonts w:ascii="PT Serif" w:hAnsi="PT Serif" w:cs="Tahoma"/>
          <w:kern w:val="36"/>
        </w:rPr>
        <w:t xml:space="preserve"> 27 </w:t>
      </w:r>
      <w:r w:rsidRPr="00840229">
        <w:rPr>
          <w:rFonts w:ascii="PT Serif" w:hAnsi="PT Serif" w:cs="Tahoma" w:hint="eastAsia"/>
          <w:kern w:val="36"/>
        </w:rPr>
        <w:t>декабря</w:t>
      </w:r>
      <w:r w:rsidRPr="00840229">
        <w:rPr>
          <w:rFonts w:ascii="PT Serif" w:hAnsi="PT Serif" w:cs="Tahoma"/>
          <w:kern w:val="3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40229">
          <w:rPr>
            <w:rFonts w:ascii="PT Serif" w:hAnsi="PT Serif" w:cs="Tahoma"/>
            <w:kern w:val="36"/>
          </w:rPr>
          <w:t xml:space="preserve">2011 </w:t>
        </w:r>
        <w:r w:rsidRPr="00840229">
          <w:rPr>
            <w:rFonts w:ascii="PT Serif" w:hAnsi="PT Serif" w:cs="Tahoma" w:hint="eastAsia"/>
            <w:kern w:val="36"/>
          </w:rPr>
          <w:t>г</w:t>
        </w:r>
      </w:smartTag>
      <w:r w:rsidRPr="00840229">
        <w:rPr>
          <w:rFonts w:ascii="PT Serif" w:hAnsi="PT Serif" w:cs="Tahoma"/>
          <w:kern w:val="36"/>
        </w:rPr>
        <w:t xml:space="preserve">. N </w:t>
      </w:r>
      <w:smartTag w:uri="urn:schemas-microsoft-com:office:smarttags" w:element="metricconverter">
        <w:smartTagPr>
          <w:attr w:name="ProductID" w:val="2885 г"/>
        </w:smartTagPr>
        <w:r w:rsidRPr="00840229">
          <w:rPr>
            <w:rFonts w:ascii="PT Serif" w:hAnsi="PT Serif" w:cs="Tahoma"/>
            <w:kern w:val="36"/>
          </w:rPr>
          <w:t xml:space="preserve">2885 </w:t>
        </w:r>
        <w:r w:rsidRPr="00840229">
          <w:rPr>
            <w:rFonts w:ascii="PT Serif" w:hAnsi="PT Serif" w:cs="Tahoma" w:hint="eastAsia"/>
            <w:kern w:val="36"/>
          </w:rPr>
          <w:t>г</w:t>
        </w:r>
      </w:smartTag>
      <w:r w:rsidRPr="00840229">
        <w:rPr>
          <w:rFonts w:ascii="PT Serif" w:hAnsi="PT Serif" w:cs="Tahoma"/>
          <w:kern w:val="36"/>
        </w:rPr>
        <w:t xml:space="preserve">. </w:t>
      </w:r>
      <w:r w:rsidRPr="00840229">
        <w:rPr>
          <w:rFonts w:ascii="PT Serif" w:hAnsi="PT Serif" w:cs="Tahoma" w:hint="eastAsia"/>
          <w:kern w:val="36"/>
        </w:rPr>
        <w:t>Москва</w:t>
      </w:r>
      <w:r w:rsidRPr="00840229">
        <w:rPr>
          <w:rFonts w:ascii="PT Serif" w:hAnsi="PT Serif" w:cs="Tahoma"/>
          <w:kern w:val="36"/>
        </w:rPr>
        <w:t xml:space="preserve"> </w:t>
      </w:r>
      <w:r w:rsidRPr="0042127F">
        <w:rPr>
          <w:rFonts w:ascii="PT Serif" w:hAnsi="PT Serif" w:cs="Tahoma"/>
        </w:rPr>
        <w:t>"</w:t>
      </w:r>
      <w:r w:rsidRPr="0042127F">
        <w:rPr>
          <w:rFonts w:ascii="PT Serif" w:hAnsi="PT Serif" w:cs="Tahoma" w:hint="eastAsia"/>
        </w:rPr>
        <w:t>Об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утверждении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федеральных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перечней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учебников</w:t>
      </w:r>
      <w:r w:rsidRPr="0042127F">
        <w:rPr>
          <w:rFonts w:ascii="PT Serif" w:hAnsi="PT Serif" w:cs="Tahoma"/>
        </w:rPr>
        <w:t xml:space="preserve">, </w:t>
      </w:r>
      <w:r w:rsidRPr="0042127F">
        <w:rPr>
          <w:rFonts w:ascii="PT Serif" w:hAnsi="PT Serif" w:cs="Tahoma" w:hint="eastAsia"/>
        </w:rPr>
        <w:t>рекомендованных</w:t>
      </w:r>
      <w:r w:rsidRPr="0042127F">
        <w:rPr>
          <w:rFonts w:ascii="PT Serif" w:hAnsi="PT Serif" w:cs="Tahoma"/>
        </w:rPr>
        <w:t xml:space="preserve"> (</w:t>
      </w:r>
      <w:r w:rsidRPr="0042127F">
        <w:rPr>
          <w:rFonts w:ascii="PT Serif" w:hAnsi="PT Serif" w:cs="Tahoma" w:hint="eastAsia"/>
        </w:rPr>
        <w:t>допущенных</w:t>
      </w:r>
      <w:r w:rsidRPr="0042127F">
        <w:rPr>
          <w:rFonts w:ascii="PT Serif" w:hAnsi="PT Serif" w:cs="Tahoma"/>
        </w:rPr>
        <w:t xml:space="preserve">) </w:t>
      </w:r>
      <w:r w:rsidRPr="0042127F">
        <w:rPr>
          <w:rFonts w:ascii="PT Serif" w:hAnsi="PT Serif" w:cs="Tahoma" w:hint="eastAsia"/>
        </w:rPr>
        <w:t>к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использованию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в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образовательном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процессе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в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образовательных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учреждениях</w:t>
      </w:r>
      <w:r w:rsidRPr="0042127F">
        <w:rPr>
          <w:rFonts w:ascii="PT Serif" w:hAnsi="PT Serif" w:cs="Tahoma"/>
        </w:rPr>
        <w:t xml:space="preserve">, </w:t>
      </w:r>
      <w:r w:rsidRPr="0042127F">
        <w:rPr>
          <w:rFonts w:ascii="PT Serif" w:hAnsi="PT Serif" w:cs="Tahoma" w:hint="eastAsia"/>
        </w:rPr>
        <w:t>реализующих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образовательные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программы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общего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образования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и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имеющих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государственную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аккредитацию</w:t>
      </w:r>
      <w:r w:rsidRPr="0042127F">
        <w:rPr>
          <w:rFonts w:ascii="PT Serif" w:hAnsi="PT Serif" w:cs="Tahoma"/>
        </w:rPr>
        <w:t xml:space="preserve">, </w:t>
      </w:r>
      <w:r w:rsidRPr="0042127F">
        <w:rPr>
          <w:rFonts w:ascii="PT Serif" w:hAnsi="PT Serif" w:cs="Tahoma" w:hint="eastAsia"/>
        </w:rPr>
        <w:t>на</w:t>
      </w:r>
      <w:r w:rsidRPr="0042127F">
        <w:rPr>
          <w:rFonts w:ascii="PT Serif" w:hAnsi="PT Serif" w:cs="Tahoma"/>
        </w:rPr>
        <w:t xml:space="preserve"> 2012/2013 </w:t>
      </w:r>
      <w:r w:rsidRPr="0042127F">
        <w:rPr>
          <w:rFonts w:ascii="PT Serif" w:hAnsi="PT Serif" w:cs="Tahoma" w:hint="eastAsia"/>
        </w:rPr>
        <w:t>учебный</w:t>
      </w:r>
      <w:r w:rsidRPr="0042127F">
        <w:rPr>
          <w:rFonts w:ascii="PT Serif" w:hAnsi="PT Serif" w:cs="Tahoma"/>
        </w:rPr>
        <w:t xml:space="preserve"> </w:t>
      </w:r>
      <w:r w:rsidRPr="0042127F">
        <w:rPr>
          <w:rFonts w:ascii="PT Serif" w:hAnsi="PT Serif" w:cs="Tahoma" w:hint="eastAsia"/>
        </w:rPr>
        <w:t>год</w:t>
      </w:r>
      <w:r w:rsidRPr="0042127F">
        <w:rPr>
          <w:rFonts w:ascii="PT Serif" w:hAnsi="PT Serif" w:cs="Tahoma"/>
        </w:rPr>
        <w:t>"</w:t>
      </w:r>
    </w:p>
    <w:p w:rsidR="00CF1DA1" w:rsidRDefault="00CF1DA1" w:rsidP="00911544">
      <w:pPr>
        <w:shd w:val="clear" w:color="auto" w:fill="FFFFFF"/>
        <w:spacing w:after="75" w:line="330" w:lineRule="atLeast"/>
        <w:jc w:val="both"/>
        <w:outlineLvl w:val="1"/>
        <w:rPr>
          <w:color w:val="000000"/>
        </w:rPr>
      </w:pPr>
      <w:r w:rsidRPr="00BF425C">
        <w:rPr>
          <w:color w:val="000000"/>
        </w:rPr>
        <w:t>- 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CF1DA1" w:rsidRDefault="00CF1DA1" w:rsidP="00911544">
      <w:pPr>
        <w:pStyle w:val="ListParagraph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>
        <w:rPr>
          <w:color w:val="000000"/>
        </w:rPr>
        <w:t xml:space="preserve">- </w:t>
      </w:r>
      <w:r w:rsidRPr="00AD4C42">
        <w:rPr>
          <w:color w:val="000000"/>
        </w:rPr>
        <w:t>Контроль и оценка результатов обучения в начальной школе (Письмо МО РФ № 1561/14-15 от</w:t>
      </w:r>
      <w:r>
        <w:rPr>
          <w:color w:val="000000"/>
        </w:rPr>
        <w:t xml:space="preserve"> </w:t>
      </w:r>
      <w:r w:rsidRPr="00AD4C42">
        <w:rPr>
          <w:color w:val="000000"/>
        </w:rPr>
        <w:t>19.11.1998)</w:t>
      </w:r>
    </w:p>
    <w:p w:rsidR="00CF1DA1" w:rsidRDefault="00CF1DA1" w:rsidP="00911544">
      <w:pPr>
        <w:pStyle w:val="ListParagraph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>
        <w:rPr>
          <w:color w:val="000000"/>
        </w:rPr>
        <w:t xml:space="preserve">- </w:t>
      </w:r>
      <w:r w:rsidRPr="00AD4C42">
        <w:rPr>
          <w:color w:val="000000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CF1DA1" w:rsidRDefault="00CF1DA1" w:rsidP="00911544">
      <w:pPr>
        <w:pStyle w:val="ListParagraph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>
        <w:rPr>
          <w:color w:val="000000"/>
        </w:rPr>
        <w:t>- О недопустимости перегрузок обучающихся в начальной школе (Письмо МО РФ № 220/11-13 от 20.02.1999).</w:t>
      </w:r>
    </w:p>
    <w:p w:rsidR="00CF1DA1" w:rsidRDefault="00CF1DA1" w:rsidP="00911544">
      <w:pPr>
        <w:pStyle w:val="ListParagraph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>
        <w:rPr>
          <w:color w:val="000000"/>
        </w:rPr>
        <w:t>- Рекомендации по организации обучения в первом классе четырехлетней начальной школы (Письмо МО РФ № 408/13-13 от 20.04.2001).</w:t>
      </w:r>
    </w:p>
    <w:p w:rsidR="00CF1DA1" w:rsidRPr="00D227B1" w:rsidRDefault="00CF1DA1" w:rsidP="00911544">
      <w:pPr>
        <w:pStyle w:val="ListParagraph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>
        <w:rPr>
          <w:color w:val="000000"/>
        </w:rPr>
        <w:t>- Система оценивания учебных достижений школьников в условиях безотметочного обучения (Письмо МО РФ № 13-51-120/13 от 03.06.2003).</w:t>
      </w:r>
    </w:p>
    <w:p w:rsidR="00CF1DA1" w:rsidRPr="00BF425C" w:rsidRDefault="00CF1DA1" w:rsidP="00911544">
      <w:pPr>
        <w:rPr>
          <w:b/>
          <w:u w:val="single"/>
        </w:rPr>
      </w:pPr>
      <w:r w:rsidRPr="00BF425C">
        <w:rPr>
          <w:b/>
          <w:u w:val="single"/>
        </w:rPr>
        <w:t>Региональный уровень:</w:t>
      </w:r>
    </w:p>
    <w:p w:rsidR="00CF1DA1" w:rsidRPr="00BF425C" w:rsidRDefault="00CF1DA1" w:rsidP="00911544">
      <w:pPr>
        <w:jc w:val="both"/>
      </w:pPr>
      <w:r w:rsidRPr="00BF425C">
        <w:t>- Распоряжение Комитета по образованию от 11.04.2012 № 1023-р «О формировании учебных планов образовательных учреждений Санкт-Петербурга, реализующих образовательные программы общего образования на 2012/2013 учебный год</w:t>
      </w:r>
    </w:p>
    <w:p w:rsidR="00CF1DA1" w:rsidRPr="006B3703" w:rsidRDefault="00CF1DA1" w:rsidP="00911544">
      <w:pPr>
        <w:rPr>
          <w:b/>
          <w:u w:val="single"/>
        </w:rPr>
      </w:pPr>
      <w:r w:rsidRPr="006B3703">
        <w:rPr>
          <w:b/>
          <w:u w:val="single"/>
        </w:rPr>
        <w:t>Уровень образовательного учреждения:</w:t>
      </w:r>
    </w:p>
    <w:p w:rsidR="00CF1DA1" w:rsidRPr="006B3703" w:rsidRDefault="00CF1DA1" w:rsidP="00911544">
      <w:pPr>
        <w:autoSpaceDE w:val="0"/>
        <w:autoSpaceDN w:val="0"/>
        <w:adjustRightInd w:val="0"/>
        <w:jc w:val="both"/>
        <w:rPr>
          <w:color w:val="000000"/>
        </w:rPr>
      </w:pPr>
      <w:r w:rsidRPr="006B3703">
        <w:rPr>
          <w:color w:val="000000"/>
        </w:rPr>
        <w:t>- учебный план гимназии на 2012-2013 учебный год;</w:t>
      </w:r>
    </w:p>
    <w:p w:rsidR="00CF1DA1" w:rsidRDefault="00CF1DA1" w:rsidP="009A7C44">
      <w:pPr>
        <w:autoSpaceDE w:val="0"/>
        <w:autoSpaceDN w:val="0"/>
        <w:adjustRightInd w:val="0"/>
        <w:jc w:val="both"/>
        <w:rPr>
          <w:color w:val="000000"/>
        </w:rPr>
      </w:pPr>
      <w:r w:rsidRPr="006B3703">
        <w:rPr>
          <w:color w:val="000000"/>
        </w:rPr>
        <w:t>- внутришкольные локальные акты, регламентирующие сопровождение учебно-воспитательного процесса.</w:t>
      </w:r>
    </w:p>
    <w:p w:rsidR="00CF1DA1" w:rsidRDefault="00CF1DA1" w:rsidP="005875AB">
      <w:pPr>
        <w:jc w:val="both"/>
        <w:rPr>
          <w:b/>
        </w:rPr>
      </w:pPr>
    </w:p>
    <w:p w:rsidR="00CF1DA1" w:rsidRPr="00B56A8B" w:rsidRDefault="00CF1DA1" w:rsidP="005875AB">
      <w:r w:rsidRPr="00B56A8B">
        <w:t xml:space="preserve">     Рабочая программа составлена и разработана  на</w:t>
      </w:r>
      <w:r>
        <w:t xml:space="preserve"> основе </w:t>
      </w:r>
      <w:r w:rsidRPr="00B56A8B">
        <w:t xml:space="preserve"> сборника рабочих программ Система учебников «Перспектива» для общеобразовательных школ</w:t>
      </w:r>
      <w:r>
        <w:t>.</w:t>
      </w:r>
    </w:p>
    <w:p w:rsidR="00CF1DA1" w:rsidRDefault="00CF1DA1" w:rsidP="005875AB">
      <w:pPr>
        <w:jc w:val="center"/>
        <w:rPr>
          <w:b/>
        </w:rPr>
      </w:pPr>
    </w:p>
    <w:p w:rsidR="00CF1DA1" w:rsidRPr="00310664" w:rsidRDefault="00CF1DA1" w:rsidP="008560A3">
      <w:pPr>
        <w:pStyle w:val="BodyText"/>
        <w:jc w:val="both"/>
        <w:rPr>
          <w:b/>
          <w:szCs w:val="24"/>
        </w:rPr>
      </w:pPr>
      <w:r w:rsidRPr="00310664">
        <w:rPr>
          <w:b/>
          <w:szCs w:val="24"/>
        </w:rPr>
        <w:t>Цели и задачи, решаемые при реализации рабочей программы с учетом особенностей предмета</w:t>
      </w:r>
    </w:p>
    <w:p w:rsidR="00CF1DA1" w:rsidRDefault="00CF1DA1" w:rsidP="008560A3"/>
    <w:p w:rsidR="00CF1DA1" w:rsidRDefault="00CF1DA1" w:rsidP="008560A3">
      <w:pPr>
        <w:pStyle w:val="ListParagraph"/>
        <w:numPr>
          <w:ilvl w:val="0"/>
          <w:numId w:val="1"/>
        </w:numPr>
      </w:pPr>
      <w:r w:rsidRPr="006F682D">
        <w:rPr>
          <w:b/>
        </w:rPr>
        <w:t xml:space="preserve">формирование </w:t>
      </w:r>
      <w:r>
        <w:t xml:space="preserve"> высокой </w:t>
      </w:r>
      <w:r w:rsidRPr="001F7EFD">
        <w:t>культур</w:t>
      </w:r>
      <w:r>
        <w:t xml:space="preserve">ы </w:t>
      </w:r>
      <w:r w:rsidRPr="001F7EFD">
        <w:t xml:space="preserve"> речевого общения,</w:t>
      </w:r>
    </w:p>
    <w:p w:rsidR="00CF1DA1" w:rsidRDefault="00CF1DA1" w:rsidP="008560A3">
      <w:pPr>
        <w:pStyle w:val="ListParagraph"/>
        <w:numPr>
          <w:ilvl w:val="0"/>
          <w:numId w:val="1"/>
        </w:numPr>
      </w:pPr>
      <w:r w:rsidRPr="006F682D">
        <w:rPr>
          <w:b/>
        </w:rPr>
        <w:t xml:space="preserve">развитие </w:t>
      </w:r>
      <w:r>
        <w:t>творческих  способностей  учащихся</w:t>
      </w:r>
    </w:p>
    <w:p w:rsidR="00CF1DA1" w:rsidRDefault="00CF1DA1" w:rsidP="008560A3">
      <w:pPr>
        <w:pStyle w:val="ListParagraph"/>
        <w:numPr>
          <w:ilvl w:val="0"/>
          <w:numId w:val="1"/>
        </w:numPr>
      </w:pPr>
      <w:r w:rsidRPr="006F682D">
        <w:rPr>
          <w:b/>
        </w:rPr>
        <w:t xml:space="preserve">приобщение </w:t>
      </w:r>
      <w:r w:rsidRPr="001F7EFD">
        <w:t xml:space="preserve"> их к духовно-нравственным ценностям. </w:t>
      </w:r>
    </w:p>
    <w:p w:rsidR="00CF1DA1" w:rsidRPr="001F7EFD" w:rsidRDefault="00CF1DA1" w:rsidP="008560A3">
      <w:pPr>
        <w:pStyle w:val="ListParagraph"/>
      </w:pPr>
    </w:p>
    <w:p w:rsidR="00CF1DA1" w:rsidRPr="008560A3" w:rsidRDefault="00CF1DA1" w:rsidP="008560A3">
      <w:pPr>
        <w:rPr>
          <w:sz w:val="28"/>
          <w:szCs w:val="28"/>
        </w:rPr>
      </w:pPr>
      <w:r w:rsidRPr="001F7EFD">
        <w:t xml:space="preserve">    С</w:t>
      </w:r>
      <w:r>
        <w:t xml:space="preserve">одержание </w:t>
      </w:r>
      <w:r w:rsidRPr="001F7EFD">
        <w:t xml:space="preserve"> курса и методика обучения ориентиров</w:t>
      </w:r>
      <w:r>
        <w:t xml:space="preserve">аны на решение следующих </w:t>
      </w:r>
      <w:r w:rsidRPr="008560A3">
        <w:rPr>
          <w:b/>
          <w:sz w:val="28"/>
          <w:szCs w:val="28"/>
        </w:rPr>
        <w:t>задач</w:t>
      </w:r>
      <w:r w:rsidRPr="008560A3">
        <w:rPr>
          <w:sz w:val="28"/>
          <w:szCs w:val="28"/>
        </w:rPr>
        <w:t>:</w:t>
      </w:r>
    </w:p>
    <w:p w:rsidR="00CF1DA1" w:rsidRPr="001F7EFD" w:rsidRDefault="00CF1DA1" w:rsidP="008560A3"/>
    <w:p w:rsidR="00CF1DA1" w:rsidRPr="001F7EFD" w:rsidRDefault="00CF1DA1" w:rsidP="008560A3">
      <w:pPr>
        <w:pStyle w:val="ListParagraph"/>
        <w:numPr>
          <w:ilvl w:val="0"/>
          <w:numId w:val="2"/>
        </w:numPr>
      </w:pPr>
      <w:r w:rsidRPr="006F682D">
        <w:rPr>
          <w:b/>
        </w:rPr>
        <w:t>сформировать</w:t>
      </w:r>
      <w:r w:rsidRPr="001F7EFD">
        <w:t xml:space="preserve"> умения писать и читать, слушать и говорить, свободно пользоваться родным языком</w:t>
      </w:r>
      <w:r>
        <w:t xml:space="preserve"> в различных ситуациях общения;</w:t>
      </w:r>
    </w:p>
    <w:p w:rsidR="00CF1DA1" w:rsidRPr="001F7EFD" w:rsidRDefault="00CF1DA1" w:rsidP="008560A3">
      <w:pPr>
        <w:pStyle w:val="ListParagraph"/>
        <w:numPr>
          <w:ilvl w:val="0"/>
          <w:numId w:val="2"/>
        </w:numPr>
      </w:pPr>
      <w:r w:rsidRPr="006F682D">
        <w:rPr>
          <w:b/>
        </w:rPr>
        <w:t>обеспечить</w:t>
      </w:r>
      <w:r w:rsidRPr="001F7EFD">
        <w:t xml:space="preserve"> осознанное усвоение языка как важнейшего средства общен</w:t>
      </w:r>
      <w:r>
        <w:t>ия и взаимного понимания людей;</w:t>
      </w:r>
    </w:p>
    <w:p w:rsidR="00CF1DA1" w:rsidRPr="001F7EFD" w:rsidRDefault="00CF1DA1" w:rsidP="008560A3">
      <w:pPr>
        <w:pStyle w:val="ListParagraph"/>
        <w:numPr>
          <w:ilvl w:val="0"/>
          <w:numId w:val="2"/>
        </w:numPr>
      </w:pPr>
      <w:r w:rsidRPr="006F682D">
        <w:rPr>
          <w:b/>
        </w:rPr>
        <w:t>обеспечить</w:t>
      </w:r>
      <w:r w:rsidRPr="001F7EFD">
        <w:t xml:space="preserve"> взаимосвязь системы обучения грамоте с развитием коммуникативно-речевых умений, литературно-творческих способностей учащихся, с формированием у них </w:t>
      </w:r>
      <w:r>
        <w:t>духовно-нравственных ценностей;</w:t>
      </w:r>
    </w:p>
    <w:p w:rsidR="00CF1DA1" w:rsidRDefault="00CF1DA1" w:rsidP="008560A3">
      <w:pPr>
        <w:pStyle w:val="ListParagraph"/>
        <w:numPr>
          <w:ilvl w:val="0"/>
          <w:numId w:val="2"/>
        </w:numPr>
      </w:pPr>
      <w:r w:rsidRPr="006F682D">
        <w:rPr>
          <w:b/>
        </w:rPr>
        <w:t>развить</w:t>
      </w:r>
      <w:r w:rsidRPr="001F7EFD">
        <w:t xml:space="preserve">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CF1DA1" w:rsidRDefault="00CF1DA1" w:rsidP="005875AB">
      <w:pPr>
        <w:ind w:firstLine="708"/>
        <w:jc w:val="both"/>
        <w:rPr>
          <w:color w:val="800000"/>
        </w:rPr>
      </w:pPr>
    </w:p>
    <w:p w:rsidR="00CF1DA1" w:rsidRDefault="00CF1DA1" w:rsidP="005875AB">
      <w:pPr>
        <w:ind w:firstLine="708"/>
        <w:jc w:val="both"/>
        <w:rPr>
          <w:color w:val="800000"/>
        </w:rPr>
      </w:pPr>
    </w:p>
    <w:p w:rsidR="00CF1DA1" w:rsidRPr="00310664" w:rsidRDefault="00CF1DA1" w:rsidP="0041655B">
      <w:pPr>
        <w:ind w:firstLine="708"/>
        <w:jc w:val="center"/>
        <w:rPr>
          <w:b/>
        </w:rPr>
      </w:pPr>
      <w:r w:rsidRPr="00310664">
        <w:rPr>
          <w:b/>
        </w:rPr>
        <w:t>Место курса в учебном плане</w:t>
      </w:r>
    </w:p>
    <w:p w:rsidR="00CF1DA1" w:rsidRPr="008560A3" w:rsidRDefault="00CF1DA1" w:rsidP="008560A3">
      <w:pPr>
        <w:ind w:firstLine="708"/>
        <w:jc w:val="both"/>
        <w:rPr>
          <w:b/>
          <w:sz w:val="28"/>
          <w:szCs w:val="28"/>
        </w:rPr>
      </w:pPr>
    </w:p>
    <w:p w:rsidR="00CF1DA1" w:rsidRPr="008560A3" w:rsidRDefault="00CF1DA1" w:rsidP="008560A3">
      <w:pPr>
        <w:ind w:firstLine="708"/>
        <w:jc w:val="both"/>
        <w:rPr>
          <w:bCs/>
        </w:rPr>
      </w:pPr>
      <w:r w:rsidRPr="008560A3">
        <w:t xml:space="preserve">Рабочая программа по обучению грамоте  предназначена для изучения грамоты в 1 классе по учебнику «Азбука. Учебник с приложением на электронном носителе. 1 класс. В 2 ч.» авт. Климанова Л.Ф., Макеева С.Г. и  прописям «Рисуй, думай, рассказывай», </w:t>
      </w:r>
      <w:r w:rsidRPr="008560A3">
        <w:rPr>
          <w:b/>
          <w:i/>
        </w:rPr>
        <w:t xml:space="preserve"> «Мой алфавит. Прописи. 1 класс.  В 2 ч.» авт. </w:t>
      </w:r>
      <w:r w:rsidRPr="008560A3">
        <w:t xml:space="preserve">Климанова Л.Ф., Абрамов А.В., «Пиши красиво.  Рабочая тетрадь. 1 класс» авт. Климанова Л.Ф., Абрамов А.В., </w:t>
      </w:r>
      <w:r w:rsidRPr="008560A3">
        <w:rPr>
          <w:bCs/>
        </w:rPr>
        <w:t>допущенным Министерством образования и науки Российской Федерации к использованию в образовательном процессе, включенным  в федеральный перечень учебников на 2012-2013 учебный год.</w:t>
      </w:r>
    </w:p>
    <w:p w:rsidR="00CF1DA1" w:rsidRPr="008560A3" w:rsidRDefault="00CF1DA1" w:rsidP="008560A3">
      <w:pPr>
        <w:ind w:firstLine="708"/>
        <w:jc w:val="both"/>
      </w:pPr>
      <w:r w:rsidRPr="008560A3">
        <w:t>На обучение грамоте выделяется 107 часов из часов учебного плана по русскому языку и 86 часов из учебного плана по литературному чтению.</w:t>
      </w:r>
    </w:p>
    <w:p w:rsidR="00CF1DA1" w:rsidRPr="008560A3" w:rsidRDefault="00CF1DA1" w:rsidP="008560A3">
      <w:pPr>
        <w:ind w:firstLine="708"/>
        <w:jc w:val="both"/>
      </w:pPr>
      <w:r w:rsidRPr="008560A3">
        <w:t>Информация о практическом наполнении программы представлена в разделе «Календарно-тематическое планирование».</w:t>
      </w:r>
    </w:p>
    <w:p w:rsidR="00CF1DA1" w:rsidRPr="008560A3" w:rsidRDefault="00CF1DA1" w:rsidP="008560A3">
      <w:pPr>
        <w:ind w:firstLine="708"/>
        <w:jc w:val="both"/>
      </w:pPr>
      <w:r w:rsidRPr="008560A3">
        <w:t>Основной формой организации учебного процесса является классно-урочная система. В качестве вариативных дополнительных форм организации учебного процесса используются тематические экскурсии, викторины, игры, коллективная проектная деятельность.</w:t>
      </w:r>
    </w:p>
    <w:p w:rsidR="00CF1DA1" w:rsidRPr="008560A3" w:rsidRDefault="00CF1DA1" w:rsidP="008560A3">
      <w:pPr>
        <w:ind w:firstLine="708"/>
        <w:jc w:val="both"/>
      </w:pPr>
    </w:p>
    <w:p w:rsidR="00CF1DA1" w:rsidRPr="00695C81" w:rsidRDefault="00CF1DA1" w:rsidP="00695C81">
      <w:pPr>
        <w:spacing w:after="200" w:line="276" w:lineRule="auto"/>
        <w:jc w:val="center"/>
        <w:rPr>
          <w:b/>
        </w:rPr>
      </w:pPr>
      <w:r w:rsidRPr="00695C81">
        <w:rPr>
          <w:b/>
          <w:sz w:val="28"/>
          <w:szCs w:val="28"/>
        </w:rPr>
        <w:t>2. Требования к результатам освоения учебного курса по программе</w:t>
      </w:r>
      <w:r>
        <w:rPr>
          <w:b/>
          <w:sz w:val="28"/>
          <w:szCs w:val="28"/>
        </w:rPr>
        <w:t xml:space="preserve"> обучение грамоте</w:t>
      </w:r>
    </w:p>
    <w:p w:rsidR="00CF1DA1" w:rsidRPr="001F7EFD" w:rsidRDefault="00CF1DA1" w:rsidP="005875AB"/>
    <w:p w:rsidR="00CF1DA1" w:rsidRDefault="00CF1DA1" w:rsidP="005875AB">
      <w:pPr>
        <w:rPr>
          <w:b/>
        </w:rPr>
      </w:pPr>
      <w:r>
        <w:t xml:space="preserve"> </w:t>
      </w:r>
      <w:r w:rsidRPr="00E01772">
        <w:t xml:space="preserve">Обучающиеся должны </w:t>
      </w:r>
      <w:r w:rsidRPr="006F682D">
        <w:rPr>
          <w:b/>
        </w:rPr>
        <w:t>знать:</w:t>
      </w:r>
    </w:p>
    <w:p w:rsidR="00CF1DA1" w:rsidRPr="00E01772" w:rsidRDefault="00CF1DA1" w:rsidP="005875AB"/>
    <w:p w:rsidR="00CF1DA1" w:rsidRDefault="00CF1DA1" w:rsidP="005875AB">
      <w:pPr>
        <w:pStyle w:val="ListParagraph"/>
        <w:numPr>
          <w:ilvl w:val="0"/>
          <w:numId w:val="5"/>
        </w:numPr>
      </w:pPr>
      <w:r>
        <w:t xml:space="preserve"> </w:t>
      </w:r>
      <w:r w:rsidRPr="001F7EFD">
        <w:t>все звуки и буквы русского языка, осознавать их основные различия (звуки слышим и пр</w:t>
      </w:r>
      <w:r>
        <w:t>оизносим, буквы видим и пишем)</w:t>
      </w:r>
    </w:p>
    <w:p w:rsidR="00CF1DA1" w:rsidRPr="001F7EFD" w:rsidRDefault="00CF1DA1" w:rsidP="005875AB">
      <w:pPr>
        <w:pStyle w:val="ListParagraph"/>
      </w:pPr>
    </w:p>
    <w:p w:rsidR="00CF1DA1" w:rsidRDefault="00CF1DA1" w:rsidP="005875AB">
      <w:pPr>
        <w:pStyle w:val="ListParagraph"/>
        <w:ind w:hanging="720"/>
        <w:rPr>
          <w:b/>
        </w:rPr>
      </w:pPr>
      <w:r w:rsidRPr="00940B8C">
        <w:t xml:space="preserve">Обучающиеся должны </w:t>
      </w:r>
      <w:r w:rsidRPr="00940B8C">
        <w:rPr>
          <w:b/>
        </w:rPr>
        <w:t>уметь:</w:t>
      </w:r>
    </w:p>
    <w:p w:rsidR="00CF1DA1" w:rsidRPr="00940B8C" w:rsidRDefault="00CF1DA1" w:rsidP="005875AB">
      <w:pPr>
        <w:pStyle w:val="ListParagraph"/>
        <w:ind w:hanging="720"/>
      </w:pP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вычленять отдельные звуки в словах, опр</w:t>
      </w:r>
      <w:r>
        <w:t xml:space="preserve">еделять их последовательность; 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 w:rsidRPr="001F7EFD">
        <w:t xml:space="preserve">различать гласные и согласные </w:t>
      </w:r>
      <w:r>
        <w:t>звуки и буквы, их обозначающие;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 w:rsidRPr="001F7EFD">
        <w:t>правильно называть мягкие и твё</w:t>
      </w:r>
      <w:r>
        <w:t>рдые звуки в слове и вне слова;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 w:rsidRPr="001F7EFD">
        <w:t>знать спо</w:t>
      </w:r>
      <w:r>
        <w:t>собы их буквенного обозначения;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обозначать на письме мягкость согласных звуков гласными буквами (</w:t>
      </w:r>
      <w:r>
        <w:t>е, ё, ю, я, и) и мягким знаком;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 w:rsidRPr="001F7EFD">
        <w:t>опр</w:t>
      </w:r>
      <w:r>
        <w:t>еделять место ударения в слове;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вычленять слова из предложений;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чётко, без искажений писать строчные и заглавные буквы, и</w:t>
      </w:r>
      <w:r>
        <w:t>х соединения в слогах и словах;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правильно списывать слова и предложения, написанные</w:t>
      </w:r>
      <w:r>
        <w:t xml:space="preserve"> печатным и рукописным шрифтом;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грамотно (без пропусков, искажений букв) писать под диктовку слова, предложения из 3 - 5 слов, написание которых не расходится с произношением;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употреблять большую букву в начале, точку</w:t>
      </w:r>
      <w:r>
        <w:t xml:space="preserve"> в конце предложения;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устно составлять 3-5 пр</w:t>
      </w:r>
      <w:r>
        <w:t>едложений на определённую тему;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>
        <w:t xml:space="preserve"> </w:t>
      </w:r>
      <w:r w:rsidRPr="001F7EFD">
        <w:t>знат</w:t>
      </w:r>
      <w:r>
        <w:t>ь гигиенические правила письма;</w:t>
      </w:r>
    </w:p>
    <w:p w:rsidR="00CF1DA1" w:rsidRPr="001F7EFD" w:rsidRDefault="00CF1DA1" w:rsidP="005875AB">
      <w:pPr>
        <w:numPr>
          <w:ilvl w:val="0"/>
          <w:numId w:val="4"/>
        </w:numPr>
        <w:spacing w:after="200" w:line="276" w:lineRule="auto"/>
      </w:pPr>
      <w:r w:rsidRPr="001F7EFD">
        <w:t>правильно писать форм</w:t>
      </w:r>
      <w:r>
        <w:t>ы букв и соединения между ними;</w:t>
      </w:r>
    </w:p>
    <w:p w:rsidR="00CF1DA1" w:rsidRDefault="00CF1DA1" w:rsidP="00074AE9">
      <w:pPr>
        <w:numPr>
          <w:ilvl w:val="0"/>
          <w:numId w:val="4"/>
        </w:numPr>
        <w:spacing w:after="200" w:line="276" w:lineRule="auto"/>
      </w:pPr>
      <w:r w:rsidRPr="001F7EFD"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CF1DA1" w:rsidRDefault="00CF1DA1" w:rsidP="00074AE9">
      <w:pPr>
        <w:spacing w:after="200" w:line="276" w:lineRule="auto"/>
        <w:ind w:left="360"/>
      </w:pPr>
      <w:r w:rsidRPr="00CF6986">
        <w:rPr>
          <w:b/>
        </w:rPr>
        <w:t>Метапредметными</w:t>
      </w:r>
      <w:r>
        <w:t xml:space="preserve"> результатами изучения курса «Обучение грамоте» является формирование универсальных учебных действий (УУД).</w:t>
      </w:r>
    </w:p>
    <w:p w:rsidR="00CF1DA1" w:rsidRDefault="00CF1DA1" w:rsidP="005875AB">
      <w:pPr>
        <w:pStyle w:val="ListParagraph"/>
        <w:widowControl w:val="0"/>
        <w:ind w:left="-142"/>
        <w:jc w:val="both"/>
      </w:pPr>
    </w:p>
    <w:p w:rsidR="00CF1DA1" w:rsidRPr="00463141" w:rsidRDefault="00CF1DA1" w:rsidP="005875AB">
      <w:pPr>
        <w:pStyle w:val="ListParagraph"/>
        <w:widowControl w:val="0"/>
        <w:numPr>
          <w:ilvl w:val="0"/>
          <w:numId w:val="6"/>
        </w:numPr>
        <w:jc w:val="both"/>
      </w:pPr>
      <w:r>
        <w:rPr>
          <w:b/>
        </w:rPr>
        <w:t>Обучение письму:</w:t>
      </w:r>
    </w:p>
    <w:p w:rsidR="00CF1DA1" w:rsidRPr="00CF6986" w:rsidRDefault="00CF1DA1" w:rsidP="005875AB">
      <w:pPr>
        <w:pStyle w:val="ListParagraph"/>
        <w:widowControl w:val="0"/>
        <w:ind w:left="218"/>
        <w:jc w:val="both"/>
      </w:pPr>
    </w:p>
    <w:p w:rsidR="00CF1DA1" w:rsidRDefault="00CF1DA1" w:rsidP="005875AB">
      <w:pPr>
        <w:pStyle w:val="ListParagraph"/>
        <w:widowControl w:val="0"/>
        <w:numPr>
          <w:ilvl w:val="0"/>
          <w:numId w:val="12"/>
        </w:numPr>
        <w:jc w:val="both"/>
        <w:rPr>
          <w:b/>
        </w:rPr>
      </w:pPr>
      <w:r w:rsidRPr="00463141">
        <w:rPr>
          <w:b/>
        </w:rPr>
        <w:t>Личностные:</w:t>
      </w:r>
    </w:p>
    <w:p w:rsidR="00CF1DA1" w:rsidRDefault="00CF1DA1" w:rsidP="005875AB">
      <w:pPr>
        <w:pStyle w:val="ListParagraph"/>
        <w:widowControl w:val="0"/>
        <w:ind w:left="938"/>
        <w:jc w:val="both"/>
        <w:rPr>
          <w:b/>
        </w:rPr>
      </w:pPr>
    </w:p>
    <w:p w:rsidR="00CF1DA1" w:rsidRPr="007D559B" w:rsidRDefault="00CF1DA1" w:rsidP="005875AB">
      <w:pPr>
        <w:pStyle w:val="ListParagraph"/>
        <w:widowControl w:val="0"/>
        <w:numPr>
          <w:ilvl w:val="0"/>
          <w:numId w:val="13"/>
        </w:numPr>
        <w:jc w:val="both"/>
      </w:pPr>
      <w:r w:rsidRPr="007D559B">
        <w:t>формирование и осознание  алгоритма своего действия, перевод внешней речи во внутренний план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3"/>
        </w:numPr>
        <w:jc w:val="both"/>
      </w:pPr>
      <w:r w:rsidRPr="007D559B">
        <w:t>формирование позитивного отношения к своей деятельности (умение видеть достоинства в своей и чужой работе)</w:t>
      </w:r>
    </w:p>
    <w:p w:rsidR="00CF1DA1" w:rsidRPr="007D559B" w:rsidRDefault="00CF1DA1" w:rsidP="005875AB">
      <w:pPr>
        <w:pStyle w:val="ListParagraph"/>
        <w:widowControl w:val="0"/>
        <w:ind w:left="938"/>
        <w:jc w:val="both"/>
      </w:pPr>
    </w:p>
    <w:p w:rsidR="00CF1DA1" w:rsidRDefault="00CF1DA1" w:rsidP="005875AB">
      <w:pPr>
        <w:pStyle w:val="ListParagraph"/>
        <w:widowControl w:val="0"/>
        <w:ind w:left="938"/>
        <w:jc w:val="both"/>
        <w:rPr>
          <w:b/>
        </w:rPr>
      </w:pPr>
    </w:p>
    <w:p w:rsidR="00CF1DA1" w:rsidRDefault="00CF1DA1" w:rsidP="005875AB">
      <w:pPr>
        <w:pStyle w:val="ListParagraph"/>
        <w:widowControl w:val="0"/>
        <w:numPr>
          <w:ilvl w:val="0"/>
          <w:numId w:val="12"/>
        </w:numPr>
        <w:ind w:left="851" w:hanging="273"/>
        <w:jc w:val="both"/>
        <w:rPr>
          <w:b/>
        </w:rPr>
      </w:pPr>
      <w:r>
        <w:rPr>
          <w:b/>
        </w:rPr>
        <w:t>Регулятивные:</w:t>
      </w:r>
    </w:p>
    <w:p w:rsidR="00CF1DA1" w:rsidRDefault="00CF1DA1" w:rsidP="005875AB">
      <w:pPr>
        <w:pStyle w:val="ListParagraph"/>
        <w:widowControl w:val="0"/>
        <w:ind w:left="851"/>
        <w:jc w:val="both"/>
        <w:rPr>
          <w:b/>
        </w:rPr>
      </w:pPr>
    </w:p>
    <w:p w:rsidR="00CF1DA1" w:rsidRPr="007D559B" w:rsidRDefault="00CF1DA1" w:rsidP="005875AB">
      <w:pPr>
        <w:pStyle w:val="ListParagraph"/>
        <w:widowControl w:val="0"/>
        <w:numPr>
          <w:ilvl w:val="0"/>
          <w:numId w:val="14"/>
        </w:numPr>
        <w:jc w:val="both"/>
      </w:pPr>
      <w:r w:rsidRPr="007D559B">
        <w:t>освоение способов ориентировки в пространстве учебника и тетради и способов сравнения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4"/>
        </w:numPr>
        <w:jc w:val="both"/>
      </w:pPr>
      <w:r w:rsidRPr="007D559B">
        <w:t>осмысление соответствия звука букве, осмысление разницы между печатным и письменным шрифтами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4"/>
        </w:numPr>
        <w:jc w:val="both"/>
      </w:pPr>
      <w:r w:rsidRPr="007D559B">
        <w:t>освоение способов написания и соединения письменных букв русского алфавита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4"/>
        </w:numPr>
        <w:jc w:val="both"/>
      </w:pPr>
      <w:r w:rsidRPr="007D559B">
        <w:t>освоение норм и правил письма</w:t>
      </w:r>
    </w:p>
    <w:p w:rsidR="00CF1DA1" w:rsidRDefault="00CF1DA1" w:rsidP="005875AB">
      <w:pPr>
        <w:widowControl w:val="0"/>
        <w:jc w:val="both"/>
        <w:rPr>
          <w:b/>
        </w:rPr>
      </w:pPr>
    </w:p>
    <w:p w:rsidR="00CF1DA1" w:rsidRDefault="00CF1DA1" w:rsidP="005875AB">
      <w:pPr>
        <w:pStyle w:val="ListParagraph"/>
        <w:widowControl w:val="0"/>
        <w:numPr>
          <w:ilvl w:val="0"/>
          <w:numId w:val="12"/>
        </w:numPr>
        <w:jc w:val="both"/>
        <w:rPr>
          <w:b/>
        </w:rPr>
      </w:pPr>
      <w:r>
        <w:rPr>
          <w:b/>
        </w:rPr>
        <w:t>Познавательные:</w:t>
      </w:r>
    </w:p>
    <w:p w:rsidR="00CF1DA1" w:rsidRDefault="00CF1DA1" w:rsidP="005875AB">
      <w:pPr>
        <w:pStyle w:val="ListParagraph"/>
        <w:widowControl w:val="0"/>
        <w:ind w:left="938"/>
        <w:jc w:val="both"/>
        <w:rPr>
          <w:b/>
        </w:rPr>
      </w:pPr>
    </w:p>
    <w:p w:rsidR="00CF1DA1" w:rsidRPr="007D559B" w:rsidRDefault="00CF1DA1" w:rsidP="005875AB">
      <w:pPr>
        <w:pStyle w:val="ListParagraph"/>
        <w:widowControl w:val="0"/>
        <w:numPr>
          <w:ilvl w:val="0"/>
          <w:numId w:val="15"/>
        </w:numPr>
        <w:jc w:val="both"/>
      </w:pPr>
      <w:r w:rsidRPr="007D559B">
        <w:t>систематизация  знаний о форме предметов, освоение элементов письменных букв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5"/>
        </w:numPr>
        <w:jc w:val="both"/>
      </w:pPr>
      <w:r w:rsidRPr="007D559B">
        <w:t>освоение способов написания и соединения письменных букв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5"/>
        </w:numPr>
        <w:jc w:val="both"/>
      </w:pPr>
      <w:r w:rsidRPr="007D559B">
        <w:t>освоение умения записывать и списывать слова и предложения письменным шрифтом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5"/>
        </w:numPr>
        <w:jc w:val="both"/>
      </w:pPr>
      <w:r w:rsidRPr="007D559B">
        <w:t>освоение норм и правил письма</w:t>
      </w:r>
    </w:p>
    <w:p w:rsidR="00CF1DA1" w:rsidRPr="007D559B" w:rsidRDefault="00CF1DA1" w:rsidP="005875AB">
      <w:pPr>
        <w:widowControl w:val="0"/>
        <w:jc w:val="both"/>
        <w:rPr>
          <w:b/>
        </w:rPr>
      </w:pPr>
    </w:p>
    <w:p w:rsidR="00CF1DA1" w:rsidRDefault="00CF1DA1" w:rsidP="005875AB">
      <w:pPr>
        <w:pStyle w:val="ListParagraph"/>
        <w:widowControl w:val="0"/>
        <w:ind w:left="218"/>
        <w:jc w:val="both"/>
      </w:pPr>
    </w:p>
    <w:p w:rsidR="00CF1DA1" w:rsidRDefault="00CF1DA1" w:rsidP="005875AB">
      <w:pPr>
        <w:pStyle w:val="ListParagraph"/>
        <w:widowControl w:val="0"/>
        <w:numPr>
          <w:ilvl w:val="0"/>
          <w:numId w:val="12"/>
        </w:numPr>
        <w:jc w:val="both"/>
        <w:rPr>
          <w:b/>
        </w:rPr>
      </w:pPr>
      <w:r w:rsidRPr="007D559B">
        <w:rPr>
          <w:b/>
        </w:rPr>
        <w:t>Коммуникативные:</w:t>
      </w:r>
    </w:p>
    <w:p w:rsidR="00CF1DA1" w:rsidRDefault="00CF1DA1" w:rsidP="005875AB">
      <w:pPr>
        <w:pStyle w:val="ListParagraph"/>
        <w:widowControl w:val="0"/>
        <w:ind w:left="938"/>
        <w:jc w:val="both"/>
        <w:rPr>
          <w:b/>
        </w:rPr>
      </w:pPr>
    </w:p>
    <w:p w:rsidR="00CF1DA1" w:rsidRPr="007D559B" w:rsidRDefault="00CF1DA1" w:rsidP="005875AB">
      <w:pPr>
        <w:pStyle w:val="ListParagraph"/>
        <w:widowControl w:val="0"/>
        <w:numPr>
          <w:ilvl w:val="0"/>
          <w:numId w:val="16"/>
        </w:numPr>
        <w:ind w:left="851" w:hanging="425"/>
        <w:jc w:val="both"/>
      </w:pPr>
      <w:r w:rsidRPr="007D559B">
        <w:t>формирование умения объяснить свой выбор</w:t>
      </w:r>
    </w:p>
    <w:p w:rsidR="00CF1DA1" w:rsidRPr="007D559B" w:rsidRDefault="00CF1DA1" w:rsidP="005875AB">
      <w:pPr>
        <w:pStyle w:val="ListParagraph"/>
        <w:widowControl w:val="0"/>
        <w:numPr>
          <w:ilvl w:val="0"/>
          <w:numId w:val="16"/>
        </w:numPr>
        <w:ind w:left="851" w:hanging="425"/>
        <w:jc w:val="both"/>
      </w:pPr>
      <w:r w:rsidRPr="007D559B">
        <w:t>умение объяснять свои действия (способ написания)</w:t>
      </w:r>
    </w:p>
    <w:p w:rsidR="00CF1DA1" w:rsidRDefault="00CF1DA1" w:rsidP="005875AB">
      <w:pPr>
        <w:pStyle w:val="ListParagraph"/>
        <w:widowControl w:val="0"/>
        <w:numPr>
          <w:ilvl w:val="0"/>
          <w:numId w:val="16"/>
        </w:numPr>
        <w:ind w:left="851" w:hanging="425"/>
        <w:jc w:val="both"/>
      </w:pPr>
      <w:r w:rsidRPr="007D559B">
        <w:t>умение объяснить достоинства и недостатки в своей и чужой работе</w:t>
      </w:r>
    </w:p>
    <w:p w:rsidR="00CF1DA1" w:rsidRDefault="00CF1DA1" w:rsidP="005875AB">
      <w:pPr>
        <w:pStyle w:val="ListParagraph"/>
        <w:widowControl w:val="0"/>
        <w:ind w:left="218"/>
        <w:jc w:val="both"/>
      </w:pPr>
    </w:p>
    <w:p w:rsidR="00CF1DA1" w:rsidRDefault="00CF1DA1" w:rsidP="005875AB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CF6986">
        <w:rPr>
          <w:b/>
        </w:rPr>
        <w:t>Обучение чтению:</w:t>
      </w:r>
    </w:p>
    <w:p w:rsidR="00CF1DA1" w:rsidRPr="009A7C44" w:rsidRDefault="00CF1DA1" w:rsidP="009A7C44">
      <w:pPr>
        <w:spacing w:after="200" w:line="276" w:lineRule="auto"/>
        <w:rPr>
          <w:b/>
        </w:rPr>
      </w:pPr>
    </w:p>
    <w:p w:rsidR="00CF1DA1" w:rsidRDefault="00CF1DA1" w:rsidP="005875AB">
      <w:pPr>
        <w:pStyle w:val="BodyText"/>
        <w:numPr>
          <w:ilvl w:val="0"/>
          <w:numId w:val="8"/>
        </w:numPr>
        <w:jc w:val="both"/>
        <w:rPr>
          <w:b/>
          <w:szCs w:val="24"/>
        </w:rPr>
      </w:pPr>
      <w:r>
        <w:rPr>
          <w:b/>
          <w:szCs w:val="24"/>
        </w:rPr>
        <w:t>Личностные:</w:t>
      </w:r>
    </w:p>
    <w:p w:rsidR="00CF1DA1" w:rsidRDefault="00CF1DA1" w:rsidP="005875AB">
      <w:pPr>
        <w:pStyle w:val="BodyText"/>
        <w:ind w:left="720"/>
        <w:jc w:val="both"/>
        <w:rPr>
          <w:b/>
          <w:szCs w:val="24"/>
        </w:rPr>
      </w:pPr>
    </w:p>
    <w:p w:rsidR="00CF1DA1" w:rsidRPr="00B871A5" w:rsidRDefault="00CF1DA1" w:rsidP="005875AB">
      <w:pPr>
        <w:pStyle w:val="BodyText"/>
        <w:numPr>
          <w:ilvl w:val="0"/>
          <w:numId w:val="7"/>
        </w:numPr>
        <w:jc w:val="both"/>
        <w:rPr>
          <w:szCs w:val="24"/>
        </w:rPr>
      </w:pPr>
      <w:r w:rsidRPr="00B871A5">
        <w:rPr>
          <w:szCs w:val="24"/>
        </w:rPr>
        <w:t>восприятие человека человеком</w:t>
      </w:r>
    </w:p>
    <w:p w:rsidR="00CF1DA1" w:rsidRPr="00B871A5" w:rsidRDefault="00CF1DA1" w:rsidP="005875AB">
      <w:pPr>
        <w:pStyle w:val="BodyText"/>
        <w:numPr>
          <w:ilvl w:val="0"/>
          <w:numId w:val="7"/>
        </w:numPr>
        <w:jc w:val="both"/>
        <w:rPr>
          <w:szCs w:val="24"/>
        </w:rPr>
      </w:pPr>
      <w:r w:rsidRPr="00B871A5">
        <w:rPr>
          <w:szCs w:val="24"/>
        </w:rPr>
        <w:t>осознание важности использования знаков-символов при взаимодействии с окружающим миром</w:t>
      </w:r>
    </w:p>
    <w:p w:rsidR="00CF1DA1" w:rsidRPr="00B871A5" w:rsidRDefault="00CF1DA1" w:rsidP="005875AB">
      <w:pPr>
        <w:pStyle w:val="BodyText"/>
        <w:numPr>
          <w:ilvl w:val="0"/>
          <w:numId w:val="7"/>
        </w:numPr>
        <w:jc w:val="both"/>
        <w:rPr>
          <w:szCs w:val="24"/>
        </w:rPr>
      </w:pPr>
      <w:r w:rsidRPr="00B871A5">
        <w:rPr>
          <w:szCs w:val="24"/>
        </w:rPr>
        <w:t>осознание значимости мира звуков для человека</w:t>
      </w:r>
    </w:p>
    <w:p w:rsidR="00CF1DA1" w:rsidRPr="00B871A5" w:rsidRDefault="00CF1DA1" w:rsidP="005875AB">
      <w:pPr>
        <w:pStyle w:val="BodyText"/>
        <w:numPr>
          <w:ilvl w:val="0"/>
          <w:numId w:val="7"/>
        </w:numPr>
        <w:jc w:val="both"/>
        <w:rPr>
          <w:szCs w:val="24"/>
        </w:rPr>
      </w:pPr>
      <w:r w:rsidRPr="00B871A5">
        <w:rPr>
          <w:szCs w:val="24"/>
        </w:rPr>
        <w:t>осознание значимости правильного произношения слов</w:t>
      </w:r>
    </w:p>
    <w:p w:rsidR="00CF1DA1" w:rsidRPr="00B871A5" w:rsidRDefault="00CF1DA1" w:rsidP="005875AB">
      <w:pPr>
        <w:pStyle w:val="BodyText"/>
        <w:numPr>
          <w:ilvl w:val="0"/>
          <w:numId w:val="7"/>
        </w:numPr>
        <w:jc w:val="both"/>
        <w:rPr>
          <w:szCs w:val="24"/>
        </w:rPr>
      </w:pPr>
      <w:r w:rsidRPr="00B871A5">
        <w:rPr>
          <w:szCs w:val="24"/>
        </w:rPr>
        <w:t>формирование индивидуального стиля деятельности</w:t>
      </w:r>
    </w:p>
    <w:p w:rsidR="00CF1DA1" w:rsidRDefault="00CF1DA1" w:rsidP="005875AB">
      <w:pPr>
        <w:pStyle w:val="BodyText"/>
        <w:ind w:left="720"/>
        <w:jc w:val="both"/>
        <w:rPr>
          <w:szCs w:val="24"/>
        </w:rPr>
      </w:pPr>
    </w:p>
    <w:p w:rsidR="00CF1DA1" w:rsidRDefault="00CF1DA1" w:rsidP="005875AB">
      <w:pPr>
        <w:pStyle w:val="BodyText"/>
        <w:ind w:left="720"/>
        <w:jc w:val="both"/>
        <w:rPr>
          <w:szCs w:val="24"/>
        </w:rPr>
      </w:pPr>
    </w:p>
    <w:p w:rsidR="00CF1DA1" w:rsidRPr="00B871A5" w:rsidRDefault="00CF1DA1" w:rsidP="005875AB">
      <w:pPr>
        <w:pStyle w:val="BodyText"/>
        <w:ind w:left="720"/>
        <w:jc w:val="both"/>
        <w:rPr>
          <w:szCs w:val="24"/>
        </w:rPr>
      </w:pPr>
    </w:p>
    <w:p w:rsidR="00CF1DA1" w:rsidRDefault="00CF1DA1" w:rsidP="005875AB">
      <w:pPr>
        <w:pStyle w:val="BodyText"/>
        <w:numPr>
          <w:ilvl w:val="0"/>
          <w:numId w:val="8"/>
        </w:numPr>
        <w:jc w:val="both"/>
        <w:rPr>
          <w:b/>
          <w:szCs w:val="24"/>
        </w:rPr>
      </w:pPr>
      <w:r>
        <w:rPr>
          <w:b/>
          <w:szCs w:val="24"/>
        </w:rPr>
        <w:t>Регулятивные:</w:t>
      </w:r>
    </w:p>
    <w:p w:rsidR="00CF1DA1" w:rsidRDefault="00CF1DA1" w:rsidP="005875AB">
      <w:pPr>
        <w:pStyle w:val="BodyText"/>
        <w:ind w:left="720"/>
        <w:jc w:val="both"/>
        <w:rPr>
          <w:b/>
          <w:szCs w:val="24"/>
        </w:rPr>
      </w:pPr>
    </w:p>
    <w:p w:rsidR="00CF1DA1" w:rsidRPr="00463141" w:rsidRDefault="00CF1DA1" w:rsidP="005875AB">
      <w:pPr>
        <w:pStyle w:val="BodyText"/>
        <w:numPr>
          <w:ilvl w:val="0"/>
          <w:numId w:val="9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формирование умения общаться</w:t>
      </w:r>
    </w:p>
    <w:p w:rsidR="00CF1DA1" w:rsidRPr="00463141" w:rsidRDefault="00CF1DA1" w:rsidP="005875AB">
      <w:pPr>
        <w:pStyle w:val="BodyText"/>
        <w:numPr>
          <w:ilvl w:val="0"/>
          <w:numId w:val="9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формирование способов использования знаков</w:t>
      </w:r>
    </w:p>
    <w:p w:rsidR="00CF1DA1" w:rsidRPr="00463141" w:rsidRDefault="00CF1DA1" w:rsidP="005875AB">
      <w:pPr>
        <w:pStyle w:val="BodyText"/>
        <w:numPr>
          <w:ilvl w:val="0"/>
          <w:numId w:val="9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освоение способов сравнения звуков, анализа и синтеза речи</w:t>
      </w:r>
    </w:p>
    <w:p w:rsidR="00CF1DA1" w:rsidRPr="00463141" w:rsidRDefault="00CF1DA1" w:rsidP="005875AB">
      <w:pPr>
        <w:pStyle w:val="BodyText"/>
        <w:numPr>
          <w:ilvl w:val="0"/>
          <w:numId w:val="9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закрепление способов деления на слоги и освоение способов постановки ударения</w:t>
      </w:r>
    </w:p>
    <w:p w:rsidR="00CF1DA1" w:rsidRPr="00463141" w:rsidRDefault="00CF1DA1" w:rsidP="005875AB">
      <w:pPr>
        <w:pStyle w:val="BodyText"/>
        <w:numPr>
          <w:ilvl w:val="0"/>
          <w:numId w:val="9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освоение способов определения гласного и согласного звука, фонетического анализа звука</w:t>
      </w:r>
    </w:p>
    <w:p w:rsidR="00CF1DA1" w:rsidRPr="00463141" w:rsidRDefault="00CF1DA1" w:rsidP="005875AB">
      <w:pPr>
        <w:pStyle w:val="BodyText"/>
        <w:jc w:val="both"/>
        <w:rPr>
          <w:szCs w:val="24"/>
        </w:rPr>
      </w:pPr>
    </w:p>
    <w:p w:rsidR="00CF1DA1" w:rsidRDefault="00CF1DA1" w:rsidP="005875AB">
      <w:pPr>
        <w:pStyle w:val="BodyText"/>
        <w:numPr>
          <w:ilvl w:val="0"/>
          <w:numId w:val="8"/>
        </w:numPr>
        <w:jc w:val="both"/>
        <w:rPr>
          <w:b/>
          <w:szCs w:val="24"/>
        </w:rPr>
      </w:pPr>
      <w:r>
        <w:rPr>
          <w:b/>
          <w:szCs w:val="24"/>
        </w:rPr>
        <w:t>Познавательные:</w:t>
      </w:r>
    </w:p>
    <w:p w:rsidR="00CF1DA1" w:rsidRDefault="00CF1DA1" w:rsidP="005875AB">
      <w:pPr>
        <w:pStyle w:val="BodyText"/>
        <w:ind w:left="720"/>
        <w:jc w:val="both"/>
        <w:rPr>
          <w:b/>
          <w:szCs w:val="24"/>
        </w:rPr>
      </w:pPr>
    </w:p>
    <w:p w:rsidR="00CF1DA1" w:rsidRPr="00463141" w:rsidRDefault="00CF1DA1" w:rsidP="005875AB">
      <w:pPr>
        <w:pStyle w:val="BodyText"/>
        <w:numPr>
          <w:ilvl w:val="0"/>
          <w:numId w:val="10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осмысление процесса, форм и способов общения; осмысления общения как способа получения и передачи информации</w:t>
      </w:r>
    </w:p>
    <w:p w:rsidR="00CF1DA1" w:rsidRPr="00463141" w:rsidRDefault="00CF1DA1" w:rsidP="005875AB">
      <w:pPr>
        <w:pStyle w:val="BodyText"/>
        <w:numPr>
          <w:ilvl w:val="0"/>
          <w:numId w:val="10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осмысление связи между словом и знаком</w:t>
      </w:r>
    </w:p>
    <w:p w:rsidR="00CF1DA1" w:rsidRPr="00463141" w:rsidRDefault="00CF1DA1" w:rsidP="005875AB">
      <w:pPr>
        <w:pStyle w:val="BodyText"/>
        <w:numPr>
          <w:ilvl w:val="0"/>
          <w:numId w:val="10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осмысление особенностей звуков и их свойств</w:t>
      </w:r>
    </w:p>
    <w:p w:rsidR="00CF1DA1" w:rsidRPr="00463141" w:rsidRDefault="00CF1DA1" w:rsidP="005875AB">
      <w:pPr>
        <w:pStyle w:val="BodyText"/>
        <w:numPr>
          <w:ilvl w:val="0"/>
          <w:numId w:val="10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осмысление слоговой структуры слова</w:t>
      </w:r>
    </w:p>
    <w:p w:rsidR="00CF1DA1" w:rsidRPr="00463141" w:rsidRDefault="00CF1DA1" w:rsidP="005875AB">
      <w:pPr>
        <w:pStyle w:val="BodyText"/>
        <w:numPr>
          <w:ilvl w:val="0"/>
          <w:numId w:val="10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установление соответствия между звуком и буквой, обозначающей его</w:t>
      </w:r>
    </w:p>
    <w:p w:rsidR="00CF1DA1" w:rsidRPr="00463141" w:rsidRDefault="00CF1DA1" w:rsidP="005875AB">
      <w:pPr>
        <w:pStyle w:val="BodyText"/>
        <w:numPr>
          <w:ilvl w:val="0"/>
          <w:numId w:val="10"/>
        </w:numPr>
        <w:ind w:left="709" w:hanging="425"/>
        <w:jc w:val="both"/>
        <w:rPr>
          <w:szCs w:val="24"/>
        </w:rPr>
      </w:pPr>
      <w:r w:rsidRPr="00463141">
        <w:rPr>
          <w:szCs w:val="24"/>
        </w:rPr>
        <w:t>осмысление алгоритма фонетического анализа звука</w:t>
      </w:r>
    </w:p>
    <w:p w:rsidR="00CF1DA1" w:rsidRPr="00463141" w:rsidRDefault="00CF1DA1" w:rsidP="005875AB">
      <w:pPr>
        <w:pStyle w:val="BodyText"/>
        <w:jc w:val="both"/>
        <w:rPr>
          <w:szCs w:val="24"/>
        </w:rPr>
      </w:pPr>
    </w:p>
    <w:p w:rsidR="00CF1DA1" w:rsidRDefault="00CF1DA1" w:rsidP="005875AB">
      <w:pPr>
        <w:pStyle w:val="BodyText"/>
        <w:jc w:val="both"/>
        <w:rPr>
          <w:b/>
          <w:szCs w:val="24"/>
        </w:rPr>
      </w:pPr>
    </w:p>
    <w:p w:rsidR="00CF1DA1" w:rsidRDefault="00CF1DA1" w:rsidP="005875AB">
      <w:pPr>
        <w:pStyle w:val="BodyText"/>
        <w:numPr>
          <w:ilvl w:val="0"/>
          <w:numId w:val="8"/>
        </w:numPr>
        <w:jc w:val="both"/>
        <w:rPr>
          <w:b/>
          <w:szCs w:val="24"/>
        </w:rPr>
      </w:pPr>
      <w:r>
        <w:rPr>
          <w:b/>
          <w:szCs w:val="24"/>
        </w:rPr>
        <w:t>Коммуникативные:</w:t>
      </w:r>
    </w:p>
    <w:p w:rsidR="00CF1DA1" w:rsidRDefault="00CF1DA1" w:rsidP="005875AB">
      <w:pPr>
        <w:pStyle w:val="BodyText"/>
        <w:jc w:val="both"/>
        <w:rPr>
          <w:b/>
          <w:szCs w:val="24"/>
        </w:rPr>
      </w:pPr>
    </w:p>
    <w:p w:rsidR="00CF1DA1" w:rsidRPr="00463141" w:rsidRDefault="00CF1DA1" w:rsidP="005875AB">
      <w:pPr>
        <w:pStyle w:val="BodyText"/>
        <w:numPr>
          <w:ilvl w:val="0"/>
          <w:numId w:val="11"/>
        </w:numPr>
        <w:jc w:val="both"/>
        <w:rPr>
          <w:szCs w:val="24"/>
        </w:rPr>
      </w:pPr>
      <w:r w:rsidRPr="00463141">
        <w:rPr>
          <w:szCs w:val="24"/>
        </w:rPr>
        <w:t>формирование конструктивных способов взаимодействия с окружающими людьми</w:t>
      </w:r>
    </w:p>
    <w:p w:rsidR="00CF1DA1" w:rsidRPr="00463141" w:rsidRDefault="00CF1DA1" w:rsidP="005875AB">
      <w:pPr>
        <w:pStyle w:val="BodyText"/>
        <w:numPr>
          <w:ilvl w:val="0"/>
          <w:numId w:val="11"/>
        </w:numPr>
        <w:jc w:val="both"/>
        <w:rPr>
          <w:szCs w:val="24"/>
        </w:rPr>
      </w:pPr>
      <w:r w:rsidRPr="00463141">
        <w:rPr>
          <w:szCs w:val="24"/>
        </w:rPr>
        <w:t>использование знаков и символов как способов взаимодействия с окружающим миром</w:t>
      </w:r>
    </w:p>
    <w:p w:rsidR="00CF1DA1" w:rsidRPr="00463141" w:rsidRDefault="00CF1DA1" w:rsidP="005875AB">
      <w:pPr>
        <w:pStyle w:val="BodyText"/>
        <w:numPr>
          <w:ilvl w:val="0"/>
          <w:numId w:val="11"/>
        </w:numPr>
        <w:jc w:val="both"/>
        <w:rPr>
          <w:szCs w:val="24"/>
        </w:rPr>
      </w:pPr>
      <w:r w:rsidRPr="00463141">
        <w:rPr>
          <w:szCs w:val="24"/>
        </w:rPr>
        <w:t>формирование умений слышать и слушать, формулировать ответ</w:t>
      </w:r>
    </w:p>
    <w:p w:rsidR="00CF1DA1" w:rsidRPr="007D559B" w:rsidRDefault="00CF1DA1" w:rsidP="005875AB">
      <w:pPr>
        <w:pStyle w:val="BodyText"/>
        <w:numPr>
          <w:ilvl w:val="0"/>
          <w:numId w:val="11"/>
        </w:numPr>
        <w:jc w:val="both"/>
        <w:rPr>
          <w:szCs w:val="24"/>
        </w:rPr>
      </w:pPr>
      <w:r w:rsidRPr="00463141">
        <w:rPr>
          <w:szCs w:val="24"/>
        </w:rPr>
        <w:t>использование интонации для постан</w:t>
      </w:r>
      <w:r>
        <w:rPr>
          <w:szCs w:val="24"/>
        </w:rPr>
        <w:t>овки смыслового ударения в фразе</w:t>
      </w:r>
    </w:p>
    <w:p w:rsidR="00CF1DA1" w:rsidRDefault="00CF1DA1" w:rsidP="005875AB">
      <w:pPr>
        <w:pStyle w:val="BodyText"/>
        <w:jc w:val="both"/>
        <w:rPr>
          <w:szCs w:val="24"/>
        </w:rPr>
      </w:pPr>
    </w:p>
    <w:p w:rsidR="00CF1DA1" w:rsidRDefault="00CF1DA1" w:rsidP="00835864"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827F2">
        <w:rPr>
          <w:b/>
          <w:sz w:val="28"/>
          <w:szCs w:val="28"/>
        </w:rPr>
        <w:t>Основное содержание предмета</w:t>
      </w:r>
    </w:p>
    <w:p w:rsidR="00CF1DA1" w:rsidRPr="005827F2" w:rsidRDefault="00CF1DA1" w:rsidP="00835864">
      <w:pPr>
        <w:pStyle w:val="BodyText"/>
        <w:jc w:val="both"/>
        <w:rPr>
          <w:sz w:val="28"/>
          <w:szCs w:val="28"/>
        </w:rPr>
      </w:pPr>
    </w:p>
    <w:p w:rsidR="00CF1DA1" w:rsidRDefault="00CF1DA1" w:rsidP="00835864">
      <w:r w:rsidRPr="001F7EFD">
        <w:t xml:space="preserve">     Начальным этапом изучения русского языка является обучение грамоте. Курс отвечает целям гуманистической школы, и</w:t>
      </w:r>
      <w:r>
        <w:t>нтересам и потребностям ребёнка.</w:t>
      </w:r>
      <w:r w:rsidRPr="006F682D">
        <w:t xml:space="preserve"> </w:t>
      </w:r>
    </w:p>
    <w:p w:rsidR="00CF1DA1" w:rsidRPr="001F7EFD" w:rsidRDefault="00CF1DA1" w:rsidP="00835864">
      <w:r>
        <w:t>У</w:t>
      </w:r>
      <w:r w:rsidRPr="001F7EFD">
        <w:t>своение письменной речи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</w:t>
      </w:r>
      <w:r>
        <w:t>.</w:t>
      </w:r>
    </w:p>
    <w:p w:rsidR="00CF1DA1" w:rsidRPr="001F7EFD" w:rsidRDefault="00CF1DA1" w:rsidP="00835864">
      <w:r w:rsidRPr="001F7EFD">
        <w:t xml:space="preserve">     Обучение грамоте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CF1DA1" w:rsidRPr="001F7EFD" w:rsidRDefault="00CF1DA1" w:rsidP="00835864">
      <w:r w:rsidRPr="001F7EFD">
        <w:t xml:space="preserve">     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CF1DA1" w:rsidRPr="001F7EFD" w:rsidRDefault="00CF1DA1" w:rsidP="00835864">
      <w:r w:rsidRPr="001F7EFD">
        <w:t>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 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</w:t>
      </w:r>
      <w:r>
        <w:t>налитико-синтетического метода.</w:t>
      </w:r>
    </w:p>
    <w:p w:rsidR="00CF1DA1" w:rsidRPr="001F7EFD" w:rsidRDefault="00CF1DA1" w:rsidP="00835864"/>
    <w:p w:rsidR="00CF1DA1" w:rsidRDefault="00CF1DA1" w:rsidP="00835864">
      <w:pPr>
        <w:rPr>
          <w:b/>
        </w:rPr>
      </w:pPr>
      <w:r w:rsidRPr="001F7EFD">
        <w:t xml:space="preserve"> </w:t>
      </w:r>
      <w:r w:rsidRPr="001F7EFD">
        <w:rPr>
          <w:b/>
        </w:rPr>
        <w:t xml:space="preserve">   Период обучения грамоте включает три этапа:</w:t>
      </w:r>
    </w:p>
    <w:p w:rsidR="00CF1DA1" w:rsidRPr="00940B8C" w:rsidRDefault="00CF1DA1" w:rsidP="00835864">
      <w:pPr>
        <w:rPr>
          <w:b/>
        </w:rPr>
      </w:pPr>
    </w:p>
    <w:p w:rsidR="00CF1DA1" w:rsidRDefault="00CF1DA1" w:rsidP="00835864">
      <w:pPr>
        <w:pStyle w:val="ListParagraph"/>
        <w:numPr>
          <w:ilvl w:val="0"/>
          <w:numId w:val="3"/>
        </w:numPr>
      </w:pPr>
      <w:r w:rsidRPr="006F682D">
        <w:rPr>
          <w:b/>
        </w:rPr>
        <w:t>Подготовительный этап</w:t>
      </w:r>
      <w:r w:rsidRPr="001F7EFD">
        <w:t xml:space="preserve"> </w:t>
      </w:r>
    </w:p>
    <w:p w:rsidR="00CF1DA1" w:rsidRDefault="00CF1DA1" w:rsidP="00835864">
      <w:pPr>
        <w:pStyle w:val="ListParagraph"/>
      </w:pPr>
    </w:p>
    <w:p w:rsidR="00CF1DA1" w:rsidRPr="001F7EFD" w:rsidRDefault="00CF1DA1" w:rsidP="00835864">
      <w:r w:rsidRPr="001F7EFD">
        <w:t>Учащиеся начинают  работу с материалом из первого раздела, который называется   «Давайте знакомиться!» Его цель —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</w:t>
      </w:r>
    </w:p>
    <w:p w:rsidR="00CF1DA1" w:rsidRPr="001F7EFD" w:rsidRDefault="00CF1DA1" w:rsidP="00835864">
      <w:r w:rsidRPr="001F7EFD">
        <w:t xml:space="preserve">      На уроках параллельно с устной речью начинает формироваться письменная речь: от ее предметно-практического уровня (жесты, мимика, пиктограммы и др.) к знаково-символическому и алфавитному, звукобуквенному письму.   Усвоение языка начинается с конкретных представлений о слове и его номинативной функции, о слове как имени человека, как названии предметов окружающего мира («Мы узнаем мир по именам»). Из слов, записанных с помощью пиктограмм, дети составляют предложения и тексты.    Постепенно слово, выступающее перед ребенком сначала со стороны значения (смысла), раскрывается для него со стороны звучания (звуковой формы). Вводятся модели слов, которые дают наглядное представление о взаимосвязи звуковой формы со значением слова. Привлечь внимание детей к звучанию слова помогают рифмовки, считалки, стишки с элементами звукоподражания, акцентирующие внимание на звуковой стороне слова.    Звуковой анализ проводится на всем диапазоне звуков русского языка. Изображение звуков в схемах мотивированно — оно фиксирует артикуляционно-произносительные особенности звуков речи: кружок символизирует свободное прохождение воздуха при произнесении гласных, а перекладинка и волнистая черта в кружочке говорят о препятствиях, возникающих при произношении согласных. Наряду с этим применяется акрофонический способ записи слов: каждый звук обозначается рисунком.    Умение общаться развивается у детей при изучении таких микротем, как «Общение в мире людей», «Общение в мире природы», «Общение с использованием знаков-посредников». Дети учатся различать устные и письменные формы общения, обращают внимание на слова как средства общения людей, учатся решать не только речевые, но и нравственные задачи в процессе общения.</w:t>
      </w:r>
    </w:p>
    <w:p w:rsidR="00CF1DA1" w:rsidRPr="001F7EFD" w:rsidRDefault="00CF1DA1" w:rsidP="00835864">
      <w:r w:rsidRPr="001F7EFD">
        <w:t xml:space="preserve">      Одновременно с азбукой дети работают с прописью №1 «Рисуй, думай, рассказывай», которая готовит руку ребенка к письму, учит ориентироваться на рабочей строке, упражняться в развитии логичес</w:t>
      </w:r>
      <w:r>
        <w:t>кого и ассоциативного мышления.</w:t>
      </w:r>
    </w:p>
    <w:p w:rsidR="00CF1DA1" w:rsidRPr="001F7EFD" w:rsidRDefault="00CF1DA1" w:rsidP="00835864"/>
    <w:p w:rsidR="00CF1DA1" w:rsidRPr="006F682D" w:rsidRDefault="00CF1DA1" w:rsidP="00835864">
      <w:pPr>
        <w:pStyle w:val="ListParagraph"/>
        <w:numPr>
          <w:ilvl w:val="0"/>
          <w:numId w:val="3"/>
        </w:numPr>
        <w:rPr>
          <w:b/>
        </w:rPr>
      </w:pPr>
      <w:r w:rsidRPr="006F682D">
        <w:rPr>
          <w:b/>
        </w:rPr>
        <w:t xml:space="preserve">Основной этап обучения. </w:t>
      </w:r>
    </w:p>
    <w:p w:rsidR="00CF1DA1" w:rsidRPr="006F682D" w:rsidRDefault="00CF1DA1" w:rsidP="00835864">
      <w:pPr>
        <w:pStyle w:val="ListParagraph"/>
        <w:rPr>
          <w:b/>
        </w:rPr>
      </w:pPr>
    </w:p>
    <w:p w:rsidR="00CF1DA1" w:rsidRPr="001F7EFD" w:rsidRDefault="00CF1DA1" w:rsidP="00835864">
      <w:r w:rsidRPr="001F7EFD">
        <w:t>Учащиеся работают с материалом из второго раздела азбуки, который имеет название — «Страна АБВГДейка». Продолжается развитие фонематического слуха детей, формируется действие звукового анализа слов, умение обозначать звуки буквами. Школьники обучаются первоначальному чтению и письму, закрепляют знания о слове и предложении, их структуре.     При обучении первоначальному чтению применяется все разнообразие аналитико-синтетических упражнений, представленных в игровой наглядно-образной форме.     Установка на чтение словами реализуется в материалах, подобранных с учетом универсальных принципов различения и узнавания буквенного состава слова и ориентированных на одновременно целостное и дифференцированное восприятие слова. Активно используются разные формы чтения: послоговое, целыми словами, темповое, интонационное, выразительное.    Структура и содержание азбуки предполагают использование вариативных методов обучения грамоте, вплоть до самообучения (самостоятельное «открытие» учащимися каких-либо элементарных языковых закономерностей и т. д.). Осуществлять это несложно, так как содержание азбуки выстраивается в логике развития познавательных процессов ребенка при освоении им грамоты. Развитию творческой самостоятельности учащихся способствуют разнообразные коммуникативно-речевые задачи, ставящие детей в ситуацию выбора учебного материала и заданий к нему. Это отвечает природе ребенка и развивает положительное отношение к учению. Вводится работа в парах (постоянного и переменного состава), которая предусматривает помощь в чтении отстающим детям со стороны более подготовленных. На уроках складываются условия для взаимообучения и интенсивного продвижения вперед каждого из учеников.     «АБВГДейка» обеспечивает активную деятельность всех учащихся, имеющих различный уровень подготовки к школе. В самом начале учебника читающим детям предлагаются тексты для чтения.     Интерес ребят к чтению, к книге всемерно поддерживается: на страницах азбуки ребенок встречается с любимыми героями детских книг, знакомится с новыми произведениями.</w:t>
      </w:r>
    </w:p>
    <w:p w:rsidR="00CF1DA1" w:rsidRPr="001F7EFD" w:rsidRDefault="00CF1DA1" w:rsidP="00835864">
      <w:r w:rsidRPr="001F7EFD">
        <w:t xml:space="preserve">      Лексика «АБВГДейки» ориентирована на большую и разнообразную работу со словом. На простейших моделях учащиеся знакомятся с многозначными словами, синонимами, антонимами и омонимами, фразеологическими выражениями.     Значительное место отводится развитию речевых умений при составлении предложений и текстов. Систематическая работа со словом создает условия для формирования орфографических навыков и постижения образного языка художественных текстов.     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освоению письменного шрифта.     Дети осваивают правила русской графики, у них активно формируются первоначал</w:t>
      </w:r>
      <w:r>
        <w:t xml:space="preserve">ьные орфографические умения.   </w:t>
      </w:r>
    </w:p>
    <w:p w:rsidR="00CF1DA1" w:rsidRDefault="00CF1DA1" w:rsidP="00835864">
      <w:r w:rsidRPr="001F7EFD">
        <w:t xml:space="preserve">    В основной (букварный) период они отрабатывают навыки письма и орфографические умения в про</w:t>
      </w:r>
      <w:r>
        <w:t xml:space="preserve">писях №2  и  №3 «Мой алфавит». </w:t>
      </w:r>
    </w:p>
    <w:p w:rsidR="00CF1DA1" w:rsidRPr="001F7EFD" w:rsidRDefault="00CF1DA1" w:rsidP="00835864"/>
    <w:p w:rsidR="00CF1DA1" w:rsidRPr="001F7EFD" w:rsidRDefault="00CF1DA1" w:rsidP="00835864">
      <w:r w:rsidRPr="001F7EFD">
        <w:rPr>
          <w:b/>
        </w:rPr>
        <w:t xml:space="preserve">   3. Обобщающий (послебукварный)  этап</w:t>
      </w:r>
      <w:r w:rsidRPr="001F7EFD">
        <w:t xml:space="preserve"> строится на материале третьего раздела азбуки «Про все на свете».     Основная задача этого периода - закрепить навыки осознанного чтения, обеспечить переход от послогового чтения к чтению словами.</w:t>
      </w:r>
    </w:p>
    <w:p w:rsidR="00CF1DA1" w:rsidRPr="001F7EFD" w:rsidRDefault="00CF1DA1" w:rsidP="00835864">
      <w:r w:rsidRPr="001F7EFD">
        <w:t xml:space="preserve">      Однако литературная часть азбуки ориентирована не только на развитие навыка чтения, но и на развитие умения понимать тексты разного типа: научные и художественные. Сопоставление этих текстов позволяет детям вести самостоятельные наблюдения над языком художественных произведений, употреблением слов в художественных текстах. «Литературные секреты», представленные в наглядно-образной форме, помогают детям почувствовать ритм, мелодию и образный язык художественных произведений. Имеются задания, стимулирующие литературное творчество детей, помогающие учителю строить уроки-диалоги, уроки общения читателя с писателем, книгой, ее героями.</w:t>
      </w:r>
    </w:p>
    <w:p w:rsidR="00CF1DA1" w:rsidRDefault="00CF1DA1" w:rsidP="00EE068B">
      <w:r w:rsidRPr="001F7EFD">
        <w:t xml:space="preserve">      Параллельно с литературной частью азбуки идет работа с прописью №4 «Пишу красиво». Главное назначение пособия — закрепить каллиграфич</w:t>
      </w:r>
      <w:r>
        <w:t>еские и орфографические навыки.</w:t>
      </w:r>
    </w:p>
    <w:p w:rsidR="00CF1DA1" w:rsidRDefault="00CF1DA1" w:rsidP="004E2801">
      <w:pPr>
        <w:rPr>
          <w:b/>
        </w:rPr>
        <w:sectPr w:rsidR="00CF1DA1" w:rsidSect="002E16B4">
          <w:footerReference w:type="default" r:id="rId7"/>
          <w:pgSz w:w="11906" w:h="16838"/>
          <w:pgMar w:top="1134" w:right="709" w:bottom="1134" w:left="851" w:header="709" w:footer="709" w:gutter="0"/>
          <w:pgNumType w:start="2"/>
          <w:cols w:space="708"/>
          <w:docGrid w:linePitch="360"/>
        </w:sectPr>
      </w:pPr>
    </w:p>
    <w:p w:rsidR="00CF1DA1" w:rsidRPr="00EE068B" w:rsidRDefault="00CF1DA1" w:rsidP="005875AB">
      <w:pPr>
        <w:jc w:val="center"/>
        <w:rPr>
          <w:b/>
          <w:sz w:val="28"/>
          <w:szCs w:val="28"/>
        </w:rPr>
      </w:pPr>
      <w:r w:rsidRPr="00EE068B">
        <w:rPr>
          <w:b/>
          <w:sz w:val="28"/>
          <w:szCs w:val="28"/>
        </w:rPr>
        <w:t>4. Календарно-тематическое планирование</w:t>
      </w:r>
    </w:p>
    <w:p w:rsidR="00CF1DA1" w:rsidRPr="004E2801" w:rsidRDefault="00CF1DA1" w:rsidP="005875AB">
      <w:pPr>
        <w:spacing w:line="360" w:lineRule="auto"/>
        <w:rPr>
          <w:b/>
          <w:i/>
        </w:rPr>
      </w:pPr>
      <w:r w:rsidRPr="004E2801">
        <w:rPr>
          <w:b/>
          <w:i/>
        </w:rPr>
        <w:t>Предмет: обучение грамоте (чтение)</w:t>
      </w:r>
    </w:p>
    <w:p w:rsidR="00CF1DA1" w:rsidRPr="004E2801" w:rsidRDefault="00CF1DA1" w:rsidP="005875AB">
      <w:pPr>
        <w:spacing w:line="360" w:lineRule="auto"/>
        <w:rPr>
          <w:b/>
          <w:i/>
        </w:rPr>
      </w:pPr>
      <w:r w:rsidRPr="004E2801">
        <w:rPr>
          <w:b/>
          <w:i/>
        </w:rPr>
        <w:t>Класс:</w:t>
      </w:r>
      <w:r>
        <w:rPr>
          <w:b/>
          <w:i/>
        </w:rPr>
        <w:t xml:space="preserve"> </w:t>
      </w:r>
      <w:r w:rsidRPr="004E2801">
        <w:rPr>
          <w:b/>
          <w:i/>
        </w:rPr>
        <w:t>1 «</w:t>
      </w:r>
      <w:r>
        <w:rPr>
          <w:b/>
          <w:i/>
        </w:rPr>
        <w:t>А</w:t>
      </w:r>
      <w:r w:rsidRPr="004E2801">
        <w:rPr>
          <w:b/>
          <w:i/>
        </w:rPr>
        <w:t>»</w:t>
      </w:r>
      <w:bookmarkStart w:id="0" w:name="_GoBack"/>
      <w:bookmarkEnd w:id="0"/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80"/>
        <w:gridCol w:w="3031"/>
        <w:gridCol w:w="6804"/>
        <w:gridCol w:w="1559"/>
        <w:gridCol w:w="2106"/>
      </w:tblGrid>
      <w:tr w:rsidR="00CF1DA1" w:rsidRPr="004E2801" w:rsidTr="004F04FF">
        <w:trPr>
          <w:trHeight w:val="247"/>
        </w:trPr>
        <w:tc>
          <w:tcPr>
            <w:tcW w:w="1080" w:type="dxa"/>
          </w:tcPr>
          <w:p w:rsidR="00CF1DA1" w:rsidRPr="004E2801" w:rsidRDefault="00CF1DA1" w:rsidP="004D5932">
            <w:pPr>
              <w:jc w:val="center"/>
            </w:pPr>
            <w:r w:rsidRPr="004E2801">
              <w:t>№ уч.</w:t>
            </w:r>
          </w:p>
          <w:p w:rsidR="00CF1DA1" w:rsidRPr="004E2801" w:rsidRDefault="00CF1DA1" w:rsidP="004D5932">
            <w:pPr>
              <w:jc w:val="center"/>
            </w:pPr>
            <w:r w:rsidRPr="004E2801">
              <w:t>нед.</w:t>
            </w:r>
          </w:p>
        </w:tc>
        <w:tc>
          <w:tcPr>
            <w:tcW w:w="1080" w:type="dxa"/>
          </w:tcPr>
          <w:p w:rsidR="00CF1DA1" w:rsidRPr="004E2801" w:rsidRDefault="00CF1DA1" w:rsidP="004D5932">
            <w:pPr>
              <w:jc w:val="center"/>
            </w:pPr>
            <w:r w:rsidRPr="004E2801">
              <w:t>№ ур.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center"/>
            </w:pPr>
            <w:r>
              <w:t>Т</w:t>
            </w:r>
            <w:r w:rsidRPr="004E2801">
              <w:t>ем</w:t>
            </w:r>
            <w:r>
              <w:t xml:space="preserve">а </w:t>
            </w:r>
            <w:r w:rsidRPr="004E2801">
              <w:t>урока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jc w:val="center"/>
            </w:pPr>
            <w:r w:rsidRPr="004E2801">
              <w:t>Характеристика деятельности учащихся</w:t>
            </w: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  <w:r w:rsidRPr="004E2801">
              <w:t>Вид контроля</w:t>
            </w: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  <w:r w:rsidRPr="004E2801">
              <w:t>Примечание</w:t>
            </w:r>
          </w:p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247"/>
        </w:trPr>
        <w:tc>
          <w:tcPr>
            <w:tcW w:w="15660" w:type="dxa"/>
            <w:gridSpan w:val="6"/>
          </w:tcPr>
          <w:p w:rsidR="00CF1DA1" w:rsidRPr="004E2801" w:rsidRDefault="00CF1DA1" w:rsidP="004D5932">
            <w:pPr>
              <w:jc w:val="center"/>
            </w:pPr>
            <w:r w:rsidRPr="004E2801">
              <w:rPr>
                <w:b/>
                <w:i/>
              </w:rPr>
              <w:t>Добукварный период (23 часа)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</w:t>
            </w:r>
            <w:r>
              <w:t xml:space="preserve"> (1)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>
              <w:t xml:space="preserve">День знаний. </w:t>
            </w:r>
            <w:r w:rsidRPr="004E2801">
              <w:t>Вводный урок. Знакомство с учебником.</w:t>
            </w:r>
            <w:r>
              <w:t xml:space="preserve"> 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</w:t>
            </w:r>
            <w:r>
              <w:t xml:space="preserve"> (2)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Практическое введение понятия «общение».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ориентироваться в  учебной книге «Азбука»;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учиться говорить</w:t>
            </w:r>
            <w:r w:rsidRPr="004E2801">
              <w:rPr>
                <w:b/>
                <w:color w:val="000000"/>
              </w:rPr>
              <w:t xml:space="preserve"> </w:t>
            </w:r>
            <w:r w:rsidRPr="004E2801">
              <w:rPr>
                <w:color w:val="000000"/>
              </w:rPr>
              <w:t>и слушать в группе учащихся;</w:t>
            </w:r>
          </w:p>
          <w:p w:rsidR="00CF1DA1" w:rsidRPr="004E2801" w:rsidRDefault="00CF1DA1" w:rsidP="004D5932">
            <w:r w:rsidRPr="004E2801">
              <w:rPr>
                <w:color w:val="000000"/>
              </w:rPr>
              <w:t>- осваивать</w:t>
            </w:r>
            <w:r w:rsidRPr="004E2801">
              <w:rPr>
                <w:b/>
                <w:color w:val="000000"/>
              </w:rPr>
              <w:t xml:space="preserve"> </w:t>
            </w:r>
            <w:r w:rsidRPr="004E2801">
              <w:rPr>
                <w:color w:val="000000"/>
              </w:rPr>
              <w:t>формы речевого этикета при обращении к сверстнику и учителю;</w:t>
            </w: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3</w:t>
            </w:r>
            <w:r>
              <w:t xml:space="preserve"> (3)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Культура общения. Слово в общении. Инсценировка.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осваивать</w:t>
            </w:r>
            <w:r w:rsidRPr="004E2801">
              <w:rPr>
                <w:b/>
                <w:color w:val="000000"/>
              </w:rPr>
              <w:t xml:space="preserve"> </w:t>
            </w:r>
            <w:r w:rsidRPr="004E2801">
              <w:rPr>
                <w:color w:val="000000"/>
              </w:rPr>
              <w:t>социо - культурные навыки общения;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план урока на основе условных обозначений страницы «Азбуки»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-осваивать правила выполнения работы в паре на основе образца;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воспроизводить диалог героев сказки по образцу, заданному  учителем;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составлять устные рассказы  по иллюстрации и на основе жизненных впечатлений;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распределять на группы предметы по существенным признакам;</w:t>
            </w:r>
          </w:p>
          <w:p w:rsidR="00CF1DA1" w:rsidRPr="004E2801" w:rsidRDefault="00CF1DA1" w:rsidP="004D5932">
            <w:pPr>
              <w:rPr>
                <w:iCs/>
                <w:color w:val="000000"/>
              </w:rPr>
            </w:pPr>
            <w:r w:rsidRPr="004E2801">
              <w:rPr>
                <w:color w:val="000000"/>
              </w:rPr>
              <w:t>- высказывать свое мнение и аргументировать его;</w:t>
            </w: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 xml:space="preserve">4 </w:t>
            </w:r>
            <w:r>
              <w:t>(4)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 xml:space="preserve">Урок работы с книгой. </w:t>
            </w:r>
          </w:p>
          <w:p w:rsidR="00CF1DA1" w:rsidRPr="004E2801" w:rsidRDefault="00CF1DA1" w:rsidP="004D5932">
            <w:r w:rsidRPr="004E2801">
              <w:t xml:space="preserve">Мои любимые книжки. 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передавать при помощи речевых средств характер литературных героев;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воспринимать учебный текст: определять  цель, моделировать алгоритм выполнения задания;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соотносить книгу и иллюстрацию учебника;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текст   по иллюстрации и на основе  модели;</w:t>
            </w:r>
          </w:p>
          <w:p w:rsidR="00CF1DA1" w:rsidRPr="004E2801" w:rsidRDefault="00CF1DA1" w:rsidP="004D5932">
            <w:pPr>
              <w:rPr>
                <w:iCs/>
                <w:color w:val="000000"/>
              </w:rPr>
            </w:pPr>
            <w:r w:rsidRPr="004E2801">
              <w:rPr>
                <w:color w:val="000000"/>
              </w:rPr>
              <w:t>- наблюдать и делать самостоятельные выводы  за ролью слова в общении;</w:t>
            </w: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 xml:space="preserve">2 нед. 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5</w:t>
            </w:r>
            <w:r>
              <w:t xml:space="preserve"> (5)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Цель и средства речевого общения.</w:t>
            </w:r>
          </w:p>
          <w:p w:rsidR="00CF1DA1" w:rsidRPr="004E2801" w:rsidRDefault="00CF1DA1" w:rsidP="004D5932">
            <w:r w:rsidRPr="004E2801">
              <w:t>Инсценировка.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осваивать правила культурного  общения;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воспринимать учебный текст: определять  цель, моделировать алгоритм выполнения задания;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распределять на группы предметы по существенным признакам;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определять количество слогов в слове;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распределять слова на группы по количеству слогов; </w:t>
            </w:r>
          </w:p>
          <w:p w:rsidR="00CF1DA1" w:rsidRPr="004E2801" w:rsidRDefault="00CF1DA1" w:rsidP="004D5932">
            <w:pPr>
              <w:rPr>
                <w:iCs/>
                <w:color w:val="000000"/>
              </w:rPr>
            </w:pPr>
            <w:r w:rsidRPr="004E2801">
              <w:rPr>
                <w:color w:val="000000"/>
              </w:rPr>
              <w:t>- понимать многозначность жестов и уместно их использовать;</w:t>
            </w: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6</w:t>
            </w:r>
            <w:r>
              <w:t xml:space="preserve"> (6)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Жест и его значение.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55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2106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F04FF">
        <w:trPr>
          <w:trHeight w:val="1213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7</w:t>
            </w:r>
            <w:r>
              <w:t xml:space="preserve"> (7)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Общение с при</w:t>
            </w:r>
            <w:r>
              <w:t xml:space="preserve">родой. Язык животных. 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учить внимательно, относиться к собеседнику;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воспринимать учебный текст: определять  цель, моделировать алгоритм выполнения задания;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устные рассказы  по серии сюжетных картинок с использованием различных средств речевого общения;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осознавать  необходимость общения с использованием мимики и жестов;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уметь рассказывать сказки и истории с использованием интонации;</w:t>
            </w:r>
          </w:p>
          <w:p w:rsidR="00CF1DA1" w:rsidRPr="004E2801" w:rsidRDefault="00CF1DA1" w:rsidP="004D5932">
            <w:pPr>
              <w:rPr>
                <w:iCs/>
                <w:color w:val="000000"/>
              </w:rPr>
            </w:pPr>
            <w:r w:rsidRPr="004E2801">
              <w:rPr>
                <w:iCs/>
                <w:color w:val="000000"/>
              </w:rPr>
              <w:t>- соотносить рисунок и схему;</w:t>
            </w:r>
          </w:p>
          <w:p w:rsidR="00CF1DA1" w:rsidRPr="004E2801" w:rsidRDefault="00CF1DA1" w:rsidP="004D5932">
            <w:pPr>
              <w:rPr>
                <w:iCs/>
                <w:color w:val="000000"/>
              </w:rPr>
            </w:pPr>
            <w:r w:rsidRPr="004E2801">
              <w:rPr>
                <w:iCs/>
                <w:color w:val="000000"/>
              </w:rPr>
              <w:t>- наблюдать, как образуется слог;</w:t>
            </w: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8</w:t>
            </w:r>
            <w:r>
              <w:t xml:space="preserve"> (8)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Разговаривают ли предметы?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9</w:t>
            </w:r>
            <w:r>
              <w:t xml:space="preserve"> (9)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Герои сказок. Интонация, её роль в общении.</w:t>
            </w:r>
            <w:r>
              <w:t xml:space="preserve"> </w:t>
            </w:r>
            <w:r w:rsidRPr="004E2801">
              <w:t>Инсценировка.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10</w:t>
            </w:r>
            <w:r>
              <w:t xml:space="preserve"> (10)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 xml:space="preserve">Обозначение предметов словами. </w:t>
            </w:r>
          </w:p>
          <w:p w:rsidR="00CF1DA1" w:rsidRPr="004E2801" w:rsidRDefault="00CF1DA1" w:rsidP="004D5932">
            <w:r w:rsidRPr="004E2801">
              <w:t>С. Маршак. Викторина.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воспринимать разные способы общения людей;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определять целесообразность и удобство такого общения;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устные рассказы  по иллюстрации;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осмысливать назывную функцию слов</w:t>
            </w:r>
            <w:r w:rsidRPr="004E2801">
              <w:rPr>
                <w:color w:val="000000"/>
                <w:lang w:val="en-US"/>
              </w:rPr>
              <w:t>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90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11</w:t>
            </w:r>
            <w:r>
              <w:t> (11)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Как найти дорогу. Общение с помощью условных знаков,  обозначений.</w:t>
            </w:r>
            <w:r>
              <w:t xml:space="preserve"> </w:t>
            </w:r>
            <w:r w:rsidRPr="004E2801">
              <w:t>Экскурсия.</w:t>
            </w:r>
          </w:p>
          <w:p w:rsidR="00CF1DA1" w:rsidRPr="004E2801" w:rsidRDefault="00CF1DA1" w:rsidP="004D5932"/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воспринимать учебный текст: определять  цель, моделировать алгоритм выполнения задания;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устные высказывания по иллюстрациям;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соотносить книгу и иллюстрацию учебника с условными обозначениями;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воспроизводить диалог по коммуникативно-речевой ситуации;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соотносить рисунок и схему;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определять разные значения одного и того же слова;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пользоваться условными знаками на поведенческом уровне;</w:t>
            </w: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12</w:t>
            </w:r>
            <w:r>
              <w:t xml:space="preserve"> (12)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Знакомство со знаками дорожного движения, с условными знаками в городе и дома.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13</w:t>
            </w:r>
            <w:r>
              <w:t xml:space="preserve"> (13)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Условные знаки в сказочном городе. Игра.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воспитывать гуманное отношение к природе;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воспринимать учебный текст: определять  цель, моделировать алгоритм выполнения задания;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создавать коммуникативно-речевую ситуацию;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устные высказывания по иллюстрациям;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соотносить книгу и иллюстрацию учебника;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воспроизводить диалог героев сюжетной картинки по образцу, заданному  учителем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соотносить рисунок и схему;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наблюдать за изменением слов;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составлять пары слов на основе образца;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читать самостоятельно вслух учебный текст;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выделять из речи отдельные высказывания;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наблюдать за явлением образного выражения слов;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объяснять происхождение звуков и их значение;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характеризовать звуки речи и неречевые звуки; </w:t>
            </w:r>
          </w:p>
          <w:p w:rsidR="00CF1DA1" w:rsidRPr="004E2801" w:rsidRDefault="00CF1DA1" w:rsidP="004D5932">
            <w:pPr>
              <w:tabs>
                <w:tab w:val="left" w:pos="1650"/>
              </w:tabs>
              <w:rPr>
                <w:color w:val="000000"/>
                <w:lang w:val="en-US"/>
              </w:rPr>
            </w:pPr>
            <w:r w:rsidRPr="004E2801">
              <w:rPr>
                <w:color w:val="000000"/>
              </w:rPr>
              <w:t>- наблюдать  за звуками природы</w:t>
            </w:r>
            <w:r w:rsidRPr="004E2801">
              <w:rPr>
                <w:color w:val="000000"/>
                <w:lang w:val="en-US"/>
              </w:rPr>
              <w:t>;</w:t>
            </w:r>
          </w:p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14</w:t>
            </w:r>
            <w:r>
              <w:t xml:space="preserve"> (14)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Условные знаки в лесу и парке.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15</w:t>
            </w:r>
            <w:r>
              <w:t xml:space="preserve"> (15)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Загадочное письмо. Создание письменного текста на основе схем и рисунков.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 xml:space="preserve"> 16</w:t>
            </w:r>
            <w:r>
              <w:t xml:space="preserve"> (16)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Звуки города и природы. Звуки речи.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17</w:t>
            </w:r>
            <w:r>
              <w:t xml:space="preserve"> (17)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tabs>
                <w:tab w:val="left" w:pos="1305"/>
              </w:tabs>
            </w:pPr>
            <w:r w:rsidRPr="004E2801">
              <w:t>Гласные и согласные звуки. Сор</w:t>
            </w:r>
            <w:r>
              <w:t>е</w:t>
            </w:r>
            <w:r w:rsidRPr="004E2801">
              <w:t>внование.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воспринимать учебный текст: определять  цель, моделировать алгоритм выполнения задания;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наблюдать за особенностью произнесения гласных и согласных звуков в речи;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анализировать слова с помощью условных схем и образно-символических рисунков;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уметь работать в паре и строить коммуникативно-речевую ситуацию с опорой на иллюстрацию;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обозначать гласные и согласные звуки условными знаками;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классифицировать гласные и согласные звуки по способу произнесения;</w:t>
            </w:r>
          </w:p>
          <w:p w:rsidR="00CF1DA1" w:rsidRPr="004E2801" w:rsidRDefault="00CF1DA1" w:rsidP="004D5932">
            <w:pPr>
              <w:rPr>
                <w:iCs/>
                <w:color w:val="000000"/>
              </w:rPr>
            </w:pPr>
            <w:r w:rsidRPr="004E2801">
              <w:rPr>
                <w:color w:val="000000"/>
              </w:rPr>
              <w:t>- самостоятельно составлять звуковые схемы слов;</w:t>
            </w: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18</w:t>
            </w:r>
            <w:r>
              <w:t xml:space="preserve"> (18)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Твёрдые и мягкие согласные.</w:t>
            </w:r>
          </w:p>
          <w:p w:rsidR="00CF1DA1" w:rsidRPr="004E2801" w:rsidRDefault="00CF1DA1" w:rsidP="004D5932">
            <w:r w:rsidRPr="004E2801">
              <w:t xml:space="preserve"> Б. Заходер</w:t>
            </w:r>
            <w:r>
              <w:t xml:space="preserve"> </w:t>
            </w:r>
            <w:r w:rsidRPr="004E2801">
              <w:t xml:space="preserve"> «Кот и Кит». </w:t>
            </w:r>
          </w:p>
          <w:p w:rsidR="00CF1DA1" w:rsidRPr="004E2801" w:rsidRDefault="00CF1DA1" w:rsidP="004D5932">
            <w:r w:rsidRPr="004E2801">
              <w:t>Игра.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воспринимать учебный текст: определять  цель, моделировать алгоритм выполнения задания;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уметь пользоваться выразительностью речи с помощью интонации;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соотносить рисунок, слово  и схему;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характеризовать твердые и мягкие согласные;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 - называть слова, в которых мягкие и твердые согласные;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читать звуковые схемы слов;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составлять самостоятельно текст, используя схемы предложений;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читать  самостоятельно предложение  с разной интонацией; 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читать текст вслух;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отвечать на вопросы по тексту;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озаглавливать текст;</w:t>
            </w:r>
          </w:p>
          <w:p w:rsidR="00CF1DA1" w:rsidRPr="004E2801" w:rsidRDefault="00CF1DA1" w:rsidP="004D5932">
            <w:pPr>
              <w:tabs>
                <w:tab w:val="left" w:pos="1650"/>
              </w:tabs>
              <w:rPr>
                <w:color w:val="000000"/>
              </w:rPr>
            </w:pPr>
            <w:r w:rsidRPr="004E2801">
              <w:rPr>
                <w:color w:val="000000"/>
              </w:rPr>
              <w:t>- наблюдать за изменением слов;</w:t>
            </w:r>
          </w:p>
          <w:p w:rsidR="00CF1DA1" w:rsidRPr="004E2801" w:rsidRDefault="00CF1DA1" w:rsidP="004D5932">
            <w:pPr>
              <w:tabs>
                <w:tab w:val="left" w:pos="1650"/>
              </w:tabs>
              <w:rPr>
                <w:color w:val="000000"/>
              </w:rPr>
            </w:pPr>
            <w:r w:rsidRPr="004E2801">
              <w:rPr>
                <w:color w:val="000000"/>
              </w:rPr>
              <w:t>- делать самостоятельный вывод об изменении слова;</w:t>
            </w:r>
          </w:p>
          <w:p w:rsidR="00CF1DA1" w:rsidRPr="004E2801" w:rsidRDefault="00CF1DA1" w:rsidP="004D5932">
            <w:r w:rsidRPr="004E2801">
              <w:rPr>
                <w:color w:val="000000"/>
              </w:rPr>
              <w:t>- разгадывать ребусы</w:t>
            </w:r>
            <w:r w:rsidRPr="004E2801">
              <w:rPr>
                <w:color w:val="000000"/>
                <w:lang w:val="en-US"/>
              </w:rPr>
              <w:t>.</w:t>
            </w: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19</w:t>
            </w:r>
            <w:r>
              <w:t xml:space="preserve"> (19)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Звучание слова и его значение. Инсценировка.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 xml:space="preserve">- воспринимать учебный текст: определять  цель, моделировать алгоритм выполнения задания; 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соотносить рисунок, слово  и схему;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характеризовать твердые и мягкие согласные;</w:t>
            </w:r>
          </w:p>
          <w:p w:rsidR="00CF1DA1" w:rsidRPr="004E2801" w:rsidRDefault="00CF1DA1" w:rsidP="004D5932">
            <w:pPr>
              <w:rPr>
                <w:color w:val="000000"/>
              </w:rPr>
            </w:pPr>
            <w:r w:rsidRPr="004E2801">
              <w:rPr>
                <w:color w:val="000000"/>
              </w:rPr>
              <w:t>- читать звуковые схемы слов;</w:t>
            </w:r>
          </w:p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20</w:t>
            </w:r>
            <w:r>
              <w:t xml:space="preserve"> (20)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Слог. Деление слов на слоги.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Делить</w:t>
            </w:r>
            <w:r w:rsidRPr="004E2801">
              <w:t xml:space="preserve"> слова на слоги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-называть  в слоге гласный звук.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моделировать </w:t>
            </w:r>
            <w:r w:rsidRPr="004E2801">
              <w:rPr>
                <w:b/>
              </w:rPr>
              <w:t xml:space="preserve"> </w:t>
            </w:r>
            <w:r w:rsidRPr="004E2801">
              <w:t>слова,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-характеризовать</w:t>
            </w:r>
            <w:r w:rsidRPr="004E2801">
              <w:t xml:space="preserve"> их слоговую структуру,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проводить</w:t>
            </w:r>
            <w:r w:rsidRPr="004E2801">
              <w:rPr>
                <w:b/>
              </w:rPr>
              <w:t xml:space="preserve"> </w:t>
            </w:r>
            <w:r w:rsidRPr="004E2801">
              <w:t>слого-звуковой анализ слов.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использовать</w:t>
            </w:r>
            <w:r w:rsidRPr="004E2801">
              <w:t xml:space="preserve"> услов</w:t>
            </w:r>
            <w:r w:rsidRPr="004E2801">
              <w:softHyphen/>
              <w:t>ные обозначения слога (дуга, вертикальные линии),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расстав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лять</w:t>
            </w:r>
            <w:r w:rsidRPr="004E2801">
              <w:t xml:space="preserve"> знак ударения в звуковых схемах слов.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-находить</w:t>
            </w:r>
            <w:r w:rsidRPr="004E2801">
              <w:t xml:space="preserve"> удар</w:t>
            </w:r>
            <w:r w:rsidRPr="004E2801">
              <w:softHyphen/>
              <w:t>ный слог в словах,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-о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бозначать</w:t>
            </w:r>
            <w:r w:rsidRPr="004E2801">
              <w:t xml:space="preserve"> его знаком ударения.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-воспро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изводить</w:t>
            </w:r>
            <w:r w:rsidRPr="004E2801">
              <w:t xml:space="preserve"> звучание слова с ориентировкой на знак ударения. </w:t>
            </w:r>
          </w:p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 нед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21</w:t>
            </w:r>
            <w:r>
              <w:t xml:space="preserve"> (21)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Ударение в слове.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22</w:t>
            </w:r>
            <w:r>
              <w:t xml:space="preserve"> (22)</w:t>
            </w: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Слово и предложение. Инсценировка сказки «Репка»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различать</w:t>
            </w:r>
            <w:r w:rsidRPr="004E2801">
              <w:t xml:space="preserve"> слово и предложение по их функциям (без терми</w:t>
            </w:r>
            <w:r w:rsidRPr="004E2801">
              <w:softHyphen/>
              <w:t>нологии), назначению,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оформлять</w:t>
            </w:r>
            <w:r w:rsidRPr="004E2801">
              <w:t xml:space="preserve"> начало и конец предложе</w:t>
            </w:r>
            <w:r w:rsidRPr="004E2801">
              <w:softHyphen/>
              <w:t>ния с ориентировкой на модель предложения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-записывать</w:t>
            </w:r>
            <w:r w:rsidRPr="004E2801">
              <w:t xml:space="preserve"> со</w:t>
            </w:r>
            <w:r w:rsidRPr="004E2801">
              <w:softHyphen/>
              <w:t>общение с помощью графической схемы.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 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-переводить</w:t>
            </w:r>
            <w:r w:rsidRPr="004E2801">
              <w:t xml:space="preserve"> устные сообщения в предложения,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записывать</w:t>
            </w:r>
            <w:r w:rsidRPr="004E2801">
              <w:t xml:space="preserve"> их с помощью схем. </w:t>
            </w:r>
          </w:p>
          <w:p w:rsidR="00CF1DA1" w:rsidRPr="004E2801" w:rsidRDefault="00CF1DA1" w:rsidP="004D5932">
            <w:pPr>
              <w:jc w:val="both"/>
            </w:pP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b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давать характеристику</w:t>
            </w:r>
            <w:r w:rsidRPr="004E2801">
              <w:t xml:space="preserve"> звуков в звуковой схеме,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воссозда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вать</w:t>
            </w:r>
            <w:r w:rsidRPr="004E2801">
              <w:rPr>
                <w:b/>
              </w:rPr>
              <w:t xml:space="preserve"> </w:t>
            </w:r>
            <w:r w:rsidRPr="004E2801">
              <w:t>сюжет сказки с опорой на схемы предложений.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  <w:p w:rsidR="00CF1DA1" w:rsidRPr="004E2801" w:rsidRDefault="00CF1DA1" w:rsidP="004D5932">
            <w:pPr>
              <w:jc w:val="center"/>
            </w:pPr>
            <w:r w:rsidRPr="004E2801">
              <w:t>23</w:t>
            </w:r>
            <w:r>
              <w:t xml:space="preserve"> (23)</w:t>
            </w:r>
          </w:p>
          <w:p w:rsidR="00CF1DA1" w:rsidRPr="004E2801" w:rsidRDefault="00CF1DA1" w:rsidP="004D5932">
            <w:pPr>
              <w:jc w:val="center"/>
            </w:pPr>
          </w:p>
        </w:tc>
        <w:tc>
          <w:tcPr>
            <w:tcW w:w="3031" w:type="dxa"/>
          </w:tcPr>
          <w:p w:rsidR="00CF1DA1" w:rsidRPr="004E2801" w:rsidRDefault="00CF1DA1" w:rsidP="004D5932">
            <w:r w:rsidRPr="004E2801">
              <w:t>Обобщающий урок.</w:t>
            </w:r>
          </w:p>
          <w:p w:rsidR="00CF1DA1" w:rsidRPr="004E2801" w:rsidRDefault="00CF1DA1" w:rsidP="004D5932">
            <w:r w:rsidRPr="004E2801">
              <w:t>Запись слов и предложений. Речь.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5660" w:type="dxa"/>
            <w:gridSpan w:val="6"/>
            <w:vAlign w:val="center"/>
          </w:tcPr>
          <w:p w:rsidR="00CF1DA1" w:rsidRPr="004E2801" w:rsidRDefault="00CF1DA1" w:rsidP="004D5932">
            <w:pPr>
              <w:jc w:val="center"/>
              <w:rPr>
                <w:b/>
                <w:i/>
              </w:rPr>
            </w:pPr>
            <w:r w:rsidRPr="004E2801">
              <w:rPr>
                <w:b/>
                <w:i/>
              </w:rPr>
              <w:t>Букварный период (52 часа)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 (</w:t>
            </w:r>
            <w:r w:rsidRPr="004E2801">
              <w:t>24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 xml:space="preserve">Вводный урок по разделу. </w:t>
            </w:r>
          </w:p>
          <w:p w:rsidR="00CF1DA1" w:rsidRPr="004E2801" w:rsidRDefault="00CF1DA1" w:rsidP="004D5932">
            <w:r w:rsidRPr="004E2801">
              <w:t>Звук [а], буквы А, а.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jc w:val="both"/>
            </w:pPr>
            <w:r w:rsidRPr="004E2801">
              <w:t>- Проводить</w:t>
            </w:r>
            <w:r w:rsidRPr="004E2801">
              <w:rPr>
                <w:rStyle w:val="4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4"/>
                <w:rFonts w:ascii="Times New Roman" w:hAnsi="Times New Roman"/>
                <w:b w:val="0"/>
                <w:bCs/>
                <w:sz w:val="24"/>
              </w:rPr>
              <w:t>звуковой анализ слов</w:t>
            </w:r>
            <w:r w:rsidRPr="004E2801">
              <w:rPr>
                <w:rStyle w:val="4"/>
                <w:rFonts w:ascii="Times New Roman" w:hAnsi="Times New Roman"/>
                <w:bCs/>
                <w:sz w:val="24"/>
              </w:rPr>
              <w:t>.</w:t>
            </w:r>
            <w:r w:rsidRPr="004E2801"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t>- Различать</w:t>
            </w:r>
            <w:r w:rsidRPr="004E2801">
              <w:rPr>
                <w:rStyle w:val="4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4"/>
                <w:rFonts w:ascii="Times New Roman" w:hAnsi="Times New Roman"/>
                <w:b w:val="0"/>
                <w:bCs/>
                <w:sz w:val="24"/>
              </w:rPr>
              <w:t>и</w:t>
            </w:r>
            <w:r w:rsidRPr="004E2801">
              <w:t xml:space="preserve"> соотносить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звуки и буквы.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объяснять</w:t>
            </w:r>
            <w:r w:rsidRPr="004E2801">
              <w:t xml:space="preserve"> роль букв (обозначение звуков),</w:t>
            </w:r>
          </w:p>
          <w:p w:rsidR="00CF1DA1" w:rsidRPr="004E2801" w:rsidRDefault="00CF1DA1" w:rsidP="004D5932">
            <w:pPr>
              <w:jc w:val="both"/>
            </w:pPr>
            <w:r w:rsidRPr="004E2801"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характеризовать</w:t>
            </w:r>
            <w:r w:rsidRPr="004E2801">
              <w:t xml:space="preserve"> гласные звуки,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обозначать</w:t>
            </w:r>
            <w:r w:rsidRPr="004E2801">
              <w:t xml:space="preserve"> шесть гласных звуков буквами</w:t>
            </w:r>
          </w:p>
          <w:p w:rsidR="00CF1DA1" w:rsidRPr="004E2801" w:rsidRDefault="00CF1DA1" w:rsidP="004D5932">
            <w:pPr>
              <w:jc w:val="both"/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различать</w:t>
            </w:r>
            <w:r w:rsidRPr="004E2801">
              <w:t xml:space="preserve"> звучание и значение слова,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нахо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дить</w:t>
            </w:r>
            <w:r w:rsidRPr="004E2801">
              <w:t xml:space="preserve"> изученные буквы в тексте.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7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 (</w:t>
            </w:r>
            <w:r w:rsidRPr="004E2801">
              <w:t>25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 [о], буквы О, о.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 (</w:t>
            </w:r>
            <w:r w:rsidRPr="004E2801">
              <w:t>26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 [у], буквы У, у.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 (</w:t>
            </w:r>
            <w:r w:rsidRPr="004E2801">
              <w:t>27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[и], [ы], буквы И, и,  ы.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 (</w:t>
            </w:r>
            <w:r w:rsidRPr="004E2801">
              <w:t>28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Повторение изученного. Русские народные сказки. Звук [э], буквы Э, э.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8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 (</w:t>
            </w:r>
            <w:r w:rsidRPr="004E2801">
              <w:t>29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Повторение изученных звуков и букв.</w:t>
            </w:r>
          </w:p>
        </w:tc>
        <w:tc>
          <w:tcPr>
            <w:tcW w:w="6804" w:type="dxa"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7 (</w:t>
            </w:r>
            <w:r w:rsidRPr="004E2801">
              <w:t>30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[м] и [м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М, м. Игра.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подписывать</w:t>
            </w:r>
            <w:r w:rsidRPr="004E2801">
              <w:rPr>
                <w:b/>
              </w:rPr>
              <w:t xml:space="preserve"> </w:t>
            </w:r>
            <w:r w:rsidRPr="004E2801">
              <w:t>изученные буквы под звуковыми схемами.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-раз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личать</w:t>
            </w:r>
            <w:r w:rsidRPr="004E2801">
              <w:t xml:space="preserve"> согласные и гласные звуки,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-обозначать</w:t>
            </w:r>
            <w:r w:rsidRPr="004E2801">
              <w:rPr>
                <w:b/>
              </w:rPr>
              <w:t xml:space="preserve"> </w:t>
            </w:r>
            <w:r w:rsidRPr="004E2801">
              <w:t>согласные зву</w:t>
            </w:r>
            <w:r w:rsidRPr="004E2801">
              <w:softHyphen/>
              <w:t>ки на схеме условными знаками и буквами.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характеризовать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различать</w:t>
            </w:r>
            <w:r w:rsidRPr="004E2801">
              <w:t xml:space="preserve"> твёрдые и мягкие согласные звуки, звонкие и глухие.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сравнивать</w:t>
            </w:r>
            <w:r w:rsidRPr="004E2801">
              <w:t xml:space="preserve"> слова-омонимы (без терминологии) по значению и по звучанию.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ставить</w:t>
            </w:r>
            <w:r w:rsidRPr="004E2801">
              <w:t xml:space="preserve"> в словах знак ударения,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b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выделять</w:t>
            </w:r>
            <w:r w:rsidRPr="004E2801">
              <w:t xml:space="preserve"> ударный слог.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читать</w:t>
            </w:r>
            <w:r w:rsidRPr="004E2801">
              <w:t xml:space="preserve"> слова, предложения и текс</w:t>
            </w:r>
            <w:r w:rsidRPr="004E2801">
              <w:softHyphen/>
              <w:t>ты.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анализировать</w:t>
            </w:r>
            <w:r w:rsidRPr="004E2801">
              <w:t xml:space="preserve"> примеры звукописи в стихотворной речи, в скороговорках.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-наблюдать</w:t>
            </w:r>
            <w:r w:rsidRPr="004E2801">
              <w:t xml:space="preserve"> за смысло- различительной ролью звуков в словах.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делить</w:t>
            </w:r>
            <w:r w:rsidRPr="004E2801">
              <w:rPr>
                <w:b/>
              </w:rPr>
              <w:t xml:space="preserve"> </w:t>
            </w:r>
            <w:r w:rsidRPr="004E2801">
              <w:t>слова на слоги,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определять</w:t>
            </w:r>
            <w:r w:rsidRPr="004E2801">
              <w:rPr>
                <w:b/>
              </w:rPr>
              <w:t xml:space="preserve"> </w:t>
            </w:r>
            <w:r w:rsidRPr="004E2801">
              <w:t>количе</w:t>
            </w:r>
            <w:r w:rsidRPr="004E2801">
              <w:softHyphen/>
              <w:t xml:space="preserve">ство слогов в </w:t>
            </w:r>
          </w:p>
          <w:p w:rsidR="00CF1DA1" w:rsidRPr="004E2801" w:rsidRDefault="00CF1DA1" w:rsidP="004D5932">
            <w:pPr>
              <w:jc w:val="both"/>
            </w:pPr>
            <w:r w:rsidRPr="004E2801">
              <w:t>слове.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читать</w:t>
            </w:r>
            <w:r w:rsidRPr="004E2801">
              <w:t xml:space="preserve"> открытые слоги с гласными буквами: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 xml:space="preserve"> ы</w:t>
            </w:r>
            <w:r w:rsidRPr="004E2801">
              <w:t xml:space="preserve"> — м,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 xml:space="preserve"> о — ё, а — я, э — е, у — ю.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переносить</w:t>
            </w:r>
            <w:r w:rsidRPr="004E2801">
              <w:t xml:space="preserve"> слова со строки на стро</w:t>
            </w:r>
            <w:r w:rsidRPr="004E2801">
              <w:softHyphen/>
              <w:t>ку по слогам.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-анализировать</w:t>
            </w:r>
            <w:r w:rsidRPr="004E2801">
              <w:t xml:space="preserve"> графичес</w:t>
            </w:r>
            <w:r w:rsidRPr="004E2801">
              <w:softHyphen/>
              <w:t>кие элементы букв согласных звуков.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читать</w:t>
            </w:r>
            <w:r w:rsidRPr="004E2801">
              <w:t xml:space="preserve"> предложения и тексты.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602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8 (</w:t>
            </w:r>
            <w:r w:rsidRPr="004E2801">
              <w:t>31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[н] и [н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Н, н.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9 (</w:t>
            </w:r>
            <w:r w:rsidRPr="004E2801">
              <w:t>32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[с] и [с</w:t>
            </w:r>
            <w:r w:rsidRPr="004E2801">
              <w:rPr>
                <w:vertAlign w:val="superscript"/>
              </w:rPr>
              <w:t>,</w:t>
            </w:r>
            <w:r w:rsidRPr="004E2801">
              <w:t>], буквы С, с.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9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10 (33)</w:t>
            </w:r>
            <w:r w:rsidRPr="004E2801">
              <w:t xml:space="preserve"> 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[л] и [л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Л, л. Экскурсия.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11 (</w:t>
            </w:r>
            <w:r w:rsidRPr="004E2801">
              <w:t>34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[т] и [т</w:t>
            </w:r>
            <w:r w:rsidRPr="004E2801">
              <w:rPr>
                <w:vertAlign w:val="superscript"/>
              </w:rPr>
              <w:t>,</w:t>
            </w:r>
            <w:r w:rsidRPr="004E2801">
              <w:t>], буквы Т, т.</w:t>
            </w:r>
          </w:p>
          <w:p w:rsidR="00CF1DA1" w:rsidRPr="004E2801" w:rsidRDefault="00CF1DA1" w:rsidP="004D5932">
            <w:r w:rsidRPr="004E2801">
              <w:t>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12 (</w:t>
            </w:r>
            <w:r w:rsidRPr="004E2801">
              <w:t>35</w:t>
            </w:r>
            <w:r>
              <w:t>)</w:t>
            </w:r>
            <w:r w:rsidRPr="004E2801">
              <w:t xml:space="preserve"> 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[к] и [к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К, к.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13 (</w:t>
            </w:r>
            <w:r w:rsidRPr="004E2801">
              <w:t>36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Чтение слов и предложений с изученными буквами. Повторение.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 xml:space="preserve">10 нед. 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14 (</w:t>
            </w:r>
            <w:r w:rsidRPr="004E2801">
              <w:t>37</w:t>
            </w:r>
            <w:r>
              <w:t xml:space="preserve">) 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Повторение изученных букв. Чтение слов и слогов.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15 (</w:t>
            </w:r>
            <w:r w:rsidRPr="004E2801">
              <w:t>38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«Узелки на память». Повторение.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16 (</w:t>
            </w:r>
            <w:r w:rsidRPr="004E2801">
              <w:t>39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[р] и [р</w:t>
            </w:r>
            <w:r w:rsidRPr="004E2801">
              <w:rPr>
                <w:vertAlign w:val="superscript"/>
              </w:rPr>
              <w:t>,</w:t>
            </w:r>
            <w:r w:rsidRPr="004E2801">
              <w:t>], буквы Р, р.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17 (</w:t>
            </w:r>
            <w:r w:rsidRPr="004E2801">
              <w:t>40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[в] и [в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В, 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11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18 (</w:t>
            </w:r>
            <w:r w:rsidRPr="004E2801">
              <w:t>41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[п] и [п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П, п.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19 (</w:t>
            </w:r>
            <w:r w:rsidRPr="004E2801">
              <w:t>42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[г] и [г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Г, г.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20 (</w:t>
            </w:r>
            <w:r w:rsidRPr="004E2801">
              <w:t>43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Буква  Ее в начале слова и после гласного.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21 (</w:t>
            </w:r>
            <w:r w:rsidRPr="004E2801">
              <w:t>44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Повторение изученных букв. Чтение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12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22 (</w:t>
            </w:r>
            <w:r w:rsidRPr="004E2801">
              <w:t>45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Буква  Ёё  в начале слова и после гласного.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23 (</w:t>
            </w:r>
            <w:r w:rsidRPr="004E2801">
              <w:t>46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Буквы е, ё после согласного.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24 (</w:t>
            </w:r>
            <w:r w:rsidRPr="004E2801">
              <w:t>47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Повторение.</w:t>
            </w:r>
          </w:p>
          <w:p w:rsidR="00CF1DA1" w:rsidRPr="004E2801" w:rsidRDefault="00CF1DA1" w:rsidP="004D5932">
            <w:r w:rsidRPr="004E2801">
              <w:t>«Буквенная мозаика».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25 (</w:t>
            </w:r>
            <w:r w:rsidRPr="004E2801">
              <w:t>48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[б] и [б</w:t>
            </w:r>
            <w:r w:rsidRPr="004E2801">
              <w:rPr>
                <w:vertAlign w:val="superscript"/>
              </w:rPr>
              <w:t>,</w:t>
            </w:r>
            <w:r w:rsidRPr="004E2801">
              <w:t>], буквы Б, б.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13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26 (</w:t>
            </w:r>
            <w:r w:rsidRPr="004E2801">
              <w:t>49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Сравнение звуков [б] и [п],  [б’] и [п’].</w:t>
            </w:r>
          </w:p>
          <w:p w:rsidR="00CF1DA1" w:rsidRPr="004E2801" w:rsidRDefault="00CF1DA1" w:rsidP="004D5932">
            <w:r w:rsidRPr="004E2801">
              <w:t>Парный согласный.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27 (</w:t>
            </w:r>
            <w:r w:rsidRPr="004E2801">
              <w:t>50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Звуки [з] — [з`], буквы З, з.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28 (</w:t>
            </w:r>
            <w:r w:rsidRPr="004E2801">
              <w:t>51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Повторение. Парный согласный. Чтение текстов.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29 (</w:t>
            </w:r>
            <w:r w:rsidRPr="004E2801">
              <w:t>52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rPr>
                <w:bCs/>
              </w:rPr>
              <w:t>Звуки [д] — [д`], буквы  Д, д..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14 нед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30 (</w:t>
            </w:r>
            <w:r w:rsidRPr="004E2801">
              <w:t>53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t>Звук [ж], буквы  Ж, ж. Чтение предложений, текстов. Инсценировка.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31 (</w:t>
            </w:r>
            <w:r w:rsidRPr="004E2801">
              <w:t>54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Чтение текстов.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32 (</w:t>
            </w:r>
            <w:r w:rsidRPr="004E2801">
              <w:t>55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Буква Я в начале слова</w:t>
            </w:r>
            <w:r w:rsidRPr="004E2801">
              <w:t xml:space="preserve"> и </w:t>
            </w:r>
            <w:r w:rsidRPr="004E2801">
              <w:rPr>
                <w:bCs/>
              </w:rPr>
              <w:t>после</w:t>
            </w:r>
            <w:r w:rsidRPr="004E2801">
              <w:t xml:space="preserve"> </w:t>
            </w:r>
            <w:r w:rsidRPr="004E2801">
              <w:rPr>
                <w:bCs/>
              </w:rPr>
              <w:t>гласных.</w:t>
            </w:r>
            <w:r w:rsidRPr="004E2801">
              <w:t xml:space="preserve"> Игра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33 (</w:t>
            </w:r>
            <w:r w:rsidRPr="004E2801">
              <w:t>56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Чтение текстов.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15 нед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34 (</w:t>
            </w:r>
            <w:r w:rsidRPr="004E2801">
              <w:t>57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Звуки [х] — [х`], буквы Х, х.</w:t>
            </w:r>
            <w:r w:rsidRPr="004E2801">
              <w:t xml:space="preserve"> Чтение слов и предложений. Игра.</w:t>
            </w:r>
          </w:p>
        </w:tc>
        <w:tc>
          <w:tcPr>
            <w:tcW w:w="6804" w:type="dxa"/>
            <w:vMerge w:val="restart"/>
          </w:tcPr>
          <w:p w:rsidR="00CF1DA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jc w:val="both"/>
              <w:rPr>
                <w:rStyle w:val="a0"/>
                <w:rFonts w:ascii="Times New Roman" w:hAnsi="Times New Roman"/>
                <w:i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обозначать</w:t>
            </w:r>
            <w:r w:rsidRPr="004E2801">
              <w:t xml:space="preserve"> мягкость согласных с помощью мягкого знака 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>(угол — уголь),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объяснять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функцию мягкого знака как по</w:t>
            </w:r>
            <w:r w:rsidRPr="004E2801">
              <w:softHyphen/>
              <w:t>казателя мягкости.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-читать</w:t>
            </w:r>
            <w:r w:rsidRPr="004E2801">
              <w:t xml:space="preserve"> небольшой текст с использовани</w:t>
            </w:r>
            <w:r w:rsidRPr="004E2801">
              <w:softHyphen/>
              <w:t>ем правил выразительности: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делать</w:t>
            </w:r>
            <w:r w:rsidRPr="004E2801">
              <w:rPr>
                <w:b/>
              </w:rPr>
              <w:t xml:space="preserve"> </w:t>
            </w:r>
            <w:r w:rsidRPr="004E2801">
              <w:t>паузы между словами и в конце предложения,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соблюдать</w:t>
            </w:r>
            <w:r w:rsidRPr="004E2801">
              <w:t xml:space="preserve"> интонацию предложений, раз</w:t>
            </w:r>
            <w:r w:rsidRPr="004E2801">
              <w:softHyphen/>
              <w:t xml:space="preserve">ных по цели высказывания. </w:t>
            </w:r>
          </w:p>
          <w:p w:rsidR="00CF1DA1" w:rsidRPr="004E2801" w:rsidRDefault="00CF1DA1" w:rsidP="004D5932">
            <w:pPr>
              <w:jc w:val="both"/>
            </w:pPr>
            <w:r w:rsidRPr="004E2801">
              <w:t>-самостоятельно выразительно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чи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тать</w:t>
            </w:r>
            <w:r w:rsidRPr="004E2801">
              <w:rPr>
                <w:b/>
              </w:rPr>
              <w:t xml:space="preserve"> </w:t>
            </w:r>
            <w:r w:rsidRPr="004E2801">
              <w:t>небольшие тексты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объяснять</w:t>
            </w:r>
            <w:r w:rsidRPr="004E2801">
              <w:t xml:space="preserve"> различия звуков и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изображать</w:t>
            </w:r>
            <w:r w:rsidRPr="004E2801">
              <w:t xml:space="preserve"> слово с по</w:t>
            </w:r>
            <w:r w:rsidRPr="004E2801">
              <w:softHyphen/>
              <w:t>мощью модели.</w:t>
            </w:r>
          </w:p>
          <w:p w:rsidR="00CF1DA1" w:rsidRPr="004E2801" w:rsidRDefault="00CF1DA1" w:rsidP="004D5932">
            <w:pPr>
              <w:jc w:val="both"/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объяснять</w:t>
            </w:r>
            <w:r w:rsidRPr="004E2801">
              <w:rPr>
                <w:rStyle w:val="5pt"/>
                <w:rFonts w:ascii="Times New Roman" w:hAnsi="Times New Roman"/>
                <w:sz w:val="24"/>
              </w:rPr>
              <w:t xml:space="preserve"> происхождение слов </w:t>
            </w:r>
            <w:r w:rsidRPr="004E2801">
              <w:t xml:space="preserve"> «азбука» и «букварь».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формулировать</w:t>
            </w:r>
            <w:r w:rsidRPr="004E2801">
              <w:t xml:space="preserve"> (с помощью учителя) основную мысль текс</w:t>
            </w:r>
            <w:r w:rsidRPr="004E2801">
              <w:softHyphen/>
              <w:t>тов.</w:t>
            </w: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35 (</w:t>
            </w:r>
            <w:r w:rsidRPr="004E2801">
              <w:t>58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rPr>
                <w:bCs/>
              </w:rPr>
              <w:t>Звук [й’], буквы Й, й.</w:t>
            </w:r>
            <w:r w:rsidRPr="004E2801">
              <w:t xml:space="preserve">  Чтение слов с «ь».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36 (</w:t>
            </w:r>
            <w:r w:rsidRPr="004E2801">
              <w:t>59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Мягкий знак</w:t>
            </w:r>
            <w:r w:rsidRPr="004E2801">
              <w:t> — показатель мягкости согласных.</w:t>
            </w:r>
            <w:r w:rsidRPr="004E2801">
              <w:rPr>
                <w:bCs/>
              </w:rPr>
              <w:t xml:space="preserve">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37 (</w:t>
            </w:r>
            <w:r w:rsidRPr="004E2801">
              <w:t>60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Буква Я после согласного. Мягкий согласный.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16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38 (</w:t>
            </w:r>
            <w:r w:rsidRPr="004E2801">
              <w:t>61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rPr>
                <w:bCs/>
              </w:rPr>
              <w:t>Буква Ю в начале слова</w:t>
            </w:r>
            <w:r w:rsidRPr="004E2801">
              <w:t xml:space="preserve"> и </w:t>
            </w:r>
            <w:r w:rsidRPr="004E2801">
              <w:rPr>
                <w:bCs/>
              </w:rPr>
              <w:t>после</w:t>
            </w:r>
            <w:r w:rsidRPr="004E2801">
              <w:t xml:space="preserve"> гласных. Викторина.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39 (</w:t>
            </w:r>
            <w:r w:rsidRPr="004E2801">
              <w:t>62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Буква Ю после согласных.</w:t>
            </w:r>
            <w:r w:rsidRPr="004E2801">
              <w:t xml:space="preserve"> Чтение слов: лук — люк, круг — крюк. Твердый и мягкий согласный.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40 (</w:t>
            </w:r>
            <w:r w:rsidRPr="004E2801">
              <w:t>63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Звук [ш]. Буквы Ш, ш</w:t>
            </w:r>
            <w:r w:rsidRPr="004E2801">
              <w:rPr>
                <w:b/>
                <w:bCs/>
              </w:rPr>
              <w:t>.</w:t>
            </w:r>
            <w:r w:rsidRPr="004E2801">
              <w:t xml:space="preserve"> ШИ. Повторение.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41 (</w:t>
            </w:r>
            <w:r w:rsidRPr="004E2801">
              <w:t>64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rPr>
                <w:bCs/>
              </w:rPr>
              <w:t xml:space="preserve">Звук [ч`], буквы  Ч, ч. </w:t>
            </w:r>
            <w:r w:rsidRPr="004E2801">
              <w:t>Повторение.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AE0E9E">
            <w:pPr>
              <w:jc w:val="center"/>
            </w:pPr>
            <w:r>
              <w:t>17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42 (</w:t>
            </w:r>
            <w:r w:rsidRPr="004E2801">
              <w:t>65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 xml:space="preserve">Чтение текстов.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Default="00CF1DA1" w:rsidP="00AE0E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1658CA">
            <w:pPr>
              <w:jc w:val="center"/>
            </w:pPr>
            <w:r>
              <w:t>43 (</w:t>
            </w:r>
            <w:r w:rsidRPr="004E2801">
              <w:t>66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>
              <w:t>Решение проектной задачи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7F684E">
            <w:pPr>
              <w:jc w:val="center"/>
            </w:pPr>
            <w:r>
              <w:t>18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1658CA">
            <w:pPr>
              <w:jc w:val="center"/>
            </w:pPr>
            <w:r>
              <w:t>44 (</w:t>
            </w:r>
            <w:r w:rsidRPr="004E2801">
              <w:t>67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Звук [щ`]. Буквы Щ, щ</w:t>
            </w:r>
            <w:r w:rsidRPr="004E2801">
              <w:rPr>
                <w:b/>
                <w:bCs/>
              </w:rPr>
              <w:t>.</w:t>
            </w:r>
            <w:r w:rsidRPr="004E2801">
              <w:t xml:space="preserve"> Культура общения. Игра.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1658CA">
            <w:pPr>
              <w:jc w:val="center"/>
            </w:pPr>
            <w:r>
              <w:t>45 (</w:t>
            </w:r>
            <w:r w:rsidRPr="004E2801">
              <w:t>68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Звук [ц], буквы Ц, ц.</w:t>
            </w:r>
            <w:r w:rsidRPr="004E2801">
              <w:t xml:space="preserve"> Чтение текстов.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600ED8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1658CA">
            <w:pPr>
              <w:jc w:val="center"/>
            </w:pPr>
            <w:r>
              <w:t>46 (</w:t>
            </w:r>
            <w:r w:rsidRPr="004E2801">
              <w:t>69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Звуки [ф] — [ф`], буквы Ф, ф. Парный согласный.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1658CA">
            <w:pPr>
              <w:jc w:val="center"/>
            </w:pPr>
            <w:r>
              <w:t>47 (</w:t>
            </w:r>
            <w:r w:rsidRPr="004E2801">
              <w:t>70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Чтение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6E0B1D">
            <w:pPr>
              <w:jc w:val="center"/>
            </w:pPr>
            <w:r>
              <w:t>19 нед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1658CA">
            <w:pPr>
              <w:jc w:val="center"/>
            </w:pPr>
            <w:r>
              <w:t>48 (</w:t>
            </w:r>
            <w:r w:rsidRPr="004E2801">
              <w:t>71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Разделительный Ъ.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B56A81">
            <w:pPr>
              <w:jc w:val="center"/>
            </w:pPr>
            <w:r>
              <w:t>49 (</w:t>
            </w:r>
            <w:r w:rsidRPr="004E2801">
              <w:t>72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Чтение предложений и текстов с изученными буквами.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A7350C">
            <w:pPr>
              <w:jc w:val="center"/>
            </w:pPr>
            <w:r>
              <w:t>50 (</w:t>
            </w:r>
            <w:r w:rsidRPr="004E2801">
              <w:t>73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Чтение предложений и текстов с изученными буквами.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5144E4">
            <w:pPr>
              <w:jc w:val="center"/>
            </w:pPr>
            <w:r>
              <w:t>51 (</w:t>
            </w:r>
            <w:r w:rsidRPr="004E2801">
              <w:t>74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Повторение и обобщение по всем изученным буквам.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903"/>
        </w:trPr>
        <w:tc>
          <w:tcPr>
            <w:tcW w:w="1080" w:type="dxa"/>
            <w:vAlign w:val="center"/>
          </w:tcPr>
          <w:p w:rsidR="00CF1DA1" w:rsidRPr="004E2801" w:rsidRDefault="00CF1DA1" w:rsidP="00C258AA">
            <w:pPr>
              <w:jc w:val="center"/>
            </w:pPr>
            <w:r>
              <w:t>20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8B386F">
            <w:pPr>
              <w:jc w:val="center"/>
            </w:pPr>
            <w:r>
              <w:t>52 (</w:t>
            </w:r>
            <w:r w:rsidRPr="004E2801">
              <w:t>75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Повторение и обобщение по всем изученным буквам.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5660" w:type="dxa"/>
            <w:gridSpan w:val="6"/>
            <w:vAlign w:val="center"/>
          </w:tcPr>
          <w:p w:rsidR="00CF1DA1" w:rsidRPr="004E2801" w:rsidRDefault="00CF1DA1" w:rsidP="004D5932">
            <w:pPr>
              <w:jc w:val="center"/>
              <w:rPr>
                <w:b/>
                <w:i/>
              </w:rPr>
            </w:pPr>
            <w:r w:rsidRPr="004E2801">
              <w:rPr>
                <w:b/>
                <w:i/>
              </w:rPr>
              <w:t>Послебукварный период (10 часов)</w:t>
            </w:r>
          </w:p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 (</w:t>
            </w:r>
            <w:r w:rsidRPr="004E2801">
              <w:t>76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Старинные азбуки и буквари.</w:t>
            </w:r>
          </w:p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Чтение текстов. Главная мысль.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-использовать</w:t>
            </w:r>
            <w:r w:rsidRPr="004E2801">
              <w:t xml:space="preserve"> в общении формулы речевого этикета, ориен</w:t>
            </w:r>
            <w:r w:rsidRPr="004E2801">
              <w:softHyphen/>
              <w:t>тируясь на положительный стиль общения: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относиться</w:t>
            </w:r>
            <w:r w:rsidRPr="004E2801">
              <w:t xml:space="preserve"> к со</w:t>
            </w:r>
            <w:r w:rsidRPr="004E2801">
              <w:softHyphen/>
              <w:t>беседнику внимательно, терпеливо,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выслушивать</w:t>
            </w:r>
            <w:r w:rsidRPr="004E2801">
              <w:t xml:space="preserve"> его;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зада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вать</w:t>
            </w:r>
            <w:r w:rsidRPr="004E2801">
              <w:t xml:space="preserve"> вопросы,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уточнять</w:t>
            </w:r>
            <w:r w:rsidRPr="004E2801">
              <w:t xml:space="preserve"> сказанное.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выделять</w:t>
            </w:r>
            <w:r w:rsidRPr="004E2801">
              <w:t xml:space="preserve"> гласные и со</w:t>
            </w:r>
            <w:r w:rsidRPr="004E2801">
              <w:softHyphen/>
              <w:t>гласные звуки;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обозначать</w:t>
            </w:r>
            <w:r w:rsidRPr="004E2801">
              <w:t xml:space="preserve"> их буквами.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обозначать</w:t>
            </w:r>
            <w:r w:rsidRPr="004E2801">
              <w:rPr>
                <w:b/>
              </w:rPr>
              <w:t xml:space="preserve"> </w:t>
            </w:r>
            <w:r w:rsidRPr="004E2801">
              <w:t>мягкие согласные услов</w:t>
            </w:r>
            <w:r w:rsidRPr="004E2801">
              <w:softHyphen/>
              <w:t>ными знаками на схемах несложных слов и буквами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 xml:space="preserve"> и, я, е, ё</w:t>
            </w:r>
            <w:r w:rsidRPr="004E2801">
              <w:t>,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 xml:space="preserve"> ъ</w:t>
            </w:r>
            <w:r w:rsidRPr="004E2801">
              <w:t xml:space="preserve"> на письме.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-владеть</w:t>
            </w:r>
            <w:r w:rsidRPr="004E2801">
              <w:t xml:space="preserve"> сознательным, плавным слоговым чтением с переходом на чтение целыми словами (25—30 слов в минуту),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-создавать</w:t>
            </w:r>
            <w:r w:rsidRPr="004E2801">
              <w:t xml:space="preserve"> (вместе с учителем) партитуры чтения: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расставлять</w:t>
            </w:r>
            <w:r w:rsidRPr="004E2801">
              <w:rPr>
                <w:b/>
              </w:rPr>
              <w:t xml:space="preserve"> 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обозначать</w:t>
            </w:r>
            <w:r w:rsidRPr="004E2801">
              <w:t xml:space="preserve"> в словах ударения,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обозначать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слоги в многосложных словах с помощью дуг.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пределять</w:t>
            </w:r>
            <w:r w:rsidRPr="004E2801">
              <w:t xml:space="preserve"> количество слов в предложении.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отличать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предложение от набора слов.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осмыслять</w:t>
            </w:r>
            <w:r w:rsidRPr="004E2801">
              <w:rPr>
                <w:b/>
              </w:rPr>
              <w:t xml:space="preserve"> </w:t>
            </w:r>
            <w:r w:rsidRPr="004E2801">
              <w:t>роль предложения</w:t>
            </w:r>
            <w:r w:rsidRPr="004E2801">
              <w:rPr>
                <w:b/>
              </w:rPr>
              <w:t xml:space="preserve"> (</w:t>
            </w:r>
            <w:r w:rsidRPr="004E2801">
              <w:t>высказывания) в речевом общении.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выделять</w:t>
            </w:r>
            <w:r w:rsidRPr="004E2801">
              <w:t xml:space="preserve"> предложения из речи,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оформлять</w:t>
            </w:r>
            <w:r w:rsidRPr="004E2801">
              <w:t xml:space="preserve"> их.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-устанавливать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связь слов в предложении при изменении порядка слов.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jc w:val="both"/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диф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ференцировать</w:t>
            </w:r>
            <w:r w:rsidRPr="004E2801">
              <w:t xml:space="preserve"> слова на одушевлённые и неодушевлённые по вопросам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 xml:space="preserve"> кто? что?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-составлять</w:t>
            </w:r>
            <w:r w:rsidRPr="004E2801">
              <w:t xml:space="preserve"> простые предложения по рисунку (серии рисун</w:t>
            </w:r>
            <w:r w:rsidRPr="004E2801">
              <w:softHyphen/>
              <w:t>ков),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определять</w:t>
            </w:r>
            <w:r w:rsidRPr="004E2801">
              <w:rPr>
                <w:b/>
              </w:rPr>
              <w:t xml:space="preserve"> </w:t>
            </w:r>
            <w:r w:rsidRPr="004E2801">
              <w:t>количество слов в предложении.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бъеди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нять</w:t>
            </w:r>
            <w:r w:rsidRPr="004E2801">
              <w:rPr>
                <w:b/>
              </w:rPr>
              <w:t xml:space="preserve"> </w:t>
            </w:r>
            <w:r w:rsidRPr="004E2801">
              <w:t>слова в предложения,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устанавливать</w:t>
            </w:r>
            <w:r w:rsidRPr="004E2801">
              <w:rPr>
                <w:b/>
              </w:rPr>
              <w:t xml:space="preserve"> </w:t>
            </w:r>
            <w:r w:rsidRPr="004E2801">
              <w:t>их связь в предло</w:t>
            </w:r>
            <w:r w:rsidRPr="004E2801">
              <w:softHyphen/>
              <w:t>жении.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определять</w:t>
            </w:r>
            <w:r w:rsidRPr="004E2801">
              <w:rPr>
                <w:b/>
              </w:rPr>
              <w:t xml:space="preserve"> </w:t>
            </w:r>
            <w:r w:rsidRPr="004E2801">
              <w:t>последовательность предложений в деформированном тексте</w:t>
            </w:r>
          </w:p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 (</w:t>
            </w:r>
            <w:r w:rsidRPr="004E2801">
              <w:t>77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 xml:space="preserve">Чтение текстов.  Тема. Главная мысль.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 (</w:t>
            </w:r>
            <w:r w:rsidRPr="004E2801">
              <w:t>78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Удивительное рядом.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1F125D">
            <w:pPr>
              <w:jc w:val="center"/>
            </w:pPr>
            <w:r>
              <w:t>21 нед.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 (</w:t>
            </w:r>
            <w:r w:rsidRPr="004E2801">
              <w:t>79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Об одном и том же по-разному.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 (</w:t>
            </w:r>
            <w:r w:rsidRPr="004E2801">
              <w:t>80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Книга природы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415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 (</w:t>
            </w:r>
            <w:r w:rsidRPr="004E2801">
              <w:t>81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Волшебство слова.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7 (</w:t>
            </w:r>
            <w:r w:rsidRPr="004E2801">
              <w:t>82</w:t>
            </w:r>
            <w:r>
              <w:t>)</w:t>
            </w:r>
          </w:p>
        </w:tc>
        <w:tc>
          <w:tcPr>
            <w:tcW w:w="3031" w:type="dxa"/>
            <w:vAlign w:val="center"/>
          </w:tcPr>
          <w:p w:rsidR="00CF1DA1" w:rsidRPr="004E2801" w:rsidRDefault="00CF1DA1" w:rsidP="004D5932">
            <w:r w:rsidRPr="004E2801">
              <w:t>Считалки. Сказки. Загадки.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8 (</w:t>
            </w:r>
            <w:r w:rsidRPr="004E2801">
              <w:t>83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Про все на свете.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/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FC351E">
            <w:pPr>
              <w:jc w:val="center"/>
            </w:pPr>
            <w:r>
              <w:t>22 нед</w:t>
            </w: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9 (</w:t>
            </w:r>
            <w:r w:rsidRPr="004E2801">
              <w:t>84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Чтение текстов. Повторение и обобщение.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>
            <w:r w:rsidRPr="004E2801">
              <w:t>Техника чтения</w:t>
            </w:r>
          </w:p>
        </w:tc>
        <w:tc>
          <w:tcPr>
            <w:tcW w:w="2106" w:type="dxa"/>
          </w:tcPr>
          <w:p w:rsidR="00CF1DA1" w:rsidRPr="004E2801" w:rsidRDefault="00CF1DA1" w:rsidP="004D5932"/>
        </w:tc>
      </w:tr>
      <w:tr w:rsidR="00CF1DA1" w:rsidRPr="004E2801" w:rsidTr="004F04FF">
        <w:trPr>
          <w:trHeight w:val="247"/>
        </w:trPr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10 (</w:t>
            </w:r>
            <w:r w:rsidRPr="004E2801">
              <w:t>85</w:t>
            </w:r>
            <w:r>
              <w:t>)</w:t>
            </w:r>
          </w:p>
        </w:tc>
        <w:tc>
          <w:tcPr>
            <w:tcW w:w="3031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Чтение текстов. Повторение и обобщение. Проверка техники чтения.</w:t>
            </w:r>
          </w:p>
        </w:tc>
        <w:tc>
          <w:tcPr>
            <w:tcW w:w="6804" w:type="dxa"/>
          </w:tcPr>
          <w:p w:rsidR="00CF1DA1" w:rsidRPr="004E2801" w:rsidRDefault="00CF1DA1" w:rsidP="004D5932"/>
        </w:tc>
        <w:tc>
          <w:tcPr>
            <w:tcW w:w="1559" w:type="dxa"/>
          </w:tcPr>
          <w:p w:rsidR="00CF1DA1" w:rsidRPr="004E2801" w:rsidRDefault="00CF1DA1" w:rsidP="004D5932">
            <w:r w:rsidRPr="004E2801">
              <w:t>Техника чтения</w:t>
            </w:r>
          </w:p>
        </w:tc>
        <w:tc>
          <w:tcPr>
            <w:tcW w:w="2106" w:type="dxa"/>
          </w:tcPr>
          <w:p w:rsidR="00CF1DA1" w:rsidRPr="004E2801" w:rsidRDefault="00CF1DA1" w:rsidP="004D5932"/>
        </w:tc>
      </w:tr>
    </w:tbl>
    <w:p w:rsidR="00CF1DA1" w:rsidRPr="004E2801" w:rsidRDefault="00CF1DA1" w:rsidP="005875AB"/>
    <w:p w:rsidR="00CF1DA1" w:rsidRPr="00FF0ABE" w:rsidRDefault="00CF1DA1" w:rsidP="004E2801">
      <w:pPr>
        <w:spacing w:after="200" w:line="276" w:lineRule="auto"/>
        <w:jc w:val="center"/>
        <w:rPr>
          <w:sz w:val="28"/>
          <w:szCs w:val="28"/>
        </w:rPr>
      </w:pPr>
      <w:r w:rsidRPr="004E2801">
        <w:br w:type="page"/>
      </w:r>
      <w:r w:rsidRPr="00FF0ABE">
        <w:rPr>
          <w:b/>
          <w:sz w:val="28"/>
          <w:szCs w:val="28"/>
        </w:rPr>
        <w:t>Календарно-тематическое планирование</w:t>
      </w:r>
    </w:p>
    <w:p w:rsidR="00CF1DA1" w:rsidRPr="004E2801" w:rsidRDefault="00CF1DA1" w:rsidP="005875AB">
      <w:pPr>
        <w:spacing w:line="360" w:lineRule="auto"/>
        <w:rPr>
          <w:b/>
          <w:i/>
        </w:rPr>
      </w:pPr>
      <w:r w:rsidRPr="004E2801">
        <w:rPr>
          <w:b/>
          <w:i/>
        </w:rPr>
        <w:t>Предмет: Обучение грамоте (письмо)</w:t>
      </w:r>
    </w:p>
    <w:p w:rsidR="00CF1DA1" w:rsidRPr="004E2801" w:rsidRDefault="00CF1DA1" w:rsidP="005875AB">
      <w:pPr>
        <w:spacing w:line="360" w:lineRule="auto"/>
        <w:rPr>
          <w:b/>
          <w:i/>
        </w:rPr>
      </w:pPr>
      <w:r w:rsidRPr="004E2801">
        <w:rPr>
          <w:b/>
          <w:i/>
        </w:rPr>
        <w:t>Класс:</w:t>
      </w:r>
      <w:r>
        <w:rPr>
          <w:b/>
          <w:i/>
        </w:rPr>
        <w:t xml:space="preserve"> </w:t>
      </w:r>
      <w:r w:rsidRPr="004E2801">
        <w:rPr>
          <w:b/>
          <w:i/>
        </w:rPr>
        <w:t>1 «</w:t>
      </w:r>
      <w:r>
        <w:rPr>
          <w:b/>
          <w:i/>
        </w:rPr>
        <w:t>А</w:t>
      </w:r>
      <w:r w:rsidRPr="004E2801">
        <w:rPr>
          <w:b/>
          <w:i/>
        </w:rPr>
        <w:t>»</w:t>
      </w:r>
    </w:p>
    <w:p w:rsidR="00CF1DA1" w:rsidRPr="004E2801" w:rsidRDefault="00CF1DA1" w:rsidP="005875AB">
      <w:pPr>
        <w:spacing w:line="360" w:lineRule="auto"/>
        <w:rPr>
          <w:b/>
          <w:i/>
        </w:rPr>
      </w:pPr>
    </w:p>
    <w:tbl>
      <w:tblPr>
        <w:tblW w:w="158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091"/>
        <w:gridCol w:w="3456"/>
        <w:gridCol w:w="6804"/>
        <w:gridCol w:w="1762"/>
        <w:gridCol w:w="1701"/>
      </w:tblGrid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 w:rsidRPr="004E2801">
              <w:t>№ уч.</w:t>
            </w:r>
          </w:p>
          <w:p w:rsidR="00CF1DA1" w:rsidRPr="004E2801" w:rsidRDefault="00CF1DA1" w:rsidP="004D5932">
            <w:pPr>
              <w:jc w:val="center"/>
            </w:pPr>
            <w:r w:rsidRPr="004E2801">
              <w:t>нед</w:t>
            </w:r>
          </w:p>
        </w:tc>
        <w:tc>
          <w:tcPr>
            <w:tcW w:w="1091" w:type="dxa"/>
          </w:tcPr>
          <w:p w:rsidR="00CF1DA1" w:rsidRPr="004E2801" w:rsidRDefault="00CF1DA1" w:rsidP="004D5932">
            <w:pPr>
              <w:jc w:val="center"/>
            </w:pPr>
            <w:r w:rsidRPr="004E2801">
              <w:t>№ ур.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center"/>
            </w:pPr>
            <w:r>
              <w:t>Тема</w:t>
            </w:r>
            <w:r w:rsidRPr="004E2801">
              <w:t xml:space="preserve"> урока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jc w:val="center"/>
            </w:pPr>
            <w:r w:rsidRPr="004E2801">
              <w:t>Характеристика деятельности учащихся</w:t>
            </w:r>
          </w:p>
        </w:tc>
        <w:tc>
          <w:tcPr>
            <w:tcW w:w="1762" w:type="dxa"/>
          </w:tcPr>
          <w:p w:rsidR="00CF1DA1" w:rsidRPr="004E2801" w:rsidRDefault="00CF1DA1" w:rsidP="004D5932">
            <w:pPr>
              <w:jc w:val="center"/>
            </w:pPr>
            <w:r w:rsidRPr="004E2801">
              <w:t>Вид контроля</w:t>
            </w:r>
          </w:p>
        </w:tc>
        <w:tc>
          <w:tcPr>
            <w:tcW w:w="1701" w:type="dxa"/>
          </w:tcPr>
          <w:p w:rsidR="00CF1DA1" w:rsidRPr="004E2801" w:rsidRDefault="00CF1DA1" w:rsidP="004D5932">
            <w:pPr>
              <w:jc w:val="center"/>
            </w:pPr>
            <w:r w:rsidRPr="004E2801">
              <w:t>Примечание</w:t>
            </w:r>
          </w:p>
        </w:tc>
      </w:tr>
      <w:tr w:rsidR="00CF1DA1" w:rsidRPr="004E2801" w:rsidTr="00435452">
        <w:trPr>
          <w:trHeight w:val="247"/>
        </w:trPr>
        <w:tc>
          <w:tcPr>
            <w:tcW w:w="15883" w:type="dxa"/>
            <w:gridSpan w:val="6"/>
          </w:tcPr>
          <w:p w:rsidR="00CF1DA1" w:rsidRPr="004E2801" w:rsidRDefault="00CF1DA1" w:rsidP="004D5932">
            <w:pPr>
              <w:jc w:val="center"/>
            </w:pPr>
            <w:r w:rsidRPr="004E2801">
              <w:rPr>
                <w:b/>
                <w:i/>
              </w:rPr>
              <w:t>Добукварный период (29 часов)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</w:t>
            </w:r>
            <w:r>
              <w:t xml:space="preserve"> (1)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>
              <w:t xml:space="preserve">День знаний. </w:t>
            </w:r>
            <w:r w:rsidRPr="004E2801">
              <w:t xml:space="preserve">Вводный урок. Знакомство с прописью. 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 обводить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раскрашивать</w:t>
            </w:r>
            <w:r w:rsidRPr="004E2801">
              <w:t xml:space="preserve"> рисунки,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штриховать;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сравни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вать</w:t>
            </w:r>
            <w:r w:rsidRPr="004E2801">
              <w:t xml:space="preserve"> линии по величине, количеству и направлению.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выпол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нять</w:t>
            </w:r>
            <w:r w:rsidRPr="004E2801">
              <w:t xml:space="preserve"> задания, ориентируясь на образец,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контролировать</w:t>
            </w:r>
            <w:r w:rsidRPr="004E2801">
              <w:t xml:space="preserve"> вы</w:t>
            </w:r>
            <w:r w:rsidRPr="004E2801">
              <w:softHyphen/>
              <w:t>полнение упражнения.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tabs>
                <w:tab w:val="left" w:pos="0"/>
              </w:tabs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выполнять</w:t>
            </w:r>
            <w:r w:rsidRPr="004E2801">
              <w:rPr>
                <w:b/>
              </w:rPr>
              <w:t xml:space="preserve"> </w:t>
            </w:r>
            <w:r w:rsidRPr="004E2801">
              <w:t>каллиграфические тексты: самостоятельно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копировать</w:t>
            </w:r>
            <w:r w:rsidRPr="004E2801">
              <w:t xml:space="preserve"> образец предложения,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делить</w:t>
            </w:r>
            <w:r w:rsidRPr="004E2801">
              <w:t xml:space="preserve"> его на слова</w:t>
            </w:r>
          </w:p>
        </w:tc>
        <w:tc>
          <w:tcPr>
            <w:tcW w:w="1762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01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</w:t>
            </w:r>
            <w:r>
              <w:t xml:space="preserve"> (2)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Ориентировка на листе. Раскрашивание.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62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01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3</w:t>
            </w:r>
            <w:r>
              <w:t xml:space="preserve"> (3)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Классификация предметов. Обведение предметов по контуру.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62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01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4</w:t>
            </w:r>
            <w:r>
              <w:t xml:space="preserve"> (4)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Обведение, штриховка. Письмо линий.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62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01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5</w:t>
            </w:r>
            <w:r>
              <w:t xml:space="preserve"> (5)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Обведение, штриховка. Дорисовывание предметов.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62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701" w:type="dxa"/>
          </w:tcPr>
          <w:p w:rsidR="00CF1DA1" w:rsidRPr="004E2801" w:rsidRDefault="00CF1DA1" w:rsidP="004D5932">
            <w:pPr>
              <w:jc w:val="center"/>
            </w:pP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2 нед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6</w:t>
            </w:r>
            <w:r>
              <w:t xml:space="preserve"> (6)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Обозначение указательных жестов стрелкой. Письмо линий по стрелке.</w:t>
            </w:r>
          </w:p>
          <w:p w:rsidR="00CF1DA1" w:rsidRPr="004E2801" w:rsidRDefault="00CF1DA1" w:rsidP="004D5932"/>
          <w:p w:rsidR="00CF1DA1" w:rsidRPr="004E2801" w:rsidRDefault="00CF1DA1" w:rsidP="004D5932"/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обводить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b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раскрашивать</w:t>
            </w:r>
            <w:r w:rsidRPr="004E2801">
              <w:t xml:space="preserve"> рисунки,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штриховать,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 сравнивать</w:t>
            </w:r>
            <w:r w:rsidRPr="004E2801">
              <w:t xml:space="preserve"> линии по величине, количеству и направлению.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выполнять</w:t>
            </w:r>
            <w:r w:rsidRPr="004E2801">
              <w:t xml:space="preserve"> задания по образцу,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контролировать</w:t>
            </w:r>
            <w:r w:rsidRPr="004E2801">
              <w:rPr>
                <w:b/>
              </w:rPr>
              <w:t xml:space="preserve"> </w:t>
            </w:r>
            <w:r w:rsidRPr="004E2801">
              <w:t>выполнение упражнения</w:t>
            </w:r>
          </w:p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7</w:t>
            </w:r>
            <w:r>
              <w:t xml:space="preserve"> (7)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Проведение параллельных линий, штриховка.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8</w:t>
            </w:r>
            <w:r>
              <w:t xml:space="preserve"> (8)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Усвоение понятий «часть» и «целое». Штриховка.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9</w:t>
            </w:r>
            <w:r>
              <w:t xml:space="preserve"> (9)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 xml:space="preserve">Определение закономерности в расположении фигур. 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10</w:t>
            </w:r>
            <w:r>
              <w:t xml:space="preserve"> (10)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 по контуру. Письмо элементов печатных букв.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3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11</w:t>
            </w:r>
            <w:r>
              <w:t xml:space="preserve"> (11)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 xml:space="preserve">Штриховка. Элементы  печатных букв. 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обводить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раскрашивать</w:t>
            </w:r>
            <w:r w:rsidRPr="004E2801">
              <w:t xml:space="preserve"> рисунки,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штриховать;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срав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нивать</w:t>
            </w:r>
            <w:r w:rsidRPr="004E2801">
              <w:t xml:space="preserve"> линии по величине, количеству и направлению,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полнять</w:t>
            </w:r>
            <w:r w:rsidRPr="004E2801">
              <w:t xml:space="preserve"> задания по образцу,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контролировать</w:t>
            </w:r>
            <w:r w:rsidRPr="004E2801">
              <w:t xml:space="preserve"> выполнение упражнения</w:t>
            </w:r>
          </w:p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12</w:t>
            </w:r>
            <w:r>
              <w:t xml:space="preserve"> (12)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 предметов, штриховка. Классификация слов.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856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13</w:t>
            </w:r>
            <w:r>
              <w:t xml:space="preserve"> (13)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Проведение безотрывных линий. Контур. Силуэт. Элементы печатных букв.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1271"/>
        </w:trPr>
        <w:tc>
          <w:tcPr>
            <w:tcW w:w="1069" w:type="dxa"/>
          </w:tcPr>
          <w:p w:rsidR="00CF1DA1" w:rsidRPr="004E2801" w:rsidRDefault="00CF1DA1" w:rsidP="004D5932"/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14</w:t>
            </w:r>
            <w:r>
              <w:t xml:space="preserve"> (14)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 петлеобразных линий по пунктиру. Звуковой анализ слов.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15</w:t>
            </w:r>
            <w:r>
              <w:t xml:space="preserve"> (15)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Обведение, штриховка. Элементы  печатных букв.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9D36EB" w:rsidRDefault="00CF1DA1" w:rsidP="00137714">
            <w:pPr>
              <w:jc w:val="center"/>
            </w:pPr>
            <w:r>
              <w:t>4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16</w:t>
            </w:r>
            <w:r>
              <w:t xml:space="preserve"> (16)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Обведение, штриховка. Проведение параллельных линий. Ориентировка на строке.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-создавать</w:t>
            </w:r>
            <w:r w:rsidRPr="004E2801">
              <w:t xml:space="preserve"> свои знаки-сим</w:t>
            </w:r>
            <w:r w:rsidRPr="004E2801">
              <w:softHyphen/>
              <w:t xml:space="preserve">волы для обозначения парной и познавательной работы. </w:t>
            </w: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>- коллективно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ставлять</w:t>
            </w:r>
            <w:r w:rsidRPr="004E2801">
              <w:rPr>
                <w:b/>
              </w:rPr>
              <w:t xml:space="preserve"> </w:t>
            </w:r>
            <w:r w:rsidRPr="004E2801">
              <w:t xml:space="preserve">знаки-символы, обозначающие результаты работы, их оценку (хорошо, отлично, удовлетворительно). 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обозначать</w:t>
            </w:r>
            <w:r w:rsidRPr="004E2801">
              <w:t xml:space="preserve"> слово любыми сред</w:t>
            </w:r>
            <w:r w:rsidRPr="004E2801">
              <w:softHyphen/>
              <w:t>ствами: фишками, символическим рисунком, знаком.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обво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дить</w:t>
            </w:r>
            <w:r w:rsidRPr="004E2801">
              <w:rPr>
                <w:b/>
              </w:rPr>
              <w:t xml:space="preserve"> 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раскрашивать</w:t>
            </w:r>
            <w:r w:rsidRPr="004E2801">
              <w:t xml:space="preserve"> рисунки,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штриховать, сравнивать</w:t>
            </w:r>
            <w:r w:rsidRPr="004E2801">
              <w:t xml:space="preserve"> ли</w:t>
            </w:r>
            <w:r w:rsidRPr="004E2801">
              <w:softHyphen/>
              <w:t>нии по величине, количеству и направлению.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выполнять</w:t>
            </w:r>
            <w:r w:rsidRPr="004E2801">
              <w:t xml:space="preserve"> за</w:t>
            </w:r>
            <w:r w:rsidRPr="004E2801">
              <w:softHyphen/>
              <w:t>дания по образцу,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контролировать</w:t>
            </w:r>
            <w:r w:rsidRPr="004E2801">
              <w:t xml:space="preserve"> выполнение упражнения</w:t>
            </w:r>
          </w:p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17</w:t>
            </w:r>
            <w:r>
              <w:t xml:space="preserve"> (17)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Обведение. Классификация слов. Звуковая структура слова.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18</w:t>
            </w:r>
            <w:r>
              <w:t xml:space="preserve"> (18)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Раскрашивание. Подготовка к звуковому анализу. Элементы печатных букв.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19</w:t>
            </w:r>
            <w:r>
              <w:t xml:space="preserve"> (19)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Раскрашивание и обведение предметов.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20</w:t>
            </w:r>
            <w:r>
              <w:t xml:space="preserve"> (20)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Обведение, раскрашивание. Элементы печатных букв. Звуковой анализ слов.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5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21</w:t>
            </w:r>
            <w:r>
              <w:t xml:space="preserve"> (21)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 xml:space="preserve">Обведение по пунктирным линиям, раскрашивание. Звуковой анализ простейших слов. 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 штриховать</w:t>
            </w:r>
            <w:r w:rsidRPr="004E2801">
              <w:rPr>
                <w:b/>
              </w:rPr>
              <w:t xml:space="preserve"> 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обводить</w:t>
            </w:r>
            <w:r w:rsidRPr="004E2801">
              <w:t xml:space="preserve"> предметы по образцу, ориентируясь на знаки-стрелки.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печатать</w:t>
            </w:r>
            <w:r w:rsidRPr="004E2801">
              <w:t xml:space="preserve"> элементы букв,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обводит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ь</w:t>
            </w:r>
            <w:r w:rsidRPr="004E2801">
              <w:t xml:space="preserve"> печат</w:t>
            </w:r>
            <w:r w:rsidRPr="004E2801">
              <w:softHyphen/>
              <w:t>ные буквы.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t xml:space="preserve"> элементы письменных букв,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находить </w:t>
            </w:r>
            <w:r w:rsidRPr="004E2801">
              <w:t xml:space="preserve">элементы букв в предметной картинке.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-чётко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rPr>
                <w:b/>
              </w:rPr>
              <w:t xml:space="preserve"> </w:t>
            </w:r>
            <w:r w:rsidRPr="004E2801">
              <w:t>прямые вертикальные наклонные по пунктирным линиям.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-копиро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вать</w:t>
            </w:r>
            <w:r w:rsidRPr="004E2801">
              <w:t xml:space="preserve"> образцы с элементами букв,</w:t>
            </w:r>
          </w:p>
          <w:p w:rsidR="00CF1DA1" w:rsidRPr="004E2801" w:rsidRDefault="00CF1DA1" w:rsidP="004D5932"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проводить</w:t>
            </w:r>
            <w:r w:rsidRPr="004E2801">
              <w:t xml:space="preserve"> анализ графи</w:t>
            </w:r>
            <w:r w:rsidRPr="004E2801">
              <w:softHyphen/>
              <w:t>ческих образцов букв</w:t>
            </w:r>
          </w:p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22</w:t>
            </w:r>
            <w:r>
              <w:t xml:space="preserve"> (22)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 xml:space="preserve">Обведение знаков, придумывание новых знаков в городе. Подбор слов с определённым звуком.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23</w:t>
            </w:r>
            <w:r>
              <w:t xml:space="preserve"> (23)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Классификация предметов по цвету, форме. Элементы  печатных букв.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24</w:t>
            </w:r>
            <w:r>
              <w:t xml:space="preserve"> (24)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Звуковой анализ слов. Элементы письменных букв.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25</w:t>
            </w:r>
            <w:r>
              <w:t xml:space="preserve"> (25)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Звуковой анализ слов. Звуковые  схемы. Элементы письменных заглавных букв.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элементы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соотносить</w:t>
            </w:r>
            <w:r w:rsidRPr="004E2801">
              <w:t xml:space="preserve"> написанные элементы с образцом,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оценивать</w:t>
            </w:r>
            <w:r w:rsidRPr="004E2801">
              <w:t xml:space="preserve"> самостоятельно свою работу на основе образца</w:t>
            </w:r>
          </w:p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6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26</w:t>
            </w:r>
            <w:r>
              <w:t xml:space="preserve"> (26)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Звуковой анализ слов. Звуковые схемы. Написание элементов строчных и заглавных букв.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27</w:t>
            </w:r>
            <w:r>
              <w:t xml:space="preserve"> (27)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Звуковой анализ. Элементы письменных букв и безотрывных линий.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28</w:t>
            </w:r>
            <w:r>
              <w:t xml:space="preserve"> (28)</w:t>
            </w:r>
          </w:p>
        </w:tc>
        <w:tc>
          <w:tcPr>
            <w:tcW w:w="3456" w:type="dxa"/>
          </w:tcPr>
          <w:p w:rsidR="00CF1DA1" w:rsidRPr="004E2801" w:rsidRDefault="00CF1DA1" w:rsidP="004D5932">
            <w:r w:rsidRPr="004E2801">
              <w:t>Звуковой анализ. Элементы письменных букв и безотрывных линий. С.р.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29</w:t>
            </w:r>
            <w:r>
              <w:t xml:space="preserve"> (29)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элементов письменных букв и безотрывных линий.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 «Элементы письменных букв»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5883" w:type="dxa"/>
            <w:gridSpan w:val="6"/>
          </w:tcPr>
          <w:p w:rsidR="00CF1DA1" w:rsidRPr="004E2801" w:rsidRDefault="00CF1DA1" w:rsidP="004D59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4E2801">
              <w:rPr>
                <w:b/>
                <w:i/>
              </w:rPr>
              <w:t>Букварный период (65 часов)</w:t>
            </w:r>
          </w:p>
          <w:p w:rsidR="00CF1DA1" w:rsidRPr="004E2801" w:rsidRDefault="00CF1DA1" w:rsidP="004D5932">
            <w:pPr>
              <w:rPr>
                <w:i/>
              </w:rPr>
            </w:pP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 (</w:t>
            </w:r>
            <w:r w:rsidRPr="004E2801">
              <w:t>30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</w:t>
            </w:r>
            <w:r>
              <w:t xml:space="preserve"> </w:t>
            </w:r>
            <w:r w:rsidRPr="004E2801">
              <w:t xml:space="preserve"> букв  А, а.</w:t>
            </w:r>
          </w:p>
          <w:p w:rsidR="00CF1DA1" w:rsidRPr="004E2801" w:rsidRDefault="00CF1DA1" w:rsidP="004D5932"/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 писать</w:t>
            </w:r>
            <w:r w:rsidRPr="004E2801">
              <w:t xml:space="preserve"> элементы букв, строч</w:t>
            </w:r>
            <w:r w:rsidRPr="004E2801">
              <w:softHyphen/>
              <w:t>ные и заглавные буквы, соединения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объяснять</w:t>
            </w:r>
            <w:r w:rsidRPr="004E2801">
              <w:rPr>
                <w:b/>
              </w:rPr>
              <w:t xml:space="preserve"> </w:t>
            </w:r>
            <w:r w:rsidRPr="004E2801">
              <w:t>алго</w:t>
            </w:r>
            <w:r w:rsidRPr="004E2801">
              <w:softHyphen/>
              <w:t>ритм написания буквы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-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t xml:space="preserve"> обобщённые графические эле</w:t>
            </w:r>
            <w:r w:rsidRPr="004E2801">
              <w:softHyphen/>
              <w:t>менты букв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pPr>
              <w:rPr>
                <w:lang w:val="en-US"/>
              </w:rPr>
            </w:pPr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7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 (</w:t>
            </w:r>
            <w:r w:rsidRPr="004E2801">
              <w:t>31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строчной и заглавной букв  О, о. 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 (</w:t>
            </w:r>
            <w:r w:rsidRPr="004E2801">
              <w:t>32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У, у. Письмо соединений.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 xml:space="preserve"> 4 (</w:t>
            </w:r>
            <w:r w:rsidRPr="004E2801">
              <w:t>33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И, и. Письмо соединений с изученными буквами.</w:t>
            </w:r>
          </w:p>
          <w:p w:rsidR="00CF1DA1" w:rsidRPr="004E2801" w:rsidRDefault="00CF1DA1" w:rsidP="004D5932"/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 (</w:t>
            </w:r>
            <w:r w:rsidRPr="004E2801">
              <w:t>34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буквы ы. Звуковой анализ слов.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 (</w:t>
            </w:r>
            <w:r w:rsidRPr="004E2801">
              <w:t>35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Э, э. Письмо соединений с изученными буквами.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8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7 (</w:t>
            </w:r>
            <w:r w:rsidRPr="004E2801">
              <w:t>36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Повторение написания изученных букв.</w:t>
            </w:r>
          </w:p>
          <w:p w:rsidR="00CF1DA1" w:rsidRPr="004E2801" w:rsidRDefault="00CF1DA1" w:rsidP="004D5932">
            <w:r w:rsidRPr="004E2801">
              <w:t xml:space="preserve"> </w:t>
            </w:r>
          </w:p>
        </w:tc>
        <w:tc>
          <w:tcPr>
            <w:tcW w:w="6804" w:type="dxa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 различать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формы строчных и прописных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ориентироваться</w:t>
            </w:r>
            <w:r w:rsidRPr="004E2801">
              <w:rPr>
                <w:b/>
              </w:rPr>
              <w:t xml:space="preserve"> </w:t>
            </w:r>
            <w:r w:rsidRPr="004E2801">
              <w:t>на строке при написании букв,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сать</w:t>
            </w:r>
            <w:r w:rsidRPr="004E2801">
              <w:t xml:space="preserve"> буквы на строке с использованием опор (точек, наклон</w:t>
            </w:r>
            <w:r w:rsidRPr="004E2801">
              <w:softHyphen/>
              <w:t>ных линий и др.).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>«Буквы, обозначающие гласные звуки»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8 (</w:t>
            </w:r>
            <w:r w:rsidRPr="004E2801">
              <w:t>37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строчной и заглавной букв М, м. 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различать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формы строчных и прописных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анализировать</w:t>
            </w:r>
            <w:r w:rsidRPr="004E2801">
              <w:rPr>
                <w:b/>
              </w:rPr>
              <w:t xml:space="preserve"> </w:t>
            </w:r>
            <w:r w:rsidRPr="004E2801">
              <w:t>графичес</w:t>
            </w:r>
            <w:r w:rsidRPr="004E2801">
              <w:softHyphen/>
              <w:t>кие элементы букв согласных звуков.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читать</w:t>
            </w:r>
            <w:r w:rsidRPr="004E2801">
              <w:rPr>
                <w:b/>
              </w:rPr>
              <w:t xml:space="preserve"> </w:t>
            </w:r>
            <w:r w:rsidRPr="004E2801">
              <w:t>предложения и тексты.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ориентироваться</w:t>
            </w:r>
            <w:r w:rsidRPr="004E2801">
              <w:rPr>
                <w:b/>
              </w:rPr>
              <w:t xml:space="preserve"> </w:t>
            </w:r>
            <w:r w:rsidRPr="004E2801">
              <w:t>на строке при написании букв,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сать</w:t>
            </w:r>
            <w:r w:rsidRPr="004E2801">
              <w:t xml:space="preserve"> буквы на строке с использованием опор (точек, наклон</w:t>
            </w:r>
            <w:r w:rsidRPr="004E2801">
              <w:softHyphen/>
              <w:t>ных линий и др.).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rPr>
                <w:b/>
              </w:rPr>
              <w:t xml:space="preserve"> </w:t>
            </w:r>
            <w:r w:rsidRPr="004E2801">
              <w:t>элементы букв, строчные и про</w:t>
            </w:r>
            <w:r w:rsidRPr="004E2801">
              <w:softHyphen/>
              <w:t>писные буквы, соединения букв, слова.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различать</w:t>
            </w:r>
            <w:r w:rsidRPr="004E2801">
              <w:t xml:space="preserve"> строчные и заглавные буквы.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объяснять</w:t>
            </w:r>
            <w:r w:rsidRPr="004E2801">
              <w:t xml:space="preserve"> алгоритм написания букв</w:t>
            </w:r>
          </w:p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9 (</w:t>
            </w:r>
            <w:r w:rsidRPr="004E2801">
              <w:t>38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С, с.</w:t>
            </w: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 xml:space="preserve">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10 (</w:t>
            </w:r>
            <w:r w:rsidRPr="004E2801">
              <w:t>39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Н, н..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11 (</w:t>
            </w:r>
            <w:r w:rsidRPr="004E2801">
              <w:t>40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 xml:space="preserve">9 нед. 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12 (</w:t>
            </w:r>
            <w:r w:rsidRPr="004E2801">
              <w:t>41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строчной и заглавной букв  Л, л.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13 (</w:t>
            </w:r>
            <w:r w:rsidRPr="004E2801">
              <w:t>42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строчной и заглавной букв  Т, т.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14 (</w:t>
            </w:r>
            <w:r w:rsidRPr="004E2801">
              <w:t>43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К, к.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15 (</w:t>
            </w:r>
            <w:r w:rsidRPr="004E2801">
              <w:t>44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слов и предложений с изученными буквами. Повторение.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 xml:space="preserve">Диктант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16 (</w:t>
            </w:r>
            <w:r w:rsidRPr="004E2801">
              <w:t>45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  <w:p w:rsidR="00CF1DA1" w:rsidRPr="004E2801" w:rsidRDefault="00CF1DA1" w:rsidP="004D5932">
            <w:r w:rsidRPr="004E2801">
              <w:t>Повторение.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10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17 (</w:t>
            </w:r>
            <w:r w:rsidRPr="004E2801">
              <w:t>46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Загадки слов. Повторение.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18 (</w:t>
            </w:r>
            <w:r w:rsidRPr="004E2801">
              <w:t>47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>«Письмо слов и предложений»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19 (</w:t>
            </w:r>
            <w:r w:rsidRPr="004E2801">
              <w:t>48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 букв  Р, р.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20 (</w:t>
            </w:r>
            <w:r w:rsidRPr="004E2801">
              <w:t>49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 букв В,в.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21 (</w:t>
            </w:r>
            <w:r w:rsidRPr="004E2801">
              <w:t>50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11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22 (</w:t>
            </w:r>
            <w:r w:rsidRPr="004E2801">
              <w:t>51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П, п.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23 (</w:t>
            </w:r>
            <w:r w:rsidRPr="004E2801">
              <w:t>52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Г, г.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24 (</w:t>
            </w:r>
            <w:r w:rsidRPr="004E2801">
              <w:t>53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Закрепление изученных букв (Р, р; П, п; Г, г; К, к).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25 (</w:t>
            </w:r>
            <w:r w:rsidRPr="004E2801">
              <w:t>54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 Списывание  печатного текста.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 xml:space="preserve">Списывание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26 (</w:t>
            </w:r>
            <w:r w:rsidRPr="004E2801">
              <w:t>55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строчной и заглавной букв  Е, е.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12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27 (</w:t>
            </w:r>
            <w:r w:rsidRPr="004E2801">
              <w:t>56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Ё,ё.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28 (</w:t>
            </w:r>
            <w:r w:rsidRPr="004E2801">
              <w:t>57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Повторение написания букв е, ё. Составление и запись предложений.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29 (</w:t>
            </w:r>
            <w:r w:rsidRPr="004E2801">
              <w:t>58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Составление и запись предложений.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30 (</w:t>
            </w:r>
            <w:r w:rsidRPr="004E2801">
              <w:t>59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Повторение изученных букв. «Узелки на память».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 xml:space="preserve">Списывание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142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31 (</w:t>
            </w:r>
            <w:r w:rsidRPr="004E2801">
              <w:t>60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 Б, б.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13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32 (</w:t>
            </w:r>
            <w:r w:rsidRPr="004E2801">
              <w:t>61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 Сравнение б-б’, п-п’.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33 (</w:t>
            </w:r>
            <w:r w:rsidRPr="004E2801">
              <w:t>62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З, з.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34 (</w:t>
            </w:r>
            <w:r w:rsidRPr="004E2801">
              <w:t>63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 Парный согласный.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35 (</w:t>
            </w:r>
            <w:r w:rsidRPr="004E2801">
              <w:t>64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Д, д.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36 (</w:t>
            </w:r>
            <w:r w:rsidRPr="004E2801">
              <w:t>65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Списывание текста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 xml:space="preserve">Списывание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14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37 (</w:t>
            </w:r>
            <w:r w:rsidRPr="004E2801">
              <w:t>66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 Ж,  ж.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38 (</w:t>
            </w:r>
            <w:r w:rsidRPr="004E2801">
              <w:t>67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-различать</w:t>
            </w:r>
            <w:r w:rsidRPr="004E2801">
              <w:rPr>
                <w:b/>
              </w:rPr>
              <w:t xml:space="preserve"> </w:t>
            </w:r>
            <w:r w:rsidRPr="004E2801">
              <w:t xml:space="preserve">строчные и заглавные буквы,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анализировать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их графическую форму.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списывать</w:t>
            </w:r>
            <w:r w:rsidRPr="004E2801">
              <w:t xml:space="preserve"> с рукописного и печатно</w:t>
            </w:r>
            <w:r w:rsidRPr="004E2801">
              <w:softHyphen/>
              <w:t>го текста с соблюдением гигиенических правил письма, гра</w:t>
            </w:r>
            <w:r w:rsidRPr="004E2801">
              <w:softHyphen/>
              <w:t xml:space="preserve">фических и орфографических требований, 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-правильно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назы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ват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ь</w:t>
            </w:r>
            <w:r w:rsidRPr="004E2801">
              <w:t xml:space="preserve"> элементы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-сравнивать</w:t>
            </w:r>
            <w:r w:rsidRPr="004E2801">
              <w:t xml:space="preserve"> элементы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-сравнивать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печатную и письменную букву.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находить</w:t>
            </w:r>
            <w:r w:rsidRPr="004E2801">
              <w:t xml:space="preserve"> элементы в написании строчных и прописных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списывать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записывать</w:t>
            </w:r>
            <w:r w:rsidRPr="004E2801">
              <w:t xml:space="preserve"> под диктовку небольшие пред</w:t>
            </w:r>
            <w:r w:rsidRPr="004E2801">
              <w:softHyphen/>
              <w:t>ложения с соблюдением норм каллиграфии.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-применять</w:t>
            </w:r>
            <w:r w:rsidRPr="004E2801">
              <w:t xml:space="preserve"> само</w:t>
            </w:r>
            <w:r w:rsidRPr="004E2801">
              <w:softHyphen/>
              <w:t>контроль при оценивании написанного.</w:t>
            </w: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>-правильно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выполнять</w:t>
            </w:r>
            <w:r w:rsidRPr="004E2801">
              <w:t xml:space="preserve"> соединения букв.</w:t>
            </w: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писать</w:t>
            </w:r>
            <w:r w:rsidRPr="004E2801">
              <w:t xml:space="preserve"> слова, эле</w:t>
            </w:r>
            <w:r w:rsidRPr="004E2801">
              <w:softHyphen/>
              <w:t>ментарные предложения</w:t>
            </w:r>
          </w:p>
          <w:p w:rsidR="00CF1DA1" w:rsidRPr="004E2801" w:rsidRDefault="00CF1DA1" w:rsidP="004D5932">
            <w:pPr>
              <w:rPr>
                <w:rStyle w:val="a"/>
                <w:rFonts w:ascii="Times New Roman" w:eastAsia="SimSun" w:hAnsi="Times New Roman"/>
                <w:b w:val="0"/>
                <w:sz w:val="24"/>
                <w:lang w:eastAsia="zh-CN"/>
              </w:rPr>
            </w:pPr>
          </w:p>
          <w:p w:rsidR="00CF1DA1" w:rsidRPr="004E2801" w:rsidRDefault="00CF1DA1" w:rsidP="004D5932">
            <w:pPr>
              <w:rPr>
                <w:rStyle w:val="a0"/>
                <w:rFonts w:ascii="Times New Roman" w:hAnsi="Times New Roman"/>
                <w:i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rPr>
                <w:b/>
              </w:rPr>
              <w:t xml:space="preserve"> </w:t>
            </w:r>
            <w:r w:rsidRPr="004E2801">
              <w:t>слова с буквосочетаниями</w:t>
            </w:r>
            <w:r w:rsidRPr="004E2801">
              <w:rPr>
                <w:rStyle w:val="a0"/>
                <w:rFonts w:ascii="Times New Roman" w:hAnsi="Times New Roman"/>
                <w:iCs/>
                <w:sz w:val="24"/>
              </w:rPr>
              <w:t xml:space="preserve"> жи—ши</w:t>
            </w:r>
          </w:p>
          <w:p w:rsidR="00CF1DA1" w:rsidRPr="004E2801" w:rsidRDefault="00CF1DA1" w:rsidP="004D5932">
            <w:pPr>
              <w:rPr>
                <w:rStyle w:val="a0"/>
                <w:rFonts w:ascii="Times New Roman" w:hAnsi="Times New Roman"/>
                <w:iCs/>
                <w:sz w:val="24"/>
              </w:rPr>
            </w:pPr>
          </w:p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39 (</w:t>
            </w:r>
            <w:r w:rsidRPr="004E2801">
              <w:t>68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Повторение изученных букв. «Буквенная мозаика».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>
            <w:r w:rsidRPr="004E2801">
              <w:t>«Письмо слов и предложений»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40 (</w:t>
            </w:r>
            <w:r w:rsidRPr="004E2801">
              <w:t>69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Я, я.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41 (</w:t>
            </w:r>
            <w:r w:rsidRPr="004E2801">
              <w:t>70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Я, я.</w:t>
            </w:r>
          </w:p>
          <w:p w:rsidR="00CF1DA1" w:rsidRPr="004E2801" w:rsidRDefault="00CF1DA1" w:rsidP="004D5932">
            <w:r w:rsidRPr="004E2801">
              <w:t>Твердый и мягкий согласный.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15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42 (</w:t>
            </w:r>
            <w:r w:rsidRPr="004E2801">
              <w:t>71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 xml:space="preserve">Диктант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43 (</w:t>
            </w:r>
            <w:r w:rsidRPr="004E2801">
              <w:t>72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строчной и заглавной букв  Х, х.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44 (</w:t>
            </w:r>
            <w:r w:rsidRPr="004E2801">
              <w:t>73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слов и предложений с изученными буквами. </w:t>
            </w:r>
          </w:p>
          <w:p w:rsidR="00CF1DA1" w:rsidRPr="004E2801" w:rsidRDefault="00CF1DA1" w:rsidP="004D5932">
            <w:r w:rsidRPr="004E2801">
              <w:t xml:space="preserve"> Ь – показатель мягкости.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45 (</w:t>
            </w:r>
            <w:r w:rsidRPr="004E2801">
              <w:t>74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>
            <w:r w:rsidRPr="004E2801">
              <w:t>«Письмо слов и предложений»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46 (</w:t>
            </w:r>
            <w:r w:rsidRPr="004E2801">
              <w:t>75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заглавной и строчной букв  Й, 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16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47 (</w:t>
            </w:r>
            <w:r w:rsidRPr="004E2801">
              <w:t>76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заглавной и строчной букв  Ю, ю.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48 (</w:t>
            </w:r>
            <w:r w:rsidRPr="004E2801">
              <w:t>77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 xml:space="preserve">Письмо слов и предложений с изученными буквами.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>
            <w:r w:rsidRPr="004E2801">
              <w:t>«Письмо слов и предложений»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49 (</w:t>
            </w:r>
            <w:r w:rsidRPr="004E2801">
              <w:t>78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заглавной и строчной букв  Ш, ш.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50 (</w:t>
            </w:r>
            <w:r w:rsidRPr="004E2801">
              <w:t>79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Решение учебных проектов.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51 (8</w:t>
            </w:r>
            <w:r w:rsidRPr="004E2801">
              <w:t>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слов и предложений с изученными буквами. Повторение.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списывать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записывать</w:t>
            </w:r>
            <w:r w:rsidRPr="004E2801">
              <w:t xml:space="preserve"> под диктовку небольшие пред</w:t>
            </w:r>
            <w:r w:rsidRPr="004E2801">
              <w:softHyphen/>
              <w:t>ложения с соблюдением норм каллиграфии.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-применять</w:t>
            </w:r>
            <w:r w:rsidRPr="004E2801">
              <w:t xml:space="preserve"> само</w:t>
            </w:r>
            <w:r w:rsidRPr="004E2801">
              <w:softHyphen/>
              <w:t>контроль при оценивании написанного.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списывать</w:t>
            </w:r>
            <w:r w:rsidRPr="004E2801">
              <w:t xml:space="preserve"> с рукописного и печатно</w:t>
            </w:r>
            <w:r w:rsidRPr="004E2801">
              <w:softHyphen/>
              <w:t>го текста с соблюдением гигиенических правил письма, гра</w:t>
            </w:r>
            <w:r w:rsidRPr="004E2801">
              <w:softHyphen/>
              <w:t xml:space="preserve">фических и орфографических требований, </w:t>
            </w:r>
          </w:p>
          <w:p w:rsidR="00CF1DA1" w:rsidRPr="004E2801" w:rsidRDefault="00CF1DA1" w:rsidP="004D5932">
            <w:r>
              <w:t>-уметь решать проектную задачу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-правильно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назы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ват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ь</w:t>
            </w:r>
            <w:r w:rsidRPr="004E2801">
              <w:t xml:space="preserve"> элементы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-сравнивать</w:t>
            </w:r>
            <w:r w:rsidRPr="004E2801">
              <w:t xml:space="preserve"> элементы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-сравнивать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t>печатную и письменную букву.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находить</w:t>
            </w:r>
            <w:r w:rsidRPr="004E2801">
              <w:t xml:space="preserve"> элементы в написании строчных и прописных букв.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списывать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записывать</w:t>
            </w:r>
            <w:r w:rsidRPr="004E2801">
              <w:t xml:space="preserve"> под диктовку небольшие пред</w:t>
            </w:r>
            <w:r w:rsidRPr="004E2801">
              <w:softHyphen/>
              <w:t>ложения с соблюдением норм каллиграфии.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</w:p>
          <w:p w:rsidR="00CF1DA1" w:rsidRPr="004E2801" w:rsidRDefault="00CF1DA1" w:rsidP="004D5932"/>
          <w:p w:rsidR="00CF1DA1" w:rsidRPr="004E2801" w:rsidRDefault="00CF1DA1" w:rsidP="004D5932">
            <w:r w:rsidRPr="004E2801">
              <w:t>-правильно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выполнять</w:t>
            </w:r>
            <w:r w:rsidRPr="004E2801">
              <w:t xml:space="preserve"> соединения букв.</w:t>
            </w:r>
          </w:p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17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52 (</w:t>
            </w:r>
            <w:r w:rsidRPr="004E2801">
              <w:t>81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Письмо заглавной и строчной букв  Ч, ч.</w:t>
            </w:r>
          </w:p>
          <w:p w:rsidR="00CF1DA1" w:rsidRDefault="00CF1DA1" w:rsidP="004D5932">
            <w:r w:rsidRPr="004E2801">
              <w:t xml:space="preserve">Повторение. 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53 (</w:t>
            </w:r>
            <w:r w:rsidRPr="004E2801">
              <w:t>82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>
              <w:t>Решение проектной задачи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18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54 (</w:t>
            </w:r>
            <w:r w:rsidRPr="004E2801">
              <w:t>83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7D2F88">
            <w:r w:rsidRPr="004E2801">
              <w:t>Письмо слов и предложений с изученными буквами. ЧА, ЧУ.</w:t>
            </w:r>
          </w:p>
          <w:p w:rsidR="00CF1DA1" w:rsidRPr="004E2801" w:rsidRDefault="00CF1DA1" w:rsidP="007D2F88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AB4E1E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55 (</w:t>
            </w:r>
            <w:r w:rsidRPr="004E2801">
              <w:t>84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E53F13">
            <w:r w:rsidRPr="004E2801">
              <w:t>Письмо заглавной и строчной букв  Щ, щ. ЩА, ЩУ.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56 (</w:t>
            </w:r>
            <w:r w:rsidRPr="004E2801">
              <w:t>85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AD55FF">
            <w:r w:rsidRPr="004E2801">
              <w:t>Письмо заглавной и строчной букв Ц, ц.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57 (</w:t>
            </w:r>
            <w:r w:rsidRPr="004E2801">
              <w:t>86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8C5DEF">
            <w:r w:rsidRPr="004E2801">
              <w:t>Письмо заглавной и строчной букв Ф, ф.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DD308A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58 (</w:t>
            </w:r>
            <w:r w:rsidRPr="004E2801">
              <w:t>87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2F2F2B">
            <w:r w:rsidRPr="004E2801">
              <w:t>Списывание печатного текста.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060F71">
            <w:r w:rsidRPr="004E2801">
              <w:rPr>
                <w:lang w:val="en-US"/>
              </w:rPr>
              <w:t>CD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19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59 (</w:t>
            </w:r>
            <w:r w:rsidRPr="004E2801">
              <w:t>88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335C3F">
            <w:r w:rsidRPr="004E2801">
              <w:t>Письмо слов и предложений с изученными буквами.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60 (</w:t>
            </w:r>
            <w:r w:rsidRPr="004E2801">
              <w:t>89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D04DA3">
            <w:r w:rsidRPr="004E2801">
              <w:t xml:space="preserve">Разделительный Ъ. 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007E2">
            <w:r w:rsidRPr="004E2801">
              <w:t xml:space="preserve">Диктант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61 (</w:t>
            </w:r>
            <w:r w:rsidRPr="004E2801">
              <w:t>90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B77742">
            <w:r w:rsidRPr="004E2801">
              <w:t>Разделительный Ь.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62 (</w:t>
            </w:r>
            <w:r w:rsidRPr="004E2801">
              <w:t>91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Закрепление написания изученных букв.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63 (</w:t>
            </w:r>
            <w:r w:rsidRPr="004E2801">
              <w:t>92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Составление и запись предложений.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20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64 (</w:t>
            </w:r>
            <w:r w:rsidRPr="004E2801">
              <w:t>93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«Буквенная мозаика»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>
            <w:r w:rsidRPr="004E2801">
              <w:t>«Письмо слов и предложений»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65 (</w:t>
            </w:r>
            <w:r w:rsidRPr="004E2801">
              <w:t>94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Восстановление деформированного текста.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438"/>
        </w:trPr>
        <w:tc>
          <w:tcPr>
            <w:tcW w:w="15883" w:type="dxa"/>
            <w:gridSpan w:val="6"/>
          </w:tcPr>
          <w:p w:rsidR="00CF1DA1" w:rsidRPr="004E2801" w:rsidRDefault="00CF1DA1" w:rsidP="004D5932">
            <w:pPr>
              <w:jc w:val="center"/>
              <w:rPr>
                <w:b/>
                <w:i/>
              </w:rPr>
            </w:pPr>
            <w:r w:rsidRPr="004E2801">
              <w:rPr>
                <w:b/>
                <w:i/>
              </w:rPr>
              <w:t>Послебукварный период (13 часов)</w:t>
            </w:r>
          </w:p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 (</w:t>
            </w:r>
            <w:r w:rsidRPr="004E2801">
              <w:t>95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Чистописание. Списывание с заданием.</w:t>
            </w:r>
          </w:p>
        </w:tc>
        <w:tc>
          <w:tcPr>
            <w:tcW w:w="6804" w:type="dxa"/>
            <w:vMerge w:val="restart"/>
          </w:tcPr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 w:val="0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 анализировать</w:t>
            </w:r>
            <w:r w:rsidRPr="004E2801">
              <w:rPr>
                <w:b/>
              </w:rPr>
              <w:t xml:space="preserve"> </w:t>
            </w:r>
            <w:r w:rsidRPr="004E2801">
              <w:t>графическую форму изучаемых букв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списывать</w:t>
            </w:r>
            <w:r w:rsidRPr="004E2801">
              <w:rPr>
                <w:b/>
              </w:rPr>
              <w:t xml:space="preserve"> </w:t>
            </w:r>
            <w:r w:rsidRPr="004E2801">
              <w:t>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 записывать</w:t>
            </w:r>
            <w:r w:rsidRPr="004E2801">
              <w:t xml:space="preserve"> под диктовку небольшие пред</w:t>
            </w:r>
            <w:r w:rsidRPr="004E2801">
              <w:softHyphen/>
              <w:t>ложения с соблюдением норм каллиграфии.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писать</w:t>
            </w:r>
            <w:r w:rsidRPr="004E2801">
              <w:rPr>
                <w:b/>
              </w:rPr>
              <w:t xml:space="preserve"> </w:t>
            </w:r>
            <w:r w:rsidRPr="004E2801">
              <w:t>соединения букв, слова, предложе</w:t>
            </w:r>
            <w:r w:rsidRPr="004E2801">
              <w:softHyphen/>
              <w:t>ния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 xml:space="preserve">оформлять </w:t>
            </w:r>
            <w:r w:rsidRPr="004E2801">
              <w:t>предложения на письме.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записывать</w:t>
            </w:r>
            <w:r w:rsidRPr="004E2801">
              <w:t xml:space="preserve"> предложение, графичес</w:t>
            </w:r>
            <w:r w:rsidRPr="004E2801">
              <w:softHyphen/>
              <w:t>ки правильно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оформлять</w:t>
            </w:r>
            <w:r w:rsidRPr="004E2801">
              <w:t xml:space="preserve"> его начало и конец.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-определять</w:t>
            </w:r>
            <w:r w:rsidRPr="004E2801">
              <w:t xml:space="preserve"> в тексте количество предложений и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запи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softHyphen/>
              <w:t>сывать</w:t>
            </w:r>
            <w:r w:rsidRPr="004E2801">
              <w:t xml:space="preserve"> их.</w:t>
            </w:r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 xml:space="preserve"> </w:t>
            </w:r>
          </w:p>
          <w:p w:rsidR="00CF1DA1" w:rsidRPr="004E2801" w:rsidRDefault="00CF1DA1" w:rsidP="004D5932">
            <w:pPr>
              <w:rPr>
                <w:rStyle w:val="a"/>
                <w:rFonts w:ascii="Times New Roman" w:hAnsi="Times New Roman"/>
                <w:bCs/>
                <w:sz w:val="24"/>
              </w:rPr>
            </w:pP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Cs/>
                <w:sz w:val="24"/>
              </w:rPr>
              <w:t>-</w:t>
            </w: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определять</w:t>
            </w:r>
            <w:r w:rsidRPr="004E2801">
              <w:t xml:space="preserve"> последовательность предложений в деформированном тексте</w:t>
            </w:r>
          </w:p>
          <w:p w:rsidR="00CF1DA1" w:rsidRPr="004E2801" w:rsidRDefault="00CF1DA1" w:rsidP="004D5932"/>
          <w:p w:rsidR="00CF1DA1" w:rsidRPr="004E2801" w:rsidRDefault="00CF1DA1" w:rsidP="004D5932">
            <w:pPr>
              <w:rPr>
                <w:rFonts w:eastAsia="Arial Unicode MS"/>
                <w:b/>
                <w:bCs/>
                <w:color w:val="000000"/>
              </w:rPr>
            </w:pPr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-применять</w:t>
            </w:r>
            <w:r w:rsidRPr="004E2801">
              <w:t xml:space="preserve"> само</w:t>
            </w:r>
            <w:r w:rsidRPr="004E2801">
              <w:softHyphen/>
              <w:t>контроль при оценивании написанного.</w:t>
            </w:r>
          </w:p>
          <w:p w:rsidR="00CF1DA1" w:rsidRPr="004E2801" w:rsidRDefault="00CF1DA1" w:rsidP="004D5932">
            <w:r w:rsidRPr="004E2801">
              <w:rPr>
                <w:rStyle w:val="a"/>
                <w:rFonts w:ascii="Times New Roman" w:hAnsi="Times New Roman"/>
                <w:b w:val="0"/>
                <w:bCs/>
                <w:sz w:val="24"/>
              </w:rPr>
              <w:t>списывать</w:t>
            </w:r>
            <w:r w:rsidRPr="004E2801">
              <w:t xml:space="preserve"> с рукописного и печатно</w:t>
            </w:r>
            <w:r w:rsidRPr="004E2801">
              <w:softHyphen/>
              <w:t>го текста с соблюдением гигиенических правил письма, гра</w:t>
            </w:r>
            <w:r w:rsidRPr="004E2801">
              <w:softHyphen/>
              <w:t>фических и орфографических требований.</w:t>
            </w:r>
          </w:p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2 (</w:t>
            </w:r>
            <w:r w:rsidRPr="004E2801">
              <w:t>96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rPr>
                <w:bCs/>
              </w:rPr>
              <w:t>Секреты письма. Элементы букв щ,ц.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3 (</w:t>
            </w:r>
            <w:r w:rsidRPr="004E2801">
              <w:t>97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pPr>
              <w:rPr>
                <w:bCs/>
              </w:rPr>
            </w:pPr>
            <w:r w:rsidRPr="004E2801">
              <w:rPr>
                <w:bCs/>
              </w:rPr>
              <w:t>Отработка элементов букв л,м,я,ч.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21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4 (</w:t>
            </w:r>
            <w:r w:rsidRPr="004E2801">
              <w:t>98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Отработка элементов букв г,п,р,т. Письмо слов и предложений.</w:t>
            </w:r>
          </w:p>
          <w:p w:rsidR="00CF1DA1" w:rsidRPr="004E2801" w:rsidRDefault="00CF1DA1" w:rsidP="004D5932">
            <w:pPr>
              <w:jc w:val="both"/>
              <w:rPr>
                <w:bCs/>
              </w:rPr>
            </w:pP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5 (</w:t>
            </w:r>
            <w:r w:rsidRPr="004E2801">
              <w:t>99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Списывание слов, предложений. Отработка элементов букв г,к.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6 (</w:t>
            </w:r>
            <w:r w:rsidRPr="004E2801">
              <w:t>100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Отработка элементов букв у,д,з.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7 (</w:t>
            </w:r>
            <w:r w:rsidRPr="004E2801">
              <w:t>101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Упражнения по чистописанию. Отработка элементов букв о,с,б, ю,ы.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8 (</w:t>
            </w:r>
            <w:r w:rsidRPr="004E2801">
              <w:t>102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pPr>
              <w:rPr>
                <w:bCs/>
              </w:rPr>
            </w:pPr>
            <w:r w:rsidRPr="004E2801">
              <w:rPr>
                <w:bCs/>
              </w:rPr>
              <w:t xml:space="preserve">Упражнения по чистописанию. </w:t>
            </w:r>
          </w:p>
          <w:p w:rsidR="00CF1DA1" w:rsidRPr="004E2801" w:rsidRDefault="00CF1DA1" w:rsidP="004D5932">
            <w:r w:rsidRPr="004E2801">
              <w:t>Списывание слов и предложений.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  <w:r>
              <w:t>22 нед.</w:t>
            </w: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9 (</w:t>
            </w:r>
            <w:r w:rsidRPr="004E2801">
              <w:t>103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Отработка обобщенных элементов букв ь, ъ, ы, в. Восстановление текста.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10 (</w:t>
            </w:r>
            <w:r w:rsidRPr="004E2801">
              <w:t>104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Закрепление первоначальных орфографических навыков.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 xml:space="preserve">Диктант 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11 (</w:t>
            </w:r>
            <w:r w:rsidRPr="004E2801">
              <w:t>105</w:t>
            </w:r>
            <w:r>
              <w:t>)</w:t>
            </w:r>
          </w:p>
        </w:tc>
        <w:tc>
          <w:tcPr>
            <w:tcW w:w="3456" w:type="dxa"/>
          </w:tcPr>
          <w:p w:rsidR="00CF1DA1" w:rsidRPr="004E2801" w:rsidRDefault="00CF1DA1" w:rsidP="004D5932">
            <w:pPr>
              <w:jc w:val="both"/>
              <w:rPr>
                <w:bCs/>
              </w:rPr>
            </w:pPr>
            <w:r w:rsidRPr="004E2801">
              <w:rPr>
                <w:bCs/>
              </w:rPr>
              <w:t>Составление и запись предложений.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>
              <w:t>12 (</w:t>
            </w:r>
            <w:r w:rsidRPr="004E2801">
              <w:t>106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pPr>
              <w:rPr>
                <w:bCs/>
              </w:rPr>
            </w:pPr>
            <w:r w:rsidRPr="004E2801">
              <w:rPr>
                <w:bCs/>
              </w:rPr>
              <w:t xml:space="preserve">Упражнения по чистописанию. </w:t>
            </w:r>
          </w:p>
          <w:p w:rsidR="00CF1DA1" w:rsidRPr="004E2801" w:rsidRDefault="00CF1DA1" w:rsidP="004D5932">
            <w:r w:rsidRPr="004E2801">
              <w:t>Списывание слов и предложений.</w:t>
            </w:r>
          </w:p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>
            <w:r w:rsidRPr="004E2801">
              <w:t>Сам. работа</w:t>
            </w:r>
          </w:p>
          <w:p w:rsidR="00CF1DA1" w:rsidRPr="004E2801" w:rsidRDefault="00CF1DA1" w:rsidP="004D5932">
            <w:r w:rsidRPr="004E2801">
              <w:t>«Письмо слов и предложений»</w:t>
            </w:r>
          </w:p>
        </w:tc>
        <w:tc>
          <w:tcPr>
            <w:tcW w:w="1701" w:type="dxa"/>
          </w:tcPr>
          <w:p w:rsidR="00CF1DA1" w:rsidRPr="004E2801" w:rsidRDefault="00CF1DA1" w:rsidP="004D5932"/>
        </w:tc>
      </w:tr>
      <w:tr w:rsidR="00CF1DA1" w:rsidRPr="004E2801" w:rsidTr="00435452">
        <w:trPr>
          <w:trHeight w:val="247"/>
        </w:trPr>
        <w:tc>
          <w:tcPr>
            <w:tcW w:w="1069" w:type="dxa"/>
          </w:tcPr>
          <w:p w:rsidR="00CF1DA1" w:rsidRPr="004E2801" w:rsidRDefault="00CF1DA1" w:rsidP="004D5932">
            <w:pPr>
              <w:jc w:val="center"/>
            </w:pPr>
          </w:p>
        </w:tc>
        <w:tc>
          <w:tcPr>
            <w:tcW w:w="1091" w:type="dxa"/>
            <w:vAlign w:val="center"/>
          </w:tcPr>
          <w:p w:rsidR="00CF1DA1" w:rsidRPr="004E2801" w:rsidRDefault="00CF1DA1" w:rsidP="004D5932">
            <w:pPr>
              <w:jc w:val="center"/>
            </w:pPr>
            <w:r w:rsidRPr="004E2801">
              <w:t>1</w:t>
            </w:r>
            <w:r>
              <w:t>3 (1</w:t>
            </w:r>
            <w:r w:rsidRPr="004E2801">
              <w:t>07</w:t>
            </w:r>
            <w:r>
              <w:t>)</w:t>
            </w:r>
          </w:p>
        </w:tc>
        <w:tc>
          <w:tcPr>
            <w:tcW w:w="3456" w:type="dxa"/>
            <w:vAlign w:val="center"/>
          </w:tcPr>
          <w:p w:rsidR="00CF1DA1" w:rsidRPr="004E2801" w:rsidRDefault="00CF1DA1" w:rsidP="004D5932">
            <w:r w:rsidRPr="004E2801">
              <w:t>Упражнения в чистописании.</w:t>
            </w:r>
          </w:p>
          <w:p w:rsidR="00CF1DA1" w:rsidRPr="004E2801" w:rsidRDefault="00CF1DA1" w:rsidP="004D5932"/>
        </w:tc>
        <w:tc>
          <w:tcPr>
            <w:tcW w:w="6804" w:type="dxa"/>
            <w:vMerge/>
          </w:tcPr>
          <w:p w:rsidR="00CF1DA1" w:rsidRPr="004E2801" w:rsidRDefault="00CF1DA1" w:rsidP="004D5932"/>
        </w:tc>
        <w:tc>
          <w:tcPr>
            <w:tcW w:w="1762" w:type="dxa"/>
          </w:tcPr>
          <w:p w:rsidR="00CF1DA1" w:rsidRPr="004E2801" w:rsidRDefault="00CF1DA1" w:rsidP="004D5932"/>
        </w:tc>
        <w:tc>
          <w:tcPr>
            <w:tcW w:w="1701" w:type="dxa"/>
          </w:tcPr>
          <w:p w:rsidR="00CF1DA1" w:rsidRPr="004E2801" w:rsidRDefault="00CF1DA1" w:rsidP="004D5932"/>
        </w:tc>
      </w:tr>
    </w:tbl>
    <w:p w:rsidR="00CF1DA1" w:rsidRPr="004E2801" w:rsidRDefault="00CF1DA1" w:rsidP="005875AB"/>
    <w:p w:rsidR="00CF1DA1" w:rsidRDefault="00CF1DA1"/>
    <w:p w:rsidR="00CF1DA1" w:rsidRDefault="00CF1DA1"/>
    <w:p w:rsidR="00CF1DA1" w:rsidRPr="00CE3068" w:rsidRDefault="00CF1DA1" w:rsidP="00CE3068">
      <w:pPr>
        <w:spacing w:after="120" w:line="360" w:lineRule="auto"/>
        <w:ind w:left="360"/>
        <w:jc w:val="center"/>
        <w:rPr>
          <w:b/>
          <w:sz w:val="28"/>
          <w:szCs w:val="28"/>
        </w:rPr>
      </w:pPr>
      <w:r w:rsidRPr="00CE3068">
        <w:rPr>
          <w:b/>
          <w:sz w:val="28"/>
          <w:szCs w:val="28"/>
        </w:rPr>
        <w:t>5. Учебно-методическое и материально-техническое обеспечение учебного предмета</w:t>
      </w:r>
    </w:p>
    <w:p w:rsidR="00CF1DA1" w:rsidRDefault="00CF1DA1" w:rsidP="00CE30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A1" w:rsidRPr="008560A3" w:rsidRDefault="00CF1DA1" w:rsidP="00CE306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DA1" w:rsidRPr="008560A3" w:rsidRDefault="00CF1DA1" w:rsidP="00CE3068">
      <w:pPr>
        <w:pStyle w:val="Default"/>
        <w:rPr>
          <w:rFonts w:ascii="Times New Roman" w:hAnsi="Times New Roman" w:cs="Times New Roman"/>
        </w:rPr>
      </w:pPr>
      <w:r w:rsidRPr="008560A3">
        <w:rPr>
          <w:rFonts w:ascii="Times New Roman" w:hAnsi="Times New Roman" w:cs="Times New Roman"/>
        </w:rPr>
        <w:t xml:space="preserve">  Описание учебно-методического и материально-технического обеспечения образовательного процесса</w:t>
      </w:r>
    </w:p>
    <w:p w:rsidR="00CF1DA1" w:rsidRPr="0094504A" w:rsidRDefault="00CF1DA1" w:rsidP="00CE3068">
      <w:pPr>
        <w:pStyle w:val="Default"/>
        <w:rPr>
          <w:b/>
          <w:sz w:val="28"/>
          <w:szCs w:val="28"/>
        </w:rPr>
      </w:pPr>
    </w:p>
    <w:p w:rsidR="00CF1DA1" w:rsidRPr="003B3DA7" w:rsidRDefault="00CF1DA1" w:rsidP="00CE3068">
      <w:pPr>
        <w:shd w:val="clear" w:color="auto" w:fill="FFFFFF"/>
        <w:adjustRightInd w:val="0"/>
        <w:jc w:val="both"/>
      </w:pPr>
      <w:r w:rsidRPr="0094504A">
        <w:rPr>
          <w:u w:val="single"/>
        </w:rPr>
        <w:t>Учебно-методическое обеспечение:</w:t>
      </w:r>
      <w:r>
        <w:rPr>
          <w:u w:val="single"/>
        </w:rPr>
        <w:t xml:space="preserve">  </w:t>
      </w:r>
      <w:r>
        <w:t>сборник рабочих программ Системы учебников «Перспектива». Пособие для учителей общеобразовательных учреждений. М.: Просвещение, 2011</w:t>
      </w:r>
    </w:p>
    <w:p w:rsidR="00CF1DA1" w:rsidRDefault="00CF1DA1" w:rsidP="00CE3068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C36A8F">
        <w:rPr>
          <w:sz w:val="28"/>
          <w:szCs w:val="28"/>
          <w:u w:val="single"/>
        </w:rPr>
        <w:t xml:space="preserve"> класс:</w:t>
      </w:r>
    </w:p>
    <w:p w:rsidR="00CF1DA1" w:rsidRPr="00C36A8F" w:rsidRDefault="00CF1DA1" w:rsidP="00CE3068">
      <w:pPr>
        <w:pStyle w:val="1"/>
        <w:numPr>
          <w:ilvl w:val="0"/>
          <w:numId w:val="17"/>
        </w:numPr>
        <w:suppressAutoHyphens w:val="0"/>
        <w:spacing w:after="0" w:line="240" w:lineRule="auto"/>
        <w:contextualSpacing/>
        <w:rPr>
          <w:i/>
        </w:rPr>
      </w:pPr>
      <w:r>
        <w:rPr>
          <w:i/>
        </w:rPr>
        <w:t>Климанова Л.Ф.,  Макеева С.Г. Азбука.1 класс. Учебник  с приложением на электронном носителе  в 2 частях./ М.: Просвещение, 2012</w:t>
      </w:r>
      <w:r w:rsidRPr="00C36A8F">
        <w:rPr>
          <w:i/>
        </w:rPr>
        <w:t> </w:t>
      </w:r>
    </w:p>
    <w:p w:rsidR="00CF1DA1" w:rsidRPr="00713F65" w:rsidRDefault="00CF1DA1" w:rsidP="00CE3068">
      <w:pPr>
        <w:pStyle w:val="1"/>
        <w:numPr>
          <w:ilvl w:val="0"/>
          <w:numId w:val="17"/>
        </w:numPr>
        <w:suppressAutoHyphens w:val="0"/>
        <w:spacing w:after="0" w:line="240" w:lineRule="auto"/>
        <w:contextualSpacing/>
        <w:rPr>
          <w:i/>
        </w:rPr>
      </w:pPr>
      <w:r>
        <w:rPr>
          <w:b/>
          <w:i/>
          <w:color w:val="800000"/>
        </w:rPr>
        <w:t xml:space="preserve"> </w:t>
      </w:r>
      <w:r w:rsidRPr="00713F65">
        <w:rPr>
          <w:i/>
        </w:rPr>
        <w:t>Климанова Л.Ф., Абрамов А.В. , Борейко Л.Н.  Рисуй, думай, рассказывай. Рабочая тетрадь. 1 класс</w:t>
      </w:r>
      <w:r w:rsidRPr="00713F65">
        <w:rPr>
          <w:i/>
          <w:lang w:val="en-US"/>
        </w:rPr>
        <w:t>/</w:t>
      </w:r>
      <w:r w:rsidRPr="00713F65">
        <w:rPr>
          <w:i/>
        </w:rPr>
        <w:t>М.: Просвещение 201</w:t>
      </w:r>
      <w:r>
        <w:rPr>
          <w:i/>
        </w:rPr>
        <w:t>2</w:t>
      </w:r>
    </w:p>
    <w:p w:rsidR="00CF1DA1" w:rsidRPr="00713F65" w:rsidRDefault="00CF1DA1" w:rsidP="00CE3068">
      <w:pPr>
        <w:pStyle w:val="1"/>
        <w:numPr>
          <w:ilvl w:val="0"/>
          <w:numId w:val="17"/>
        </w:numPr>
        <w:suppressAutoHyphens w:val="0"/>
        <w:spacing w:after="0" w:line="240" w:lineRule="auto"/>
        <w:contextualSpacing/>
        <w:rPr>
          <w:i/>
        </w:rPr>
      </w:pPr>
      <w:r w:rsidRPr="00713F65">
        <w:rPr>
          <w:i/>
        </w:rPr>
        <w:t xml:space="preserve"> </w:t>
      </w:r>
      <w:r w:rsidRPr="00713F65">
        <w:rPr>
          <w:b/>
          <w:i/>
          <w:color w:val="800000"/>
        </w:rPr>
        <w:t xml:space="preserve"> </w:t>
      </w:r>
      <w:r w:rsidRPr="00713F65">
        <w:rPr>
          <w:i/>
        </w:rPr>
        <w:t xml:space="preserve">Климанова Л.Ф., Абрамов А.В. </w:t>
      </w:r>
      <w:r w:rsidRPr="00022A83">
        <w:rPr>
          <w:i/>
          <w:color w:val="000000"/>
        </w:rPr>
        <w:t>Мой алфавит. Прописи. 1 класс. В 2 ч./М.: Просвещение, 201</w:t>
      </w:r>
      <w:r>
        <w:rPr>
          <w:i/>
          <w:color w:val="000000"/>
        </w:rPr>
        <w:t>2</w:t>
      </w:r>
    </w:p>
    <w:p w:rsidR="00CF1DA1" w:rsidRPr="00713F65" w:rsidRDefault="00CF1DA1" w:rsidP="00CE3068">
      <w:pPr>
        <w:pStyle w:val="1"/>
        <w:numPr>
          <w:ilvl w:val="0"/>
          <w:numId w:val="17"/>
        </w:numPr>
        <w:suppressAutoHyphens w:val="0"/>
        <w:spacing w:after="0" w:line="240" w:lineRule="auto"/>
        <w:contextualSpacing/>
        <w:rPr>
          <w:i/>
        </w:rPr>
      </w:pPr>
      <w:r w:rsidRPr="00713F65">
        <w:rPr>
          <w:i/>
        </w:rPr>
        <w:t xml:space="preserve"> </w:t>
      </w:r>
      <w:r w:rsidRPr="00713F65">
        <w:rPr>
          <w:b/>
          <w:i/>
          <w:color w:val="800000"/>
        </w:rPr>
        <w:t xml:space="preserve"> </w:t>
      </w:r>
      <w:r w:rsidRPr="00713F65">
        <w:rPr>
          <w:i/>
        </w:rPr>
        <w:t>Климанова Л.Ф., Абрамов А.В.  Пиши красиво.  Рабочая тетрадь. 1 класс</w:t>
      </w:r>
      <w:r>
        <w:t>.</w:t>
      </w:r>
      <w:r w:rsidRPr="00022A83">
        <w:rPr>
          <w:i/>
          <w:color w:val="000000"/>
        </w:rPr>
        <w:t xml:space="preserve"> </w:t>
      </w:r>
      <w:r w:rsidRPr="00713F65">
        <w:rPr>
          <w:i/>
          <w:color w:val="000000"/>
        </w:rPr>
        <w:t>М.: Просвещение, 201</w:t>
      </w:r>
      <w:r>
        <w:rPr>
          <w:i/>
          <w:color w:val="000000"/>
        </w:rPr>
        <w:t>2</w:t>
      </w:r>
    </w:p>
    <w:p w:rsidR="00CF1DA1" w:rsidRPr="00713F65" w:rsidRDefault="00CF1DA1" w:rsidP="00CE3068">
      <w:pPr>
        <w:pStyle w:val="1"/>
        <w:shd w:val="clear" w:color="auto" w:fill="FFFFFF"/>
        <w:suppressAutoHyphens w:val="0"/>
        <w:adjustRightInd w:val="0"/>
        <w:spacing w:after="0" w:line="240" w:lineRule="auto"/>
        <w:ind w:left="643"/>
        <w:contextualSpacing/>
        <w:jc w:val="both"/>
        <w:rPr>
          <w:u w:val="single"/>
        </w:rPr>
      </w:pPr>
    </w:p>
    <w:p w:rsidR="00CF1DA1" w:rsidRPr="00713F65" w:rsidRDefault="00CF1DA1" w:rsidP="00CE3068">
      <w:pPr>
        <w:pStyle w:val="1"/>
        <w:shd w:val="clear" w:color="auto" w:fill="FFFFFF"/>
        <w:suppressAutoHyphens w:val="0"/>
        <w:adjustRightInd w:val="0"/>
        <w:spacing w:after="0" w:line="240" w:lineRule="auto"/>
        <w:ind w:left="643"/>
        <w:contextualSpacing/>
        <w:jc w:val="both"/>
        <w:rPr>
          <w:u w:val="single"/>
        </w:rPr>
      </w:pPr>
    </w:p>
    <w:p w:rsidR="00CF1DA1" w:rsidRPr="00713F65" w:rsidRDefault="00CF1DA1" w:rsidP="00CE3068">
      <w:pPr>
        <w:pStyle w:val="1"/>
        <w:shd w:val="clear" w:color="auto" w:fill="FFFFFF"/>
        <w:suppressAutoHyphens w:val="0"/>
        <w:adjustRightInd w:val="0"/>
        <w:spacing w:after="0" w:line="240" w:lineRule="auto"/>
        <w:ind w:left="643"/>
        <w:contextualSpacing/>
        <w:jc w:val="both"/>
        <w:rPr>
          <w:u w:val="single"/>
        </w:rPr>
      </w:pPr>
    </w:p>
    <w:p w:rsidR="00CF1DA1" w:rsidRPr="00713F65" w:rsidRDefault="00CF1DA1" w:rsidP="00CE3068">
      <w:pPr>
        <w:pStyle w:val="1"/>
        <w:shd w:val="clear" w:color="auto" w:fill="FFFFFF"/>
        <w:suppressAutoHyphens w:val="0"/>
        <w:adjustRightInd w:val="0"/>
        <w:spacing w:after="0" w:line="240" w:lineRule="auto"/>
        <w:ind w:left="643"/>
        <w:contextualSpacing/>
        <w:jc w:val="both"/>
        <w:rPr>
          <w:u w:val="single"/>
        </w:rPr>
      </w:pPr>
      <w:r w:rsidRPr="00713F65">
        <w:rPr>
          <w:u w:val="single"/>
        </w:rPr>
        <w:t>Материально-техническое обеспечение:</w:t>
      </w:r>
    </w:p>
    <w:p w:rsidR="00CF1DA1" w:rsidRPr="007B6E63" w:rsidRDefault="00CF1DA1" w:rsidP="00CE3068">
      <w:pPr>
        <w:shd w:val="clear" w:color="auto" w:fill="FFFFFF"/>
        <w:adjustRightInd w:val="0"/>
        <w:jc w:val="both"/>
        <w:rPr>
          <w:u w:val="single"/>
        </w:rPr>
      </w:pPr>
    </w:p>
    <w:p w:rsidR="00CF1DA1" w:rsidRDefault="00CF1DA1" w:rsidP="00CE3068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  <w:r w:rsidRPr="007B6E63">
        <w:rPr>
          <w:rStyle w:val="c1"/>
        </w:rPr>
        <w:t>В комплект технических и информационно-коммуникативных средств обучения входят</w:t>
      </w:r>
      <w:r>
        <w:rPr>
          <w:rStyle w:val="c1"/>
        </w:rPr>
        <w:t>: компьютер</w:t>
      </w:r>
      <w:r w:rsidRPr="007B6E63">
        <w:rPr>
          <w:rStyle w:val="c1"/>
        </w:rPr>
        <w:t xml:space="preserve">, </w:t>
      </w:r>
      <w:r>
        <w:rPr>
          <w:rStyle w:val="c1"/>
        </w:rPr>
        <w:t>интерактивная доска</w:t>
      </w:r>
      <w:r w:rsidRPr="007B6E63">
        <w:rPr>
          <w:rStyle w:val="c1"/>
        </w:rPr>
        <w:t>, коллекция медиа-ресурсов, Интернет.</w:t>
      </w:r>
      <w:r>
        <w:rPr>
          <w:rStyle w:val="c1"/>
        </w:rPr>
        <w:t xml:space="preserve"> </w:t>
      </w:r>
    </w:p>
    <w:p w:rsidR="00CF1DA1" w:rsidRDefault="00CF1DA1" w:rsidP="00CE3068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  <w:r w:rsidRPr="007B6E63">
        <w:rPr>
          <w:rStyle w:val="c1"/>
        </w:rPr>
        <w:t>Использование экранно-звуковых и электронных средств обучения позволя</w:t>
      </w:r>
      <w:r>
        <w:rPr>
          <w:rStyle w:val="c1"/>
        </w:rPr>
        <w:t>ю</w:t>
      </w:r>
      <w:r w:rsidRPr="007B6E63">
        <w:rPr>
          <w:rStyle w:val="c1"/>
        </w:rPr>
        <w:t>т</w:t>
      </w:r>
      <w:r>
        <w:rPr>
          <w:rStyle w:val="c1"/>
        </w:rPr>
        <w:t>:</w:t>
      </w:r>
      <w:r w:rsidRPr="007B6E63">
        <w:rPr>
          <w:rStyle w:val="c1"/>
        </w:rPr>
        <w:t xml:space="preserve"> </w:t>
      </w:r>
    </w:p>
    <w:p w:rsidR="00CF1DA1" w:rsidRDefault="00CF1DA1" w:rsidP="00CE3068">
      <w:pPr>
        <w:pStyle w:val="c12"/>
        <w:numPr>
          <w:ilvl w:val="0"/>
          <w:numId w:val="18"/>
        </w:numPr>
        <w:spacing w:before="0" w:beforeAutospacing="0" w:after="0" w:afterAutospacing="0"/>
        <w:jc w:val="both"/>
        <w:rPr>
          <w:rStyle w:val="c1"/>
        </w:rPr>
      </w:pPr>
      <w:r w:rsidRPr="007B6E63">
        <w:rPr>
          <w:rStyle w:val="c1"/>
        </w:rPr>
        <w:t xml:space="preserve">активизировать деятельность обучающихся, </w:t>
      </w:r>
      <w:r>
        <w:rPr>
          <w:rStyle w:val="c1"/>
        </w:rPr>
        <w:t>способствует повышению</w:t>
      </w:r>
      <w:r w:rsidRPr="007B6E63">
        <w:rPr>
          <w:rStyle w:val="c1"/>
        </w:rPr>
        <w:t xml:space="preserve"> качеств</w:t>
      </w:r>
      <w:r>
        <w:rPr>
          <w:rStyle w:val="c1"/>
        </w:rPr>
        <w:t>а</w:t>
      </w:r>
      <w:r w:rsidRPr="007B6E63">
        <w:rPr>
          <w:rStyle w:val="c1"/>
        </w:rPr>
        <w:t xml:space="preserve"> </w:t>
      </w:r>
      <w:r>
        <w:rPr>
          <w:rStyle w:val="c1"/>
        </w:rPr>
        <w:t>образования</w:t>
      </w:r>
      <w:r w:rsidRPr="007B6E63">
        <w:rPr>
          <w:rStyle w:val="c1"/>
        </w:rPr>
        <w:t xml:space="preserve">; </w:t>
      </w:r>
    </w:p>
    <w:p w:rsidR="00CF1DA1" w:rsidRDefault="00CF1DA1" w:rsidP="00CE3068">
      <w:pPr>
        <w:pStyle w:val="c12"/>
        <w:numPr>
          <w:ilvl w:val="0"/>
          <w:numId w:val="18"/>
        </w:numPr>
        <w:spacing w:before="0" w:beforeAutospacing="0" w:after="0" w:afterAutospacing="0"/>
        <w:jc w:val="both"/>
        <w:rPr>
          <w:rStyle w:val="c1"/>
        </w:rPr>
      </w:pPr>
      <w:r w:rsidRPr="007B6E63">
        <w:rPr>
          <w:rStyle w:val="c1"/>
        </w:rPr>
        <w:t>формирова</w:t>
      </w:r>
      <w:r>
        <w:rPr>
          <w:rStyle w:val="c1"/>
        </w:rPr>
        <w:t>ть УУД;</w:t>
      </w:r>
    </w:p>
    <w:p w:rsidR="00CF1DA1" w:rsidRDefault="00CF1DA1" w:rsidP="00CE3068">
      <w:pPr>
        <w:pStyle w:val="c12"/>
        <w:numPr>
          <w:ilvl w:val="0"/>
          <w:numId w:val="18"/>
        </w:numPr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создавать</w:t>
      </w:r>
      <w:r w:rsidRPr="007B6E63">
        <w:rPr>
          <w:rStyle w:val="c1"/>
        </w:rPr>
        <w:t xml:space="preserve"> индивидуальн</w:t>
      </w:r>
      <w:r>
        <w:rPr>
          <w:rStyle w:val="c1"/>
        </w:rPr>
        <w:t>ые</w:t>
      </w:r>
      <w:r w:rsidRPr="007B6E63">
        <w:rPr>
          <w:rStyle w:val="c1"/>
        </w:rPr>
        <w:t xml:space="preserve"> образовательн</w:t>
      </w:r>
      <w:r>
        <w:rPr>
          <w:rStyle w:val="c1"/>
        </w:rPr>
        <w:t>ые</w:t>
      </w:r>
      <w:r w:rsidRPr="007B6E63">
        <w:rPr>
          <w:rStyle w:val="c1"/>
        </w:rPr>
        <w:t xml:space="preserve"> </w:t>
      </w:r>
      <w:r>
        <w:rPr>
          <w:rStyle w:val="c1"/>
        </w:rPr>
        <w:t xml:space="preserve">планы и </w:t>
      </w:r>
      <w:r w:rsidRPr="007B6E63">
        <w:rPr>
          <w:rStyle w:val="c1"/>
        </w:rPr>
        <w:t>программы.</w:t>
      </w:r>
    </w:p>
    <w:p w:rsidR="00CF1DA1" w:rsidRPr="007B6E63" w:rsidRDefault="00CF1DA1" w:rsidP="00CE3068">
      <w:pPr>
        <w:pStyle w:val="c12"/>
        <w:spacing w:before="0" w:beforeAutospacing="0" w:after="0" w:afterAutospacing="0"/>
        <w:ind w:left="360"/>
        <w:jc w:val="both"/>
      </w:pPr>
    </w:p>
    <w:p w:rsidR="00CF1DA1" w:rsidRDefault="00CF1DA1" w:rsidP="00CE3068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</w:rPr>
        <w:t>К</w:t>
      </w:r>
      <w:r w:rsidRPr="007B6E63">
        <w:rPr>
          <w:rStyle w:val="c1"/>
        </w:rPr>
        <w:t>омплекты печатных демонстрационных пособий (портреты</w:t>
      </w:r>
      <w:r>
        <w:rPr>
          <w:rStyle w:val="c1"/>
        </w:rPr>
        <w:t xml:space="preserve"> русских и зарубежных писателей и поэтов</w:t>
      </w:r>
      <w:r w:rsidRPr="007B6E63">
        <w:rPr>
          <w:rStyle w:val="c1"/>
        </w:rPr>
        <w:t>)</w:t>
      </w:r>
      <w:r>
        <w:rPr>
          <w:rStyle w:val="c1"/>
        </w:rPr>
        <w:t>.</w:t>
      </w:r>
    </w:p>
    <w:p w:rsidR="00CF1DA1" w:rsidRDefault="00CF1DA1" w:rsidP="00CE3068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</w:p>
    <w:p w:rsidR="00CF1DA1" w:rsidRDefault="00CF1DA1" w:rsidP="00CE3068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</w:rPr>
        <w:t>Комплекты</w:t>
      </w:r>
      <w:r w:rsidRPr="007B6E63">
        <w:rPr>
          <w:rStyle w:val="c1"/>
        </w:rPr>
        <w:t xml:space="preserve"> задани</w:t>
      </w:r>
      <w:r>
        <w:rPr>
          <w:rStyle w:val="c1"/>
        </w:rPr>
        <w:t>й</w:t>
      </w:r>
      <w:r w:rsidRPr="007B6E63">
        <w:rPr>
          <w:rStyle w:val="c1"/>
        </w:rPr>
        <w:t xml:space="preserve"> для индивидуального </w:t>
      </w:r>
      <w:r>
        <w:rPr>
          <w:rStyle w:val="c1"/>
        </w:rPr>
        <w:t xml:space="preserve">и дифференцированного </w:t>
      </w:r>
      <w:r w:rsidRPr="007B6E63">
        <w:rPr>
          <w:rStyle w:val="c1"/>
        </w:rPr>
        <w:t>обучения,</w:t>
      </w:r>
      <w:r>
        <w:rPr>
          <w:rStyle w:val="c1"/>
        </w:rPr>
        <w:t xml:space="preserve"> </w:t>
      </w:r>
      <w:r w:rsidRPr="007B6E63">
        <w:rPr>
          <w:rStyle w:val="c1"/>
        </w:rPr>
        <w:t>организации самостоятельных работ обучающихся, проведения контрольных работ</w:t>
      </w:r>
      <w:r>
        <w:rPr>
          <w:rStyle w:val="c1"/>
        </w:rPr>
        <w:t>, которые</w:t>
      </w:r>
      <w:r w:rsidRPr="007B6E63">
        <w:rPr>
          <w:rStyle w:val="c1"/>
        </w:rPr>
        <w:t xml:space="preserve"> мо</w:t>
      </w:r>
      <w:r>
        <w:rPr>
          <w:rStyle w:val="c1"/>
        </w:rPr>
        <w:t>гут</w:t>
      </w:r>
      <w:r w:rsidRPr="007B6E63">
        <w:rPr>
          <w:rStyle w:val="c1"/>
        </w:rPr>
        <w:t xml:space="preserve"> быть использован</w:t>
      </w:r>
      <w:r>
        <w:rPr>
          <w:rStyle w:val="c1"/>
        </w:rPr>
        <w:t>ы</w:t>
      </w:r>
      <w:r w:rsidRPr="007B6E63">
        <w:rPr>
          <w:rStyle w:val="c1"/>
        </w:rPr>
        <w:t xml:space="preserve"> как учителем, так и обучающимися в ход</w:t>
      </w:r>
      <w:r>
        <w:rPr>
          <w:rStyle w:val="c1"/>
        </w:rPr>
        <w:t xml:space="preserve">е самостоятельной подготовки к  </w:t>
      </w:r>
      <w:r w:rsidRPr="007B6E63">
        <w:rPr>
          <w:rStyle w:val="c1"/>
        </w:rPr>
        <w:t xml:space="preserve"> проверке и самопроверке знаний по изученному курсу. </w:t>
      </w:r>
    </w:p>
    <w:p w:rsidR="00CF1DA1" w:rsidRDefault="00CF1DA1" w:rsidP="00CE3068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</w:p>
    <w:p w:rsidR="00CF1DA1" w:rsidRPr="00BD0970" w:rsidRDefault="00CF1DA1" w:rsidP="00CE3068">
      <w:pPr>
        <w:spacing w:line="300" w:lineRule="auto"/>
        <w:jc w:val="both"/>
        <w:rPr>
          <w:b/>
          <w:sz w:val="28"/>
          <w:szCs w:val="28"/>
        </w:rPr>
      </w:pPr>
      <w:r w:rsidRPr="00BD0970">
        <w:rPr>
          <w:b/>
          <w:sz w:val="28"/>
          <w:szCs w:val="28"/>
        </w:rPr>
        <w:t>В состав УМК входят:</w:t>
      </w:r>
    </w:p>
    <w:tbl>
      <w:tblPr>
        <w:tblW w:w="9648" w:type="dxa"/>
        <w:tblLayout w:type="fixed"/>
        <w:tblLook w:val="0000"/>
      </w:tblPr>
      <w:tblGrid>
        <w:gridCol w:w="2622"/>
        <w:gridCol w:w="3543"/>
        <w:gridCol w:w="3483"/>
      </w:tblGrid>
      <w:tr w:rsidR="00CF1DA1" w:rsidTr="00FA6CED">
        <w:trPr>
          <w:trHeight w:val="51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A1" w:rsidRDefault="00CF1DA1" w:rsidP="00FA6CED">
            <w:pPr>
              <w:spacing w:line="300" w:lineRule="auto"/>
              <w:jc w:val="center"/>
            </w:pPr>
            <w:r>
              <w:t>Реквизиты программы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A1" w:rsidRDefault="00CF1DA1" w:rsidP="00FA6CED">
            <w:pPr>
              <w:spacing w:line="300" w:lineRule="auto"/>
              <w:ind w:firstLine="709"/>
              <w:jc w:val="center"/>
            </w:pPr>
            <w:r>
              <w:t>УМК обучающихся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A1" w:rsidRDefault="00CF1DA1" w:rsidP="00FA6CED">
            <w:pPr>
              <w:spacing w:line="300" w:lineRule="auto"/>
              <w:ind w:firstLine="34"/>
              <w:jc w:val="center"/>
            </w:pPr>
            <w:r>
              <w:t>УМК учителя</w:t>
            </w:r>
          </w:p>
        </w:tc>
      </w:tr>
      <w:tr w:rsidR="00CF1DA1" w:rsidTr="00FA6CED">
        <w:trPr>
          <w:trHeight w:val="190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A1" w:rsidRPr="003B3DA7" w:rsidRDefault="00CF1DA1" w:rsidP="00FA6CED">
            <w:pPr>
              <w:shd w:val="clear" w:color="auto" w:fill="FFFFFF"/>
              <w:adjustRightInd w:val="0"/>
              <w:jc w:val="both"/>
            </w:pPr>
            <w:r>
              <w:t>Сборник рабочих программ Системы учебников «Перспектива». Пособие для учителей общеобразовательных учреждений. М.: Просвещение, 2011</w:t>
            </w:r>
          </w:p>
          <w:p w:rsidR="00CF1DA1" w:rsidRDefault="00CF1DA1" w:rsidP="00FA6CED">
            <w:pPr>
              <w:spacing w:line="100" w:lineRule="atLeas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  <w:jc w:val="both"/>
            </w:pPr>
            <w:r>
              <w:rPr>
                <w:b/>
              </w:rPr>
              <w:t>Учебник.</w:t>
            </w:r>
            <w:r>
              <w:t xml:space="preserve"> </w:t>
            </w: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213"/>
              <w:contextualSpacing/>
            </w:pPr>
            <w:r w:rsidRPr="00713F65">
              <w:t>Климанова Л.Ф.,  Макеева С.Г. Азбука.1 класс. Учебник  с приложением на электронном носителе  в 2 частях./ М.: Просвещение, 201</w:t>
            </w:r>
            <w:r>
              <w:t>2</w:t>
            </w:r>
          </w:p>
          <w:p w:rsidR="00CF1DA1" w:rsidRDefault="00CF1DA1" w:rsidP="00FA6CED">
            <w:pPr>
              <w:spacing w:line="100" w:lineRule="atLeast"/>
              <w:ind w:firstLine="34"/>
              <w:jc w:val="both"/>
            </w:pPr>
          </w:p>
          <w:p w:rsidR="00CF1DA1" w:rsidRDefault="00CF1DA1" w:rsidP="00FA6CED">
            <w:pPr>
              <w:spacing w:line="100" w:lineRule="atLeast"/>
              <w:jc w:val="both"/>
            </w:pPr>
            <w:r>
              <w:rPr>
                <w:b/>
              </w:rPr>
              <w:t xml:space="preserve">Рабочая тетрадь. </w:t>
            </w:r>
          </w:p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  <w:r w:rsidRPr="00713F65">
              <w:t>Климанова Л.Ф., Абрамов А.В. , Борейко Л.Н.  Рисуй, думай, рассказывай. Рабочая тетрадь. 1 класс/М.: Просвещение 201</w:t>
            </w:r>
            <w:r>
              <w:t>2</w:t>
            </w: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</w:p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  <w:rPr>
                <w:color w:val="000000"/>
              </w:rPr>
            </w:pPr>
            <w:r w:rsidRPr="00713F65">
              <w:t xml:space="preserve">Климанова Л.Ф., Абрамов А.В. </w:t>
            </w:r>
            <w:r w:rsidRPr="00713F65">
              <w:rPr>
                <w:color w:val="000000"/>
              </w:rPr>
              <w:t>Мой алфавит. Прописи. 1 класс. В 2 ч./М.: Просвещение, 201</w:t>
            </w:r>
            <w:r>
              <w:rPr>
                <w:color w:val="000000"/>
              </w:rPr>
              <w:t>2</w:t>
            </w: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  <w:r w:rsidRPr="00713F65">
              <w:t xml:space="preserve"> </w:t>
            </w:r>
            <w:r w:rsidRPr="00713F65">
              <w:rPr>
                <w:b/>
                <w:color w:val="800000"/>
              </w:rPr>
              <w:t xml:space="preserve"> </w:t>
            </w:r>
            <w:r w:rsidRPr="00713F65">
              <w:t>Климанова Л.Ф., Абрамов А.В.  Пиши красиво.  Рабочая тетрадь. 1 класс.</w:t>
            </w:r>
            <w:r w:rsidRPr="00713F65">
              <w:rPr>
                <w:color w:val="000000"/>
              </w:rPr>
              <w:t xml:space="preserve"> М.: Просвещение, 201</w:t>
            </w:r>
            <w:r>
              <w:rPr>
                <w:color w:val="000000"/>
              </w:rPr>
              <w:t>2</w:t>
            </w:r>
          </w:p>
          <w:p w:rsidR="00CF1DA1" w:rsidRPr="00713F65" w:rsidRDefault="00CF1DA1" w:rsidP="00FA6CED">
            <w:pPr>
              <w:pStyle w:val="1"/>
              <w:shd w:val="clear" w:color="auto" w:fill="FFFFFF"/>
              <w:suppressAutoHyphens w:val="0"/>
              <w:adjustRightInd w:val="0"/>
              <w:spacing w:after="0" w:line="240" w:lineRule="auto"/>
              <w:ind w:left="72"/>
              <w:contextualSpacing/>
              <w:jc w:val="both"/>
              <w:rPr>
                <w:u w:val="single"/>
              </w:rPr>
            </w:pPr>
          </w:p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0"/>
              <w:contextualSpacing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  <w:jc w:val="both"/>
            </w:pPr>
            <w:r>
              <w:rPr>
                <w:b/>
              </w:rPr>
              <w:t>Учебник.</w:t>
            </w:r>
            <w:r>
              <w:t xml:space="preserve"> </w:t>
            </w: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213"/>
              <w:contextualSpacing/>
            </w:pPr>
            <w:r w:rsidRPr="00713F65">
              <w:t>Климанова Л.Ф.,  Макеева С.Г. Азбука.1 класс. Учебник  с приложением на электронном носителе  в 2 частях./ М.: Просвещение, 201</w:t>
            </w:r>
            <w:r>
              <w:t>2</w:t>
            </w:r>
            <w:r w:rsidRPr="00713F65">
              <w:t> </w:t>
            </w:r>
          </w:p>
          <w:p w:rsidR="00CF1DA1" w:rsidRDefault="00CF1DA1" w:rsidP="00FA6CED">
            <w:pPr>
              <w:spacing w:line="100" w:lineRule="atLeast"/>
              <w:ind w:firstLine="34"/>
              <w:jc w:val="both"/>
            </w:pPr>
          </w:p>
          <w:p w:rsidR="00CF1DA1" w:rsidRDefault="00CF1DA1" w:rsidP="00FA6CED">
            <w:pPr>
              <w:spacing w:line="100" w:lineRule="atLeast"/>
              <w:jc w:val="both"/>
            </w:pPr>
            <w:r>
              <w:rPr>
                <w:b/>
              </w:rPr>
              <w:t xml:space="preserve">Рабочая тетрадь. </w:t>
            </w:r>
          </w:p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  <w:r w:rsidRPr="00713F65">
              <w:t>Климанова Л.Ф., Абрамов А.В. , Борейко Л.Н.  Рисуй, думай, рассказывай. Рабочая тетрадь. 1 класс/М.: Просвещение 201</w:t>
            </w:r>
            <w:r>
              <w:t>2</w:t>
            </w: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</w:p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  <w:rPr>
                <w:color w:val="000000"/>
              </w:rPr>
            </w:pPr>
            <w:r w:rsidRPr="00713F65">
              <w:t xml:space="preserve">Климанова Л.Ф., Абрамов А.В. </w:t>
            </w:r>
            <w:r w:rsidRPr="00713F65">
              <w:rPr>
                <w:color w:val="000000"/>
              </w:rPr>
              <w:t>Мой алфавит. Прописи. 1 класс. В 2 ч./М.: Просвещение, 201</w:t>
            </w:r>
            <w:r>
              <w:rPr>
                <w:color w:val="000000"/>
              </w:rPr>
              <w:t>2</w:t>
            </w: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</w:p>
          <w:p w:rsidR="00CF1DA1" w:rsidRPr="00713F65" w:rsidRDefault="00CF1DA1" w:rsidP="00FA6CED">
            <w:pPr>
              <w:pStyle w:val="1"/>
              <w:suppressAutoHyphens w:val="0"/>
              <w:spacing w:after="0" w:line="240" w:lineRule="auto"/>
              <w:ind w:left="72"/>
              <w:contextualSpacing/>
            </w:pPr>
            <w:r w:rsidRPr="00713F65">
              <w:t xml:space="preserve"> </w:t>
            </w:r>
            <w:r w:rsidRPr="00713F65">
              <w:rPr>
                <w:b/>
                <w:color w:val="800000"/>
              </w:rPr>
              <w:t xml:space="preserve"> </w:t>
            </w:r>
            <w:r w:rsidRPr="00713F65">
              <w:t>Климанова Л.Ф., Абрамов А.В.  Пиши красиво.  Рабочая тетрадь. 1 класс.</w:t>
            </w:r>
            <w:r w:rsidRPr="00713F65">
              <w:rPr>
                <w:color w:val="000000"/>
              </w:rPr>
              <w:t xml:space="preserve"> М.: Просвещение, 201</w:t>
            </w:r>
            <w:r>
              <w:rPr>
                <w:color w:val="000000"/>
              </w:rPr>
              <w:t>2</w:t>
            </w:r>
          </w:p>
          <w:p w:rsidR="00CF1DA1" w:rsidRPr="00713F65" w:rsidRDefault="00CF1DA1" w:rsidP="00FA6CED">
            <w:pPr>
              <w:pStyle w:val="1"/>
              <w:shd w:val="clear" w:color="auto" w:fill="FFFFFF"/>
              <w:suppressAutoHyphens w:val="0"/>
              <w:adjustRightInd w:val="0"/>
              <w:spacing w:after="0" w:line="240" w:lineRule="auto"/>
              <w:ind w:left="72"/>
              <w:contextualSpacing/>
              <w:jc w:val="both"/>
              <w:rPr>
                <w:u w:val="single"/>
              </w:rPr>
            </w:pPr>
          </w:p>
          <w:p w:rsidR="00CF1DA1" w:rsidRDefault="00CF1DA1" w:rsidP="00FA6CED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b/>
              </w:rPr>
            </w:pPr>
          </w:p>
          <w:p w:rsidR="00CF1DA1" w:rsidRPr="00C35339" w:rsidRDefault="00CF1DA1" w:rsidP="00FA6CED">
            <w:pPr>
              <w:pStyle w:val="1"/>
              <w:suppressAutoHyphens w:val="0"/>
              <w:spacing w:after="0" w:line="240" w:lineRule="auto"/>
              <w:ind w:left="0"/>
              <w:contextualSpacing/>
            </w:pPr>
            <w:r w:rsidRPr="00C35339">
              <w:rPr>
                <w:b/>
              </w:rPr>
              <w:t>Методическое пособие</w:t>
            </w:r>
            <w:r>
              <w:rPr>
                <w:b/>
              </w:rPr>
              <w:t xml:space="preserve"> </w:t>
            </w:r>
            <w:r>
              <w:t>Климанова Л.Ф., Макеева С.Г. Обучение грамоте. Методическое пособие с поурочными разработками. Пособие для учителей общеобразовательных учреждений.</w:t>
            </w:r>
            <w:r w:rsidRPr="005875AB">
              <w:t>/</w:t>
            </w:r>
            <w:r>
              <w:t>М.: Просвещение, 2012</w:t>
            </w:r>
          </w:p>
        </w:tc>
      </w:tr>
    </w:tbl>
    <w:p w:rsidR="00CF1DA1" w:rsidRDefault="00CF1DA1" w:rsidP="00CE3068"/>
    <w:p w:rsidR="00CF1DA1" w:rsidRDefault="00CF1DA1" w:rsidP="00CE3068"/>
    <w:p w:rsidR="00CF1DA1" w:rsidRPr="00A940D9" w:rsidRDefault="00CF1DA1" w:rsidP="00CE3068">
      <w:pPr>
        <w:spacing w:line="300" w:lineRule="auto"/>
        <w:rPr>
          <w:b/>
          <w:color w:val="333333"/>
          <w:u w:val="single"/>
        </w:rPr>
      </w:pPr>
      <w:r w:rsidRPr="00A940D9">
        <w:rPr>
          <w:b/>
          <w:color w:val="333333"/>
          <w:u w:val="single"/>
        </w:rPr>
        <w:t>Электронное сопровождение УМК:</w:t>
      </w:r>
    </w:p>
    <w:p w:rsidR="00CF1DA1" w:rsidRPr="00CA74CE" w:rsidRDefault="00CF1DA1" w:rsidP="00CE3068">
      <w:r>
        <w:rPr>
          <w:lang w:val="en-US"/>
        </w:rPr>
        <w:t>CD</w:t>
      </w:r>
      <w:r>
        <w:t xml:space="preserve"> «Азбука. 1 класс» Климанова Л.Ф., Макеева С.Г.</w:t>
      </w:r>
    </w:p>
    <w:p w:rsidR="00CF1DA1" w:rsidRPr="004E2801" w:rsidRDefault="00CF1DA1"/>
    <w:sectPr w:rsidR="00CF1DA1" w:rsidRPr="004E2801" w:rsidSect="004E2801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A1" w:rsidRDefault="00CF1DA1" w:rsidP="002E16B4">
      <w:r>
        <w:separator/>
      </w:r>
    </w:p>
  </w:endnote>
  <w:endnote w:type="continuationSeparator" w:id="0">
    <w:p w:rsidR="00CF1DA1" w:rsidRDefault="00CF1DA1" w:rsidP="002E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KBP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A1" w:rsidRDefault="00CF1DA1">
    <w:pPr>
      <w:pStyle w:val="Footer"/>
      <w:jc w:val="right"/>
    </w:pPr>
  </w:p>
  <w:p w:rsidR="00CF1DA1" w:rsidRDefault="00CF1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A1" w:rsidRDefault="00CF1DA1" w:rsidP="002E16B4">
      <w:r>
        <w:separator/>
      </w:r>
    </w:p>
  </w:footnote>
  <w:footnote w:type="continuationSeparator" w:id="0">
    <w:p w:rsidR="00CF1DA1" w:rsidRDefault="00CF1DA1" w:rsidP="002E1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0F8"/>
    <w:multiLevelType w:val="hybridMultilevel"/>
    <w:tmpl w:val="9086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1419"/>
    <w:multiLevelType w:val="hybridMultilevel"/>
    <w:tmpl w:val="6E9E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4672D"/>
    <w:multiLevelType w:val="hybridMultilevel"/>
    <w:tmpl w:val="F506A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0B763D"/>
    <w:multiLevelType w:val="hybridMultilevel"/>
    <w:tmpl w:val="AA10C3B2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1445A6F"/>
    <w:multiLevelType w:val="hybridMultilevel"/>
    <w:tmpl w:val="4456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4499E"/>
    <w:multiLevelType w:val="hybridMultilevel"/>
    <w:tmpl w:val="C95A1DDC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308C26F9"/>
    <w:multiLevelType w:val="hybridMultilevel"/>
    <w:tmpl w:val="3666407C"/>
    <w:lvl w:ilvl="0" w:tplc="02364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263D5C"/>
    <w:multiLevelType w:val="hybridMultilevel"/>
    <w:tmpl w:val="5742D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3262FD"/>
    <w:multiLevelType w:val="hybridMultilevel"/>
    <w:tmpl w:val="9D18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06DB2"/>
    <w:multiLevelType w:val="multilevel"/>
    <w:tmpl w:val="EE70E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6" w:hanging="366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1">
    <w:nsid w:val="49574E2B"/>
    <w:multiLevelType w:val="hybridMultilevel"/>
    <w:tmpl w:val="CC5C621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8617F"/>
    <w:multiLevelType w:val="hybridMultilevel"/>
    <w:tmpl w:val="052A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A41DE"/>
    <w:multiLevelType w:val="hybridMultilevel"/>
    <w:tmpl w:val="375C1A66"/>
    <w:lvl w:ilvl="0" w:tplc="9C5E6FD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>
    <w:nsid w:val="57080CB6"/>
    <w:multiLevelType w:val="hybridMultilevel"/>
    <w:tmpl w:val="825C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621BB"/>
    <w:multiLevelType w:val="hybridMultilevel"/>
    <w:tmpl w:val="1C94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6DA7"/>
    <w:multiLevelType w:val="hybridMultilevel"/>
    <w:tmpl w:val="E506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77254"/>
    <w:multiLevelType w:val="hybridMultilevel"/>
    <w:tmpl w:val="BF12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459D8"/>
    <w:multiLevelType w:val="hybridMultilevel"/>
    <w:tmpl w:val="C9706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15"/>
  </w:num>
  <w:num w:numId="8">
    <w:abstractNumId w:val="18"/>
  </w:num>
  <w:num w:numId="9">
    <w:abstractNumId w:val="3"/>
  </w:num>
  <w:num w:numId="10">
    <w:abstractNumId w:val="8"/>
  </w:num>
  <w:num w:numId="11">
    <w:abstractNumId w:val="16"/>
  </w:num>
  <w:num w:numId="12">
    <w:abstractNumId w:val="6"/>
  </w:num>
  <w:num w:numId="13">
    <w:abstractNumId w:val="2"/>
  </w:num>
  <w:num w:numId="14">
    <w:abstractNumId w:val="9"/>
  </w:num>
  <w:num w:numId="15">
    <w:abstractNumId w:val="17"/>
  </w:num>
  <w:num w:numId="16">
    <w:abstractNumId w:val="4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5AB"/>
    <w:rsid w:val="00022A83"/>
    <w:rsid w:val="00060F71"/>
    <w:rsid w:val="000635E7"/>
    <w:rsid w:val="00074AE9"/>
    <w:rsid w:val="000B314A"/>
    <w:rsid w:val="000C4397"/>
    <w:rsid w:val="000F6B98"/>
    <w:rsid w:val="00137714"/>
    <w:rsid w:val="001658CA"/>
    <w:rsid w:val="001709A8"/>
    <w:rsid w:val="00172C97"/>
    <w:rsid w:val="001D2A22"/>
    <w:rsid w:val="001D6BDE"/>
    <w:rsid w:val="001D728E"/>
    <w:rsid w:val="001F125D"/>
    <w:rsid w:val="001F7EFD"/>
    <w:rsid w:val="002615EB"/>
    <w:rsid w:val="0027622F"/>
    <w:rsid w:val="002838F6"/>
    <w:rsid w:val="00286A5E"/>
    <w:rsid w:val="002D0287"/>
    <w:rsid w:val="002D1736"/>
    <w:rsid w:val="002E1487"/>
    <w:rsid w:val="002E16B4"/>
    <w:rsid w:val="002F2F2B"/>
    <w:rsid w:val="00310664"/>
    <w:rsid w:val="00335C3F"/>
    <w:rsid w:val="003B087D"/>
    <w:rsid w:val="003B3DA7"/>
    <w:rsid w:val="004007E2"/>
    <w:rsid w:val="0041655B"/>
    <w:rsid w:val="0042127F"/>
    <w:rsid w:val="00421AFB"/>
    <w:rsid w:val="00435452"/>
    <w:rsid w:val="00463141"/>
    <w:rsid w:val="0049163A"/>
    <w:rsid w:val="004D1137"/>
    <w:rsid w:val="004D5932"/>
    <w:rsid w:val="004E2801"/>
    <w:rsid w:val="004F04FF"/>
    <w:rsid w:val="004F60FD"/>
    <w:rsid w:val="005144E4"/>
    <w:rsid w:val="005603C8"/>
    <w:rsid w:val="005827F2"/>
    <w:rsid w:val="005875AB"/>
    <w:rsid w:val="005D4EA3"/>
    <w:rsid w:val="00600ED8"/>
    <w:rsid w:val="00683277"/>
    <w:rsid w:val="00695C81"/>
    <w:rsid w:val="006B3703"/>
    <w:rsid w:val="006D42AB"/>
    <w:rsid w:val="006D604B"/>
    <w:rsid w:val="006E0B1D"/>
    <w:rsid w:val="006F682D"/>
    <w:rsid w:val="00713F65"/>
    <w:rsid w:val="007215AC"/>
    <w:rsid w:val="00735CE9"/>
    <w:rsid w:val="00741D3F"/>
    <w:rsid w:val="00755820"/>
    <w:rsid w:val="00756F30"/>
    <w:rsid w:val="00771870"/>
    <w:rsid w:val="007A1735"/>
    <w:rsid w:val="007B6E63"/>
    <w:rsid w:val="007D2F88"/>
    <w:rsid w:val="007D559B"/>
    <w:rsid w:val="007F684E"/>
    <w:rsid w:val="008337A4"/>
    <w:rsid w:val="00835864"/>
    <w:rsid w:val="00840229"/>
    <w:rsid w:val="008535C5"/>
    <w:rsid w:val="008560A3"/>
    <w:rsid w:val="008B386F"/>
    <w:rsid w:val="008C5DEF"/>
    <w:rsid w:val="008D47F4"/>
    <w:rsid w:val="008D5330"/>
    <w:rsid w:val="008E4E01"/>
    <w:rsid w:val="00911544"/>
    <w:rsid w:val="00911F0F"/>
    <w:rsid w:val="0093586D"/>
    <w:rsid w:val="00940B8C"/>
    <w:rsid w:val="0094504A"/>
    <w:rsid w:val="00952F71"/>
    <w:rsid w:val="00980B17"/>
    <w:rsid w:val="00996401"/>
    <w:rsid w:val="009A343E"/>
    <w:rsid w:val="009A7C44"/>
    <w:rsid w:val="009D36EB"/>
    <w:rsid w:val="009F289F"/>
    <w:rsid w:val="00A105E6"/>
    <w:rsid w:val="00A37E0D"/>
    <w:rsid w:val="00A50E74"/>
    <w:rsid w:val="00A665F8"/>
    <w:rsid w:val="00A7350C"/>
    <w:rsid w:val="00A83B32"/>
    <w:rsid w:val="00A861F8"/>
    <w:rsid w:val="00A90443"/>
    <w:rsid w:val="00A940D9"/>
    <w:rsid w:val="00AB4E1E"/>
    <w:rsid w:val="00AD4C42"/>
    <w:rsid w:val="00AD55FF"/>
    <w:rsid w:val="00AE0E9E"/>
    <w:rsid w:val="00B17352"/>
    <w:rsid w:val="00B24EF1"/>
    <w:rsid w:val="00B56A81"/>
    <w:rsid w:val="00B56A8B"/>
    <w:rsid w:val="00B77742"/>
    <w:rsid w:val="00B8201D"/>
    <w:rsid w:val="00B871A5"/>
    <w:rsid w:val="00BD0970"/>
    <w:rsid w:val="00BD7373"/>
    <w:rsid w:val="00BE0B30"/>
    <w:rsid w:val="00BE1B86"/>
    <w:rsid w:val="00BF425C"/>
    <w:rsid w:val="00BF46B0"/>
    <w:rsid w:val="00C20AE8"/>
    <w:rsid w:val="00C258AA"/>
    <w:rsid w:val="00C340DA"/>
    <w:rsid w:val="00C35339"/>
    <w:rsid w:val="00C36A8F"/>
    <w:rsid w:val="00C42F55"/>
    <w:rsid w:val="00C46D41"/>
    <w:rsid w:val="00C50D1E"/>
    <w:rsid w:val="00CA74CE"/>
    <w:rsid w:val="00CE3068"/>
    <w:rsid w:val="00CF1DA1"/>
    <w:rsid w:val="00CF6986"/>
    <w:rsid w:val="00D036A6"/>
    <w:rsid w:val="00D04DA3"/>
    <w:rsid w:val="00D227B1"/>
    <w:rsid w:val="00D572DE"/>
    <w:rsid w:val="00D61D45"/>
    <w:rsid w:val="00D90064"/>
    <w:rsid w:val="00D931DD"/>
    <w:rsid w:val="00D972B2"/>
    <w:rsid w:val="00DD159E"/>
    <w:rsid w:val="00DD308A"/>
    <w:rsid w:val="00DD439A"/>
    <w:rsid w:val="00DE7FAA"/>
    <w:rsid w:val="00E01772"/>
    <w:rsid w:val="00E3007D"/>
    <w:rsid w:val="00E34B84"/>
    <w:rsid w:val="00E40F0A"/>
    <w:rsid w:val="00E45442"/>
    <w:rsid w:val="00E53F13"/>
    <w:rsid w:val="00E73371"/>
    <w:rsid w:val="00E90426"/>
    <w:rsid w:val="00E9488A"/>
    <w:rsid w:val="00EE068B"/>
    <w:rsid w:val="00F95896"/>
    <w:rsid w:val="00FA6CED"/>
    <w:rsid w:val="00FC10A7"/>
    <w:rsid w:val="00FC351E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875AB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75A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Normal"/>
    <w:uiPriority w:val="99"/>
    <w:rsid w:val="005875A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5875AB"/>
    <w:pPr>
      <w:ind w:left="720"/>
      <w:contextualSpacing/>
    </w:pPr>
  </w:style>
  <w:style w:type="paragraph" w:customStyle="1" w:styleId="Default">
    <w:name w:val="Default"/>
    <w:uiPriority w:val="99"/>
    <w:rsid w:val="005875AB"/>
    <w:pPr>
      <w:autoSpaceDE w:val="0"/>
      <w:autoSpaceDN w:val="0"/>
      <w:adjustRightInd w:val="0"/>
    </w:pPr>
    <w:rPr>
      <w:rFonts w:ascii="OPKBP I+ Newton C San Pin" w:hAnsi="OPKBP I+ Newton C San Pin" w:cs="OPKBP I+ Newton C San Pi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5875AB"/>
    <w:pPr>
      <w:suppressAutoHyphens/>
      <w:spacing w:after="200" w:line="276" w:lineRule="auto"/>
      <w:ind w:left="720"/>
    </w:pPr>
    <w:rPr>
      <w:rFonts w:eastAsia="Calibri"/>
      <w:kern w:val="1"/>
      <w:sz w:val="22"/>
      <w:szCs w:val="22"/>
    </w:rPr>
  </w:style>
  <w:style w:type="paragraph" w:customStyle="1" w:styleId="c12">
    <w:name w:val="c12"/>
    <w:basedOn w:val="Normal"/>
    <w:uiPriority w:val="99"/>
    <w:rsid w:val="005875AB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uiPriority w:val="99"/>
    <w:rsid w:val="005875AB"/>
  </w:style>
  <w:style w:type="character" w:customStyle="1" w:styleId="a">
    <w:name w:val="Основной текст + Полужирный"/>
    <w:uiPriority w:val="99"/>
    <w:rsid w:val="005875AB"/>
    <w:rPr>
      <w:rFonts w:ascii="Arial Unicode MS" w:eastAsia="Arial Unicode MS" w:hAnsi="Arial Unicode MS"/>
      <w:b/>
      <w:color w:val="000000"/>
      <w:sz w:val="17"/>
      <w:lang w:val="ru-RU" w:eastAsia="ru-RU"/>
    </w:rPr>
  </w:style>
  <w:style w:type="character" w:customStyle="1" w:styleId="4">
    <w:name w:val="Основной текст (4) + Не полужирный"/>
    <w:uiPriority w:val="99"/>
    <w:rsid w:val="005875AB"/>
    <w:rPr>
      <w:rFonts w:ascii="Arial Unicode MS" w:eastAsia="Arial Unicode MS" w:hAnsi="Arial Unicode MS"/>
      <w:b/>
      <w:color w:val="000000"/>
      <w:sz w:val="17"/>
      <w:lang w:val="ru-RU" w:eastAsia="ru-RU"/>
    </w:rPr>
  </w:style>
  <w:style w:type="character" w:customStyle="1" w:styleId="a0">
    <w:name w:val="Основной текст + Курсив"/>
    <w:uiPriority w:val="99"/>
    <w:rsid w:val="005875AB"/>
    <w:rPr>
      <w:rFonts w:ascii="Arial Unicode MS" w:eastAsia="Arial Unicode MS" w:hAnsi="Arial Unicode MS"/>
      <w:i/>
      <w:color w:val="000000"/>
      <w:sz w:val="17"/>
      <w:lang w:val="ru-RU" w:eastAsia="ru-RU"/>
    </w:rPr>
  </w:style>
  <w:style w:type="character" w:customStyle="1" w:styleId="5pt">
    <w:name w:val="Основной текст + 5 pt"/>
    <w:uiPriority w:val="99"/>
    <w:rsid w:val="005875AB"/>
    <w:rPr>
      <w:rFonts w:ascii="Arial Unicode MS" w:eastAsia="Arial Unicode MS" w:hAnsi="Arial Unicode MS"/>
      <w:color w:val="000000"/>
      <w:sz w:val="10"/>
      <w:lang w:val="ru-RU" w:eastAsia="ru-RU"/>
    </w:rPr>
  </w:style>
  <w:style w:type="table" w:styleId="TableGrid">
    <w:name w:val="Table Grid"/>
    <w:basedOn w:val="TableNormal"/>
    <w:uiPriority w:val="99"/>
    <w:rsid w:val="00E904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16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16B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E16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16B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29</Pages>
  <Words>6910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Uliya</cp:lastModifiedBy>
  <cp:revision>86</cp:revision>
  <dcterms:created xsi:type="dcterms:W3CDTF">2013-03-25T05:42:00Z</dcterms:created>
  <dcterms:modified xsi:type="dcterms:W3CDTF">2013-09-09T16:10:00Z</dcterms:modified>
</cp:coreProperties>
</file>