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0" w:rsidRDefault="00601C1B" w:rsidP="00F2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 - класс для педагогов. Развитие УУД.</w:t>
      </w:r>
    </w:p>
    <w:p w:rsidR="00601C1B" w:rsidRDefault="00601C1B" w:rsidP="00F2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(Развитие универсальных учебных действий)</w:t>
      </w:r>
    </w:p>
    <w:p w:rsidR="00D707A0" w:rsidRDefault="00D707A0" w:rsidP="00D707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начальных классов: Позднякова Галина Геннадьевна</w:t>
      </w:r>
    </w:p>
    <w:p w:rsidR="00223F94" w:rsidRDefault="00223F94" w:rsidP="00D707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«Мужевской СОШ имени Н.В. Архангельского»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601C1B" w:rsidRPr="00601C1B" w:rsidRDefault="00601C1B" w:rsidP="00F256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B">
        <w:rPr>
          <w:rFonts w:ascii="Times New Roman" w:eastAsia="Times New Roman" w:hAnsi="Times New Roman" w:cs="Times New Roman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ирить представления педагогов об универсальных учебных действиях. </w:t>
      </w:r>
      <w:r w:rsidRPr="00601C1B">
        <w:rPr>
          <w:rFonts w:ascii="Times New Roman" w:eastAsia="Times New Roman" w:hAnsi="Times New Roman" w:cs="Times New Roman"/>
          <w:sz w:val="24"/>
          <w:szCs w:val="24"/>
        </w:rPr>
        <w:t>Мотивировать педагогов на восприятие учащегося с позиции принимающего и поддерживающего взрослого.</w:t>
      </w:r>
    </w:p>
    <w:p w:rsidR="00601C1B" w:rsidRPr="00826630" w:rsidRDefault="00601C1B" w:rsidP="00F256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актуализации знаний педагогов </w:t>
      </w:r>
      <w:r w:rsidR="00F5779D" w:rsidRPr="0082663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и развитии УУД.</w:t>
      </w:r>
    </w:p>
    <w:p w:rsidR="00601C1B" w:rsidRPr="00826630" w:rsidRDefault="00601C1B" w:rsidP="00F256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>Активизировать творческий ресурс педагогов.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мастер-класс.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</w:p>
    <w:p w:rsidR="00601C1B" w:rsidRPr="00826630" w:rsidRDefault="00601C1B" w:rsidP="00F256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Нарезанные 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шестигранники.</w:t>
      </w:r>
    </w:p>
    <w:p w:rsidR="00601C1B" w:rsidRPr="00826630" w:rsidRDefault="00601C1B" w:rsidP="00F256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>Карточки для нумерации столов – групп от 1 до 6 (на каждом по цифре).</w:t>
      </w:r>
    </w:p>
    <w:p w:rsidR="00601C1B" w:rsidRPr="00826630" w:rsidRDefault="00AD7429" w:rsidP="00F256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Картинки пчёл для оформления.</w:t>
      </w:r>
    </w:p>
    <w:p w:rsidR="00601C1B" w:rsidRPr="00826630" w:rsidRDefault="00601C1B" w:rsidP="00F256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>Бумага А</w:t>
      </w:r>
      <w:proofErr w:type="gramStart"/>
      <w:r w:rsidRPr="0082663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участников, ручки для записи по количеству участников.</w:t>
      </w:r>
    </w:p>
    <w:p w:rsidR="00601C1B" w:rsidRPr="00826630" w:rsidRDefault="00601C1B" w:rsidP="00F256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Шесть 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конвертов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 с нарисованными шляпами (синяя, красная, чёр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ная, белая, зелёная,</w:t>
      </w:r>
      <w:proofErr w:type="gramEnd"/>
      <w:r w:rsidR="00AD7429">
        <w:rPr>
          <w:rFonts w:ascii="Times New Roman" w:eastAsia="Times New Roman" w:hAnsi="Times New Roman" w:cs="Times New Roman"/>
          <w:sz w:val="24"/>
          <w:szCs w:val="24"/>
        </w:rPr>
        <w:t xml:space="preserve"> желтая).</w:t>
      </w:r>
    </w:p>
    <w:p w:rsidR="00601C1B" w:rsidRPr="00AD7429" w:rsidRDefault="00601C1B" w:rsidP="00F256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>Карточки с вопросами к каждой шляпе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429" w:rsidRPr="00AD7429" w:rsidRDefault="00AD7429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29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D7429">
        <w:rPr>
          <w:rFonts w:ascii="Times New Roman" w:eastAsia="Times New Roman" w:hAnsi="Times New Roman" w:cs="Times New Roman"/>
          <w:sz w:val="24"/>
          <w:szCs w:val="24"/>
        </w:rPr>
        <w:t>5 мольбертов, 6 альбомных 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541E">
        <w:rPr>
          <w:rFonts w:ascii="Times New Roman" w:eastAsia="Times New Roman" w:hAnsi="Times New Roman" w:cs="Times New Roman"/>
          <w:sz w:val="24"/>
          <w:szCs w:val="24"/>
        </w:rPr>
        <w:t>акварельные краски</w:t>
      </w:r>
      <w:r>
        <w:rPr>
          <w:rFonts w:ascii="Times New Roman" w:eastAsia="Times New Roman" w:hAnsi="Times New Roman" w:cs="Times New Roman"/>
          <w:sz w:val="24"/>
          <w:szCs w:val="24"/>
        </w:rPr>
        <w:t>, 5 кисточек для рисования, одна баночка для воды</w:t>
      </w:r>
      <w:r w:rsidR="00FA541E">
        <w:rPr>
          <w:rFonts w:ascii="Times New Roman" w:eastAsia="Times New Roman" w:hAnsi="Times New Roman" w:cs="Times New Roman"/>
          <w:sz w:val="24"/>
          <w:szCs w:val="24"/>
        </w:rPr>
        <w:t>, цветной картон, ножницы.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пространства: 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парты и стулья расставлены на 6 групп.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731876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мастер-класса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Организация участников. </w:t>
      </w:r>
      <w:r w:rsidR="00AD1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</w:t>
      </w: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по группам.</w:t>
      </w:r>
    </w:p>
    <w:p w:rsidR="00AD7429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при входе в аудиторию берут 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шестигранник.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Приветствие ведущего. Мотивация на работу.</w:t>
      </w:r>
    </w:p>
    <w:p w:rsidR="00AD7429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 Добрый день, уважаемы</w:t>
      </w:r>
      <w:r>
        <w:rPr>
          <w:rFonts w:ascii="Times New Roman" w:eastAsia="Times New Roman" w:hAnsi="Times New Roman" w:cs="Times New Roman"/>
          <w:sz w:val="24"/>
          <w:szCs w:val="24"/>
        </w:rPr>
        <w:t>е коллеги. Сегодня мы собрались, чтобы посмотреть мастер-класс.В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ам предстоит активная работа в группах и индивидуально. 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Упражнение – разминка. Актуализация темы </w:t>
      </w:r>
      <w:r w:rsidR="00AD7429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мастер-класса.</w:t>
      </w:r>
    </w:p>
    <w:p w:rsidR="00D707A0" w:rsidRPr="00BE55E9" w:rsidRDefault="00601C1B" w:rsidP="00BE5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Инструкция. 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У каждогоиз вас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вырезанная геометрическая фигура. Задача каждого из васназвать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характеристик (прилагательных) этого </w:t>
      </w:r>
      <w:r w:rsidR="00AD7429">
        <w:rPr>
          <w:rFonts w:ascii="Times New Roman" w:eastAsia="Times New Roman" w:hAnsi="Times New Roman" w:cs="Times New Roman"/>
          <w:sz w:val="24"/>
          <w:szCs w:val="24"/>
        </w:rPr>
        <w:t>шестигранника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(участники </w:t>
      </w:r>
      <w:r w:rsidR="006867E2">
        <w:rPr>
          <w:rFonts w:ascii="Times New Roman" w:eastAsia="Times New Roman" w:hAnsi="Times New Roman" w:cs="Times New Roman"/>
          <w:i/>
          <w:iCs/>
          <w:sz w:val="24"/>
          <w:szCs w:val="24"/>
        </w:rPr>
        <w:t>называю</w:t>
      </w:r>
      <w:r w:rsidR="00AD74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характеристики </w:t>
      </w:r>
      <w:r w:rsidR="006867E2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прилагательные</w:t>
      </w:r>
      <w:r w:rsidR="006867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выходят к доске, прикрепляют каждый свой шестигранник на магнитик к доске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 А теперь, </w:t>
      </w:r>
      <w:r w:rsidR="006867E2">
        <w:rPr>
          <w:rFonts w:ascii="Times New Roman" w:eastAsia="Times New Roman" w:hAnsi="Times New Roman" w:cs="Times New Roman"/>
          <w:sz w:val="24"/>
          <w:szCs w:val="24"/>
        </w:rPr>
        <w:t>всем вам,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 хочу задать вопрос, как это упражнение ассоциируется с вашей педагогической деятельностью. Возможно, есть вариант метафоры, догадки 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>(педагоги предлагают ответы, ассоциации).</w:t>
      </w:r>
    </w:p>
    <w:p w:rsidR="00601C1B" w:rsidRPr="00826630" w:rsidRDefault="00601C1B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 Да, вы правы, каждый кусочек является частью целого.</w:t>
      </w:r>
      <w:r w:rsidR="00C37922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внимание, что общая картинка напоминает пчелиные соты. Как известно, соты – прочная конструкция, так как пчёлы очень трудолюбивы, всегда готовы выручить друг друга и вместе строят прочный дом. 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В учебном процессе каждый учитель видит только фрагмент индивидуальных особенностей ребенка, выделяет часть из целого. Ребенок, которого мы обучаем – это целая и неделимая система, со своими особенностями и характеристиками, о которых мы должны помнить и знать.</w:t>
      </w:r>
    </w:p>
    <w:p w:rsidR="00601C1B" w:rsidRDefault="00731876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готовы работать? Следующие упражнения помогут</w:t>
      </w:r>
      <w:r w:rsidR="00601C1B" w:rsidRPr="00826630">
        <w:rPr>
          <w:rFonts w:ascii="Times New Roman" w:eastAsia="Times New Roman" w:hAnsi="Times New Roman" w:cs="Times New Roman"/>
          <w:sz w:val="24"/>
          <w:szCs w:val="24"/>
        </w:rPr>
        <w:t xml:space="preserve"> определить основные понятия, которые будут рассмотрены </w:t>
      </w:r>
      <w:r w:rsidR="006867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01C1B">
        <w:rPr>
          <w:rFonts w:ascii="Times New Roman" w:eastAsia="Times New Roman" w:hAnsi="Times New Roman" w:cs="Times New Roman"/>
          <w:sz w:val="24"/>
          <w:szCs w:val="24"/>
        </w:rPr>
        <w:t>мастер – классе.</w:t>
      </w:r>
    </w:p>
    <w:p w:rsidR="00767943" w:rsidRPr="00767943" w:rsidRDefault="00767943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43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767943">
        <w:rPr>
          <w:rFonts w:ascii="Times New Roman" w:eastAsia="Times New Roman" w:hAnsi="Times New Roman" w:cs="Times New Roman"/>
          <w:sz w:val="24"/>
          <w:szCs w:val="24"/>
        </w:rPr>
        <w:t>Почему одни дети учатся с желанием, а другие – приходят в школу по обязанности? Почему одни слушают внимательно, а другие – думают на уроке о чём-то постороннем? Почему одни выполняют задание быстро, а другие с трудом находят ответ на вопрос? Почему одни могут обсудить проблему с одноклассниками, работая в группе, а другие – сидят в стороне и не принимают участия в обсуждении? Эти и множество других вопросов мы часто задаём себе.</w:t>
      </w:r>
    </w:p>
    <w:p w:rsidR="00F26608" w:rsidRPr="0071012E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такое «универсальные учебные действия»? 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УУД.</w:t>
      </w:r>
    </w:p>
    <w:p w:rsidR="00C65FC3" w:rsidRDefault="00C65FC3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C65FC3">
        <w:rPr>
          <w:rFonts w:ascii="Times New Roman" w:eastAsia="Times New Roman" w:hAnsi="Times New Roman" w:cs="Times New Roman"/>
          <w:b/>
          <w:sz w:val="24"/>
          <w:szCs w:val="24"/>
        </w:rPr>
        <w:t>Упражнение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6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Инструкция. </w:t>
      </w:r>
      <w:r w:rsidRPr="00C65FC3">
        <w:rPr>
          <w:rFonts w:ascii="Times New Roman" w:eastAsia="Times New Roman" w:hAnsi="Times New Roman" w:cs="Times New Roman"/>
          <w:bCs/>
          <w:iCs/>
          <w:sz w:val="24"/>
          <w:szCs w:val="24"/>
        </w:rPr>
        <w:t>Вас пять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Вы - команда. Ваша задача вырезать 5 геометрических фигур: две  одинаковые по форме, две одинаковые по размеру и </w:t>
      </w:r>
      <w:r w:rsidR="00F26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две одинаковые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цвету.</w:t>
      </w:r>
      <w:r w:rsidR="004F6FC1" w:rsidRPr="004F6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(Определение вида формируем</w:t>
      </w:r>
      <w:r w:rsidR="00787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ых</w:t>
      </w:r>
      <w:r w:rsidR="004F6FC1" w:rsidRPr="004F6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УУД)</w:t>
      </w:r>
    </w:p>
    <w:p w:rsid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Какие универсальные учебные действия вы можете выделить, определить?</w:t>
      </w:r>
      <w:r w:rsidR="00E30A04" w:rsidRPr="00E30A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(педагоги предлагают ответы)</w:t>
      </w:r>
      <w:r w:rsidRPr="00F266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Регулятивные УУД 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саморегуляция).</w:t>
      </w:r>
    </w:p>
    <w:p w:rsidR="00E30A04" w:rsidRPr="00E30A04" w:rsidRDefault="00E30A04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  <w:proofErr w:type="gramStart"/>
      <w:r w:rsidRPr="00F26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братите внимание с чего начали свою деятельность участники?</w:t>
      </w:r>
      <w:r w:rsidR="006814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Какие универсальные учебные действия вы видите здесь?</w:t>
      </w:r>
      <w:r w:rsidR="0068144E" w:rsidRPr="00E30A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(педагоги предлагают ответы)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2660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Регулятивные УУД</w:t>
      </w: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обеспечивают организацию учащимся своей учебной деятельности.</w:t>
      </w:r>
      <w:proofErr w:type="gramEnd"/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ним относятся: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>· 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>·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>· прогнозирование – предвосхищение результата и уровня усвоения; его временных характеристик;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· контроль в форме сличения способа действия и его результата с заданным эталоном с целью обнаружения отклонений от него;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· коррекция – внесение необходимых дополнений и корректив в </w:t>
      </w:r>
      <w:proofErr w:type="gramStart"/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>план</w:t>
      </w:r>
      <w:proofErr w:type="gramEnd"/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F26608" w:rsidRP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>· 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F26608" w:rsidRDefault="00F26608" w:rsidP="00F266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color w:val="111111"/>
          <w:sz w:val="24"/>
          <w:szCs w:val="24"/>
        </w:rPr>
        <w:t>· 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 протяжении младшего школьного возраста происходит становление такой ключевой компетентности, как коммуникативная.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30A0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Коммуникативные УУД</w:t>
      </w: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</w:t>
      </w:r>
      <w:proofErr w:type="gramStart"/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со</w:t>
      </w:r>
      <w:proofErr w:type="gramEnd"/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взрослыми и сверстниками.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Поэтому ежедневно необходимо создавать условия, связанные с внедрением сотрудничества в обучение.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Учащиеся совместно планируют деятельность, распределяют роли, функции каждого члена группы, формы деятельности, корректируют ошибки.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важно, чтобы на уроках каждый ребёнок имел возможность высказать свое мнение, зная, что это мнение примут.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Видами коммуникативных действий являются: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постановка вопросов – инициативное сотрудничество в поиске и сборе информации;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управление поведением партнера – контроль, коррекция, оценка действий партнера;</w:t>
      </w:r>
    </w:p>
    <w:p w:rsidR="00F26608" w:rsidRPr="00E30A04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65FC3" w:rsidRDefault="00C65FC3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C65FC3">
        <w:rPr>
          <w:rFonts w:ascii="Times New Roman" w:eastAsia="Times New Roman" w:hAnsi="Times New Roman" w:cs="Times New Roman"/>
          <w:b/>
          <w:sz w:val="24"/>
          <w:szCs w:val="24"/>
        </w:rPr>
        <w:t>Упражнение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6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Инструкция.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Нарисуйте каждому свой домик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4F6FC1" w:rsidRPr="004F6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4F6FC1" w:rsidRPr="004F6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Определение вида формируем</w:t>
      </w:r>
      <w:r w:rsidR="00787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ых</w:t>
      </w:r>
      <w:r w:rsidR="004F6FC1" w:rsidRPr="004F6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УУД)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Ведущий.</w:t>
      </w:r>
      <w:r w:rsidRPr="00E30A04">
        <w:rPr>
          <w:rFonts w:ascii="Times New Roman" w:eastAsia="Times New Roman" w:hAnsi="Times New Roman" w:cs="Times New Roman"/>
          <w:bCs/>
          <w:iCs/>
          <w:sz w:val="24"/>
          <w:szCs w:val="24"/>
        </w:rPr>
        <w:t>Снова обратите внимание на действия участников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В роль начинают вступать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</w:t>
      </w:r>
      <w:r w:rsidRPr="007101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бщеучебные универсальные действия: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самостоятельное выделение и формулирование познавательной цели;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структурирование знаний;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осознанное и произвольное построение речевого высказывания в устной и письменной форме;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выбор наиболее эффективных способов решения задач в зависимости от конкретных условий;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рефлексия способов и условий действия, контроль и оценка процесса и результатов деятельности;</w:t>
      </w:r>
    </w:p>
    <w:p w:rsidR="00E30A04" w:rsidRPr="0071012E" w:rsidRDefault="00E30A04" w:rsidP="00E30A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смысловое чтение; понимание и адекватная оценка языка средств массовой информации;</w:t>
      </w:r>
    </w:p>
    <w:p w:rsidR="00E30A04" w:rsidRPr="00C33078" w:rsidRDefault="00E30A04" w:rsidP="00C330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12E">
        <w:rPr>
          <w:rFonts w:ascii="Times New Roman" w:eastAsia="Times New Roman" w:hAnsi="Times New Roman" w:cs="Times New Roman"/>
          <w:color w:val="111111"/>
          <w:sz w:val="24"/>
          <w:szCs w:val="24"/>
        </w:rPr>
        <w:t>·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65FC3" w:rsidRDefault="00C65FC3" w:rsidP="00F2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65FC3">
        <w:rPr>
          <w:rFonts w:ascii="Times New Roman" w:eastAsia="Times New Roman" w:hAnsi="Times New Roman" w:cs="Times New Roman"/>
          <w:b/>
          <w:sz w:val="24"/>
          <w:szCs w:val="24"/>
        </w:rPr>
        <w:t>Упражнение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6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Инструкция.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Вас пять. Вам нужно нарисовать один предмет одного цвета. ( У участников есть только альбомный лист и краски)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787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787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Определение вида формируемых</w:t>
      </w:r>
      <w:r w:rsidR="004F6FC1" w:rsidRPr="004F6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УУД)</w:t>
      </w:r>
    </w:p>
    <w:p w:rsidR="00C33078" w:rsidRDefault="00C33078" w:rsidP="00A6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6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Ведущий.</w:t>
      </w:r>
      <w:r w:rsidRPr="00C33078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тите внимание на то, что у участников нет необходимых инструментов. Что каждый из них начинает делать? </w:t>
      </w:r>
      <w:r w:rsidRPr="00C33078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Проблемные ситуации со столкновением мнений учащихся (технология проблемного диалога).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Технология проблемного диалога</w:t>
      </w:r>
      <w:r w:rsidRPr="00C330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чаще всего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используется</w:t>
      </w:r>
      <w:r w:rsidRPr="00C330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 изучении новой темы. После чего спрашиваю: «Что вас удивило? Какое противоречие видите? Какой возникает вопрос?», тем самым подвожу к проблемному диалогу. Я почувствовал (а) … </w:t>
      </w:r>
      <w:r w:rsidR="00A679E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увидел (а) … </w:t>
      </w:r>
      <w:r w:rsidRPr="00C33078">
        <w:rPr>
          <w:rFonts w:ascii="Times New Roman" w:eastAsia="Times New Roman" w:hAnsi="Times New Roman" w:cs="Times New Roman"/>
          <w:bCs/>
          <w:iCs/>
          <w:sz w:val="24"/>
          <w:szCs w:val="24"/>
        </w:rPr>
        <w:t>Если бы я оказался (ась) в подобной ситуации, я бы действовал (а) так …</w:t>
      </w:r>
    </w:p>
    <w:p w:rsidR="00A679E1" w:rsidRDefault="00C33078" w:rsidP="00A6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E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  <w:r w:rsidRPr="00C33078">
        <w:rPr>
          <w:rFonts w:ascii="Times New Roman" w:eastAsia="Times New Roman" w:hAnsi="Times New Roman" w:cs="Times New Roman"/>
          <w:sz w:val="24"/>
          <w:szCs w:val="24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 Современный школьник должен уметь ориентироваться в потоке учебной информации, перерабатывать и усваивать её, осмысливать тексты;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ставить и формулировать проблемы.</w:t>
      </w:r>
    </w:p>
    <w:p w:rsidR="00A679E1" w:rsidRDefault="00A679E1" w:rsidP="00A6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E1">
        <w:rPr>
          <w:rFonts w:ascii="Times New Roman" w:eastAsia="Times New Roman" w:hAnsi="Times New Roman" w:cs="Times New Roman"/>
          <w:sz w:val="24"/>
          <w:szCs w:val="24"/>
        </w:rPr>
        <w:t xml:space="preserve">Если описанный вид работы относится, например, к группе регулятивных, это не значит, что другие виды УУД здесь не формируются. </w:t>
      </w:r>
      <w:r w:rsidRPr="00A679E1">
        <w:rPr>
          <w:rFonts w:ascii="Times New Roman" w:eastAsia="Times New Roman" w:hAnsi="Times New Roman" w:cs="Times New Roman"/>
          <w:b/>
          <w:i/>
          <w:sz w:val="24"/>
          <w:szCs w:val="24"/>
        </w:rPr>
        <w:t>Хочу ещё раз подчеркнуть, что они тесно взаимосвязаны и формирование их происходит на протяжении всего урока.</w:t>
      </w:r>
      <w:r w:rsidRPr="00A679E1">
        <w:rPr>
          <w:rFonts w:ascii="Times New Roman" w:eastAsia="Times New Roman" w:hAnsi="Times New Roman" w:cs="Times New Roman"/>
          <w:sz w:val="24"/>
          <w:szCs w:val="24"/>
        </w:rPr>
        <w:t xml:space="preserve"> Новый стандарт, обозначив требования к образовательным результатам, предоставляет почву для новых идей и новых творческих находок. Выбрать из нового главное и приемлемое для себя, научиться и научить пользоваться новыми технологиями, но не растерять самое главное и лучшее, что было в старой школе – вот задача современного творчески работающего учителя.</w:t>
      </w:r>
    </w:p>
    <w:p w:rsidR="00A679E1" w:rsidRDefault="00A679E1" w:rsidP="00A6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E1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A679E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A679E1">
        <w:rPr>
          <w:rFonts w:ascii="Times New Roman" w:eastAsia="Times New Roman" w:hAnsi="Times New Roman" w:cs="Times New Roman"/>
          <w:sz w:val="24"/>
          <w:szCs w:val="24"/>
        </w:rPr>
        <w:t xml:space="preserve">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учат других. И, в то же время, им важно знать, что в случае затруднения учитель может им помочь, направить их действия. Главным на уроке становится сотрудничество, возникает взаимопонимание между всеми участниками, повышается работоспособность и мотивация к учению.</w:t>
      </w:r>
    </w:p>
    <w:p w:rsidR="00481CE3" w:rsidRPr="00826630" w:rsidRDefault="00481CE3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. Обобщение материала, выделение общего и полезного в работе, рефлексия услышанного: метод «Шесть шляп»</w:t>
      </w:r>
    </w:p>
    <w:p w:rsidR="00481CE3" w:rsidRPr="00826630" w:rsidRDefault="00481CE3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 xml:space="preserve"> Для эффективного обобщения информации по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УУД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, предлагаю использовать метод «Шести шляп». (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Каждой группе раздаётся конверт </w:t>
      </w:r>
      <w:proofErr w:type="gramStart"/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шляпой определённого цвета, в конверте вопрос шляпы по теме </w:t>
      </w:r>
      <w:r w:rsidR="00223F94">
        <w:rPr>
          <w:rFonts w:ascii="Times New Roman" w:eastAsia="Times New Roman" w:hAnsi="Times New Roman" w:cs="Times New Roman"/>
          <w:i/>
          <w:iCs/>
          <w:sz w:val="24"/>
          <w:szCs w:val="24"/>
        </w:rPr>
        <w:t>мастер-клас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r w:rsidRPr="00826630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481CE3" w:rsidRDefault="00481CE3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6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26630">
        <w:rPr>
          <w:rFonts w:ascii="Times New Roman" w:eastAsia="Times New Roman" w:hAnsi="Times New Roman" w:cs="Times New Roman"/>
          <w:sz w:val="24"/>
          <w:szCs w:val="24"/>
        </w:rPr>
        <w:t> Каждой группе, необходимо прочитав вопрос шляпы, обсудив его с участниками группы подготовить ответ на вопрос шляпы, но у каждой шляпы свои особенности:</w:t>
      </w:r>
    </w:p>
    <w:p w:rsidR="00481CE3" w:rsidRPr="00481CE3" w:rsidRDefault="00786D65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6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="00481CE3" w:rsidRPr="00786D65">
        <w:rPr>
          <w:rFonts w:ascii="Times New Roman" w:eastAsia="Times New Roman" w:hAnsi="Times New Roman" w:cs="Times New Roman"/>
          <w:b/>
          <w:sz w:val="24"/>
          <w:szCs w:val="24"/>
        </w:rPr>
        <w:t>Белая шляпа</w:t>
      </w:r>
      <w:r w:rsidR="00481CE3" w:rsidRPr="00481CE3">
        <w:rPr>
          <w:rFonts w:ascii="Times New Roman" w:eastAsia="Times New Roman" w:hAnsi="Times New Roman" w:cs="Times New Roman"/>
          <w:sz w:val="24"/>
          <w:szCs w:val="24"/>
        </w:rPr>
        <w:t xml:space="preserve"> учит беспристрастно работать только с фактами, цифрами и событиями без эмоций: «Что мы узнали из мастер-класса о возможностях применения знаний о развитии УУД? (факты, понятия, основные особенности)»</w:t>
      </w:r>
    </w:p>
    <w:p w:rsidR="00481CE3" w:rsidRPr="00481CE3" w:rsidRDefault="00786D65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•</w:t>
      </w:r>
      <w:r w:rsidR="00481CE3" w:rsidRPr="00786D65">
        <w:rPr>
          <w:rFonts w:ascii="Times New Roman" w:eastAsia="Times New Roman" w:hAnsi="Times New Roman" w:cs="Times New Roman"/>
          <w:b/>
          <w:sz w:val="24"/>
          <w:szCs w:val="24"/>
        </w:rPr>
        <w:t>Чёрная шляпа</w:t>
      </w:r>
      <w:r w:rsidR="00481CE3" w:rsidRPr="00481CE3">
        <w:rPr>
          <w:rFonts w:ascii="Times New Roman" w:eastAsia="Times New Roman" w:hAnsi="Times New Roman" w:cs="Times New Roman"/>
          <w:sz w:val="24"/>
          <w:szCs w:val="24"/>
        </w:rPr>
        <w:t xml:space="preserve"> помогает увидеть негативные стороны события, явления или проблемы. Помогает оценить риски: «Что нас настораживает в вопросах развития УУД? Какие негативные моменты волнуют нас?»</w:t>
      </w:r>
    </w:p>
    <w:p w:rsidR="00481CE3" w:rsidRPr="00481CE3" w:rsidRDefault="00786D65" w:rsidP="0078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6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="00481CE3" w:rsidRPr="00786D65">
        <w:rPr>
          <w:rFonts w:ascii="Times New Roman" w:eastAsia="Times New Roman" w:hAnsi="Times New Roman" w:cs="Times New Roman"/>
          <w:b/>
          <w:sz w:val="24"/>
          <w:szCs w:val="24"/>
        </w:rPr>
        <w:t>Желтая шляпа</w:t>
      </w:r>
      <w:r w:rsidR="00481CE3" w:rsidRPr="00481CE3">
        <w:rPr>
          <w:rFonts w:ascii="Times New Roman" w:eastAsia="Times New Roman" w:hAnsi="Times New Roman" w:cs="Times New Roman"/>
          <w:sz w:val="24"/>
          <w:szCs w:val="24"/>
        </w:rPr>
        <w:t xml:space="preserve"> помогает раскрыть ресурсы, положительные стороны ситуации: увидеть «плюсы» события, явления или проблемы: «Что хорошего и положительного отмечаем по материалу о развитии УУД? (плюсы мастер-класса)»</w:t>
      </w:r>
    </w:p>
    <w:p w:rsidR="00481CE3" w:rsidRPr="00481CE3" w:rsidRDefault="00786D65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6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="00481CE3" w:rsidRPr="00786D65">
        <w:rPr>
          <w:rFonts w:ascii="Times New Roman" w:eastAsia="Times New Roman" w:hAnsi="Times New Roman" w:cs="Times New Roman"/>
          <w:b/>
          <w:sz w:val="24"/>
          <w:szCs w:val="24"/>
        </w:rPr>
        <w:t>Красная шляпа</w:t>
      </w:r>
      <w:r w:rsidR="00481CE3" w:rsidRPr="00481CE3">
        <w:rPr>
          <w:rFonts w:ascii="Times New Roman" w:eastAsia="Times New Roman" w:hAnsi="Times New Roman" w:cs="Times New Roman"/>
          <w:sz w:val="24"/>
          <w:szCs w:val="24"/>
        </w:rPr>
        <w:t xml:space="preserve"> позволяет увидеть событие, явление или проблему в эмоциональных красках. Отреагировать эмоции: «Какие у нас возникли чувства и эмоции, пока мы знакомились с материалом мастер-класса по развитию УУД? (личное от реагирование чувств, воспоминания, ассоциации)»</w:t>
      </w:r>
    </w:p>
    <w:p w:rsidR="00481CE3" w:rsidRPr="00481CE3" w:rsidRDefault="00786D65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6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="00481CE3" w:rsidRPr="00786D65">
        <w:rPr>
          <w:rFonts w:ascii="Times New Roman" w:eastAsia="Times New Roman" w:hAnsi="Times New Roman" w:cs="Times New Roman"/>
          <w:b/>
          <w:sz w:val="24"/>
          <w:szCs w:val="24"/>
        </w:rPr>
        <w:t>Зелёная шляпа</w:t>
      </w:r>
      <w:r w:rsidR="00481CE3" w:rsidRPr="00481CE3">
        <w:rPr>
          <w:rFonts w:ascii="Times New Roman" w:eastAsia="Times New Roman" w:hAnsi="Times New Roman" w:cs="Times New Roman"/>
          <w:sz w:val="24"/>
          <w:szCs w:val="24"/>
        </w:rPr>
        <w:t xml:space="preserve"> актуализирует творческое мышление, позволяет осуществить нестандартный подход к решению задачи, искать новые способы и приёмы: «Дают ли нам эти знания по развитию УУД, возможности для творческого роста»</w:t>
      </w:r>
    </w:p>
    <w:p w:rsidR="00481CE3" w:rsidRDefault="00786D65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6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="00481CE3" w:rsidRPr="00786D65">
        <w:rPr>
          <w:rFonts w:ascii="Times New Roman" w:eastAsia="Times New Roman" w:hAnsi="Times New Roman" w:cs="Times New Roman"/>
          <w:b/>
          <w:sz w:val="24"/>
          <w:szCs w:val="24"/>
        </w:rPr>
        <w:t>Синяя шляпа</w:t>
      </w:r>
      <w:r w:rsidR="00481CE3" w:rsidRPr="00481CE3">
        <w:rPr>
          <w:rFonts w:ascii="Times New Roman" w:eastAsia="Times New Roman" w:hAnsi="Times New Roman" w:cs="Times New Roman"/>
          <w:sz w:val="24"/>
          <w:szCs w:val="24"/>
        </w:rPr>
        <w:t xml:space="preserve"> помогает находить человеку смысл в том, что он делает. Продуктивно управлять процессом мышления, обобщать накопленный опыт, вписывать проблему, ситуацию, явление в актуальный контекст: «Что нам даст знание о развитии УУД для личной и профессиональной жизни?»</w:t>
      </w:r>
    </w:p>
    <w:p w:rsidR="00481CE3" w:rsidRPr="00481CE3" w:rsidRDefault="00481CE3" w:rsidP="0048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CE3">
        <w:rPr>
          <w:rFonts w:ascii="Times New Roman" w:eastAsia="Times New Roman" w:hAnsi="Times New Roman" w:cs="Times New Roman"/>
          <w:i/>
          <w:sz w:val="24"/>
          <w:szCs w:val="24"/>
        </w:rPr>
        <w:t>(Педагоги работают в группах, пишут ответы на листах и затем зачитывают, приветствуются мнения и обсуждения).</w:t>
      </w:r>
    </w:p>
    <w:p w:rsidR="00A679E1" w:rsidRPr="00A679E1" w:rsidRDefault="00A679E1" w:rsidP="00A6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E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A679E1" w:rsidRPr="00A679E1" w:rsidRDefault="00A679E1" w:rsidP="00A6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E1">
        <w:rPr>
          <w:rFonts w:ascii="Times New Roman" w:eastAsia="Times New Roman" w:hAnsi="Times New Roman" w:cs="Times New Roman"/>
          <w:sz w:val="24"/>
          <w:szCs w:val="24"/>
        </w:rPr>
        <w:t xml:space="preserve">1. А.Г. </w:t>
      </w:r>
      <w:proofErr w:type="spellStart"/>
      <w:r w:rsidRPr="00A679E1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A679E1">
        <w:rPr>
          <w:rFonts w:ascii="Times New Roman" w:eastAsia="Times New Roman" w:hAnsi="Times New Roman" w:cs="Times New Roman"/>
          <w:sz w:val="24"/>
          <w:szCs w:val="24"/>
        </w:rPr>
        <w:t>. Как проектировать универсальные учебные действия в начальной школе. От действия к мысли. – М.: Просвещение. 2008 г.</w:t>
      </w:r>
    </w:p>
    <w:p w:rsidR="00B728E4" w:rsidRPr="00481CE3" w:rsidRDefault="00A679E1" w:rsidP="00481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E1">
        <w:rPr>
          <w:rFonts w:ascii="Times New Roman" w:eastAsia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образования. – М.: Просвещение.2010 г.</w:t>
      </w:r>
    </w:p>
    <w:sectPr w:rsidR="00B728E4" w:rsidRPr="00481CE3" w:rsidSect="004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64E"/>
    <w:multiLevelType w:val="multilevel"/>
    <w:tmpl w:val="3EF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F693E"/>
    <w:multiLevelType w:val="multilevel"/>
    <w:tmpl w:val="051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57043"/>
    <w:multiLevelType w:val="multilevel"/>
    <w:tmpl w:val="1B4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46"/>
    <w:rsid w:val="002213D6"/>
    <w:rsid w:val="00223F94"/>
    <w:rsid w:val="00431F43"/>
    <w:rsid w:val="00481CE3"/>
    <w:rsid w:val="004A37DF"/>
    <w:rsid w:val="004F6FC1"/>
    <w:rsid w:val="00536225"/>
    <w:rsid w:val="00566FD7"/>
    <w:rsid w:val="00601C1B"/>
    <w:rsid w:val="0068144E"/>
    <w:rsid w:val="006867E2"/>
    <w:rsid w:val="00731876"/>
    <w:rsid w:val="00767943"/>
    <w:rsid w:val="00786D65"/>
    <w:rsid w:val="007879D8"/>
    <w:rsid w:val="00836446"/>
    <w:rsid w:val="009C342F"/>
    <w:rsid w:val="00A679E1"/>
    <w:rsid w:val="00AD195D"/>
    <w:rsid w:val="00AD7429"/>
    <w:rsid w:val="00AF77FE"/>
    <w:rsid w:val="00B728E4"/>
    <w:rsid w:val="00BE55E9"/>
    <w:rsid w:val="00C33078"/>
    <w:rsid w:val="00C37922"/>
    <w:rsid w:val="00C564D3"/>
    <w:rsid w:val="00C65FC3"/>
    <w:rsid w:val="00D707A0"/>
    <w:rsid w:val="00DC2501"/>
    <w:rsid w:val="00DF27EE"/>
    <w:rsid w:val="00E21F11"/>
    <w:rsid w:val="00E30A04"/>
    <w:rsid w:val="00E340EE"/>
    <w:rsid w:val="00F256EC"/>
    <w:rsid w:val="00F26608"/>
    <w:rsid w:val="00F5779D"/>
    <w:rsid w:val="00FA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797C-3908-431C-A87A-E6B535B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27</cp:revision>
  <cp:lastPrinted>2014-03-24T17:03:00Z</cp:lastPrinted>
  <dcterms:created xsi:type="dcterms:W3CDTF">2014-03-01T04:24:00Z</dcterms:created>
  <dcterms:modified xsi:type="dcterms:W3CDTF">2014-05-30T13:44:00Z</dcterms:modified>
</cp:coreProperties>
</file>