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F8" w:rsidRPr="006057D8" w:rsidRDefault="00BC77F8" w:rsidP="00605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Самоанализ урока №1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Анализ целей урока.</w:t>
      </w:r>
      <w:r w:rsidRPr="006057D8">
        <w:rPr>
          <w:rFonts w:ascii="Times New Roman" w:hAnsi="Times New Roman" w:cs="Times New Roman"/>
          <w:sz w:val="24"/>
          <w:szCs w:val="24"/>
        </w:rPr>
        <w:t xml:space="preserve"> Обоснована постановка   целей урока с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особенностей учебного материала, места данного урока в системе уроков по теме. Доведены идеи урока до учащихся. Цели урока достигнуты.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Анализ структуры и организации урока.</w:t>
      </w:r>
      <w:r w:rsidRPr="006057D8">
        <w:rPr>
          <w:rFonts w:ascii="Times New Roman" w:hAnsi="Times New Roman" w:cs="Times New Roman"/>
          <w:sz w:val="24"/>
          <w:szCs w:val="24"/>
        </w:rPr>
        <w:t xml:space="preserve"> Структура урока соответствует его целям. Типа урока (комбинированный), его структура, логическая последовательность  взаимосвязана с  этапами урока. Целесообразно распределено время урока между ними. Форма обучения выбрана – групповая, т.к. Оборудование урока. Рациональная организация труда учителя и учащихся.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Анализ содержания урока.</w:t>
      </w:r>
      <w:r w:rsidRPr="006057D8">
        <w:rPr>
          <w:rFonts w:ascii="Times New Roman" w:hAnsi="Times New Roman" w:cs="Times New Roman"/>
          <w:sz w:val="24"/>
          <w:szCs w:val="24"/>
        </w:rPr>
        <w:t xml:space="preserve"> Содержание урока соответствует требованиям государственных программ. Полнота, достоверность, доступность изложения. Научный уровень излагаемого материала. Генерализация основной идеи урока. Актуализация опорных знаний.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Организация самостоятельной работы учащихся.</w:t>
      </w:r>
      <w:r w:rsidRPr="006057D8">
        <w:rPr>
          <w:rFonts w:ascii="Times New Roman" w:hAnsi="Times New Roman" w:cs="Times New Roman"/>
          <w:sz w:val="24"/>
          <w:szCs w:val="24"/>
        </w:rPr>
        <w:t xml:space="preserve"> Характер тренировочных упражнений, виды самостоятельных работ, степень сложности, вариативность,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уровня подготовленности учащихся класса. Инструктаж и помощь учителя. Степень усвоения нового материала (эффективность). Связь нового с ранее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. Повторение (организация, формы,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>, объем).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Анализ методики проведения урока.</w:t>
      </w:r>
      <w:r w:rsidRPr="006057D8">
        <w:rPr>
          <w:rFonts w:ascii="Times New Roman" w:hAnsi="Times New Roman" w:cs="Times New Roman"/>
          <w:sz w:val="24"/>
          <w:szCs w:val="24"/>
        </w:rPr>
        <w:t xml:space="preserve"> Выбор методов,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и средств обучения соответствует содержанию учебного материала, поставленным целям урока, учебным возможностям данного класса, соответствует методическому аппарату урока, каждому его этапу и задачам активизации учащихся. Уместно использовались дидактический раздаточный материал и технические средства обучения.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 xml:space="preserve">Анализ работы и поведение учащихся на уроке. </w:t>
      </w:r>
      <w:r w:rsidRPr="006057D8">
        <w:rPr>
          <w:rFonts w:ascii="Times New Roman" w:hAnsi="Times New Roman" w:cs="Times New Roman"/>
          <w:sz w:val="24"/>
          <w:szCs w:val="24"/>
        </w:rPr>
        <w:t xml:space="preserve">Общая оценка работы класса. Внимание и прилежание. Интерес к предмету. Активность класса, работоспособность учащихся на разных этапах урока. Организация самостоятельной учебной работы учащихся. Оценка целесообразности и эффективности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примененных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форм учебной работы. Формирование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навыков. Выполнение единых требований. Сочетание коллективной и индивидуальной работы. Дисциплинированность класса 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поддержания дисциплины.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Культура общения учителя с учащимися</w:t>
      </w:r>
      <w:r w:rsidRPr="006057D8">
        <w:rPr>
          <w:rFonts w:ascii="Times New Roman" w:hAnsi="Times New Roman" w:cs="Times New Roman"/>
          <w:sz w:val="24"/>
          <w:szCs w:val="24"/>
        </w:rPr>
        <w:t>, соблюдение учителем норм педагогической этики и такта, оценка созданного учителем морально-психологического климата в данном коллективе.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Качество знаний, умений и навыков.</w:t>
      </w:r>
      <w:r w:rsidRPr="006057D8">
        <w:rPr>
          <w:rFonts w:ascii="Times New Roman" w:hAnsi="Times New Roman" w:cs="Times New Roman"/>
          <w:sz w:val="24"/>
          <w:szCs w:val="24"/>
        </w:rPr>
        <w:t xml:space="preserve"> Умение вычленять ведущие идеи в материале урока, применять знания в различных ситуациях, приобретать с помощью имеющихся новые знания. Степень овладения практическими навыками. Характер проверки знаний учащихся учителем. Виды проверки. 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Анализ домашнего задания</w:t>
      </w:r>
      <w:r w:rsidRPr="006057D8">
        <w:rPr>
          <w:rFonts w:ascii="Times New Roman" w:hAnsi="Times New Roman" w:cs="Times New Roman"/>
          <w:sz w:val="24"/>
          <w:szCs w:val="24"/>
        </w:rPr>
        <w:t xml:space="preserve">, полученного учащимися.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Характер домашнего задания - творческий, закрепляющий, развивающий его посильность).</w:t>
      </w:r>
      <w:proofErr w:type="gramEnd"/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Элементы творчества</w:t>
      </w:r>
      <w:r w:rsidRPr="006057D8">
        <w:rPr>
          <w:rFonts w:ascii="Times New Roman" w:hAnsi="Times New Roman" w:cs="Times New Roman"/>
          <w:sz w:val="24"/>
          <w:szCs w:val="24"/>
        </w:rPr>
        <w:t>, заслуживающие изучения и внедрения в практику работы учителей школы.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F34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Недостатки урока.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6057D8" w:rsidRPr="006057D8" w:rsidSect="006057D8">
          <w:pgSz w:w="11906" w:h="16838" w:code="9"/>
          <w:pgMar w:top="567" w:right="851" w:bottom="567" w:left="851" w:header="0" w:footer="0" w:gutter="0"/>
          <w:cols w:space="708"/>
          <w:docGrid w:linePitch="360"/>
        </w:sectPr>
      </w:pPr>
    </w:p>
    <w:p w:rsidR="006057D8" w:rsidRPr="006057D8" w:rsidRDefault="006057D8" w:rsidP="00605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 №2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 xml:space="preserve">Аспектный анализ </w:t>
      </w:r>
      <w:r w:rsidRPr="006057D8">
        <w:rPr>
          <w:rFonts w:ascii="Times New Roman" w:hAnsi="Times New Roman" w:cs="Times New Roman"/>
          <w:sz w:val="24"/>
          <w:szCs w:val="24"/>
        </w:rPr>
        <w:t xml:space="preserve">- это рассмотрение, детальное и всестороннее изучение и оценка под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определенным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углом зрения какой-либо стороны или отдельной цели урока во взаимосвязи с результатами деятельности учащихся. </w:t>
      </w: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Примеры аспектов урока: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реализация учителем триединой задачи урока;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использование развивающих методов на уроке;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изучение способов активизации познавательной деятельности учащихся;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пути развития познавательного интереса;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методов и навыков у школьников;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проверка и оценка знаний, умений и навыков учащихся;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организация проблемного обучения на уроке и т.п.;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готовность учителя и учащихся к уроку (внешняя);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внутренняя, психологическая готовность учащихся к уроку;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организационные действия учителя (при необходимости);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планирование учителем и сообщение учащимся образовательных, воспитательных и развивающих задач урока;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какие методы проблемного обучения использовались учителем (поисковые, исследовательские, проблемное изложение);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применение проблемных методов в учении школьников;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соотношение деятельности учителя и деятельности учащихся;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объем и характер самостоятельных работ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 и соотношение репродуктивных и продуктивных самостоятельных работ;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7D8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учителем уровней актуального развития учащихся и зоны ближайшего их развития;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подходы к повышению у учащихся положительной мотивации учения;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постановка учителем проблемных вопросов, создание проблемных вопросов, создание проблемных ситуаций, показ их разрешения;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владение учителем способами создания проблемных ситуаций;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соблюдение правил постановки учебной проблемы;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использование учебника, соотношение репродуктивной и частично поисковой работы с ним;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соответствие подбора наглядных пособий требованию проблемного обучения;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формирование специальных и общих учебных умений учащихся;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наличие у учащихся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познавательских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умений: формулировка проблемы, выдвижение и обоснование гипотезы, нахождение путей доказательства (опровержения) гипотезы, проверка правильности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решения;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умения учащихся осуществлять логические операции;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учащихся на каждом этапе урока (что это доказывает);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7D8">
        <w:rPr>
          <w:rFonts w:ascii="Times New Roman" w:hAnsi="Times New Roman" w:cs="Times New Roman"/>
          <w:sz w:val="24"/>
          <w:szCs w:val="24"/>
        </w:rPr>
        <w:t>затруднения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 возникшие у учащихся всего класса, у отдельных школьников, их причины, как они были устранены;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соблюдение требований проблемно - развивающего обучения к домашней работе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: какие задания были предложены (на продолжение исследования, начатого на уроке, решение новой, нетиповой задачи, на актуализацию опорных знаний и умений, на применение знаний и умений в новой ситуации, на самостоятельное теоретическое осмысление);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7D8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учителем индивидуальных особенностей, способностей и подготовленности учащихся и предложение дифференцированных заданий;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что дал урок для развития у учащихся воли, интеллекта, эмоций, познавательных интересов, речи, памяти, самостоятельности мышления. </w:t>
      </w:r>
    </w:p>
    <w:p w:rsidR="006057D8" w:rsidRPr="006057D8" w:rsidRDefault="006057D8" w:rsidP="00605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общая результативность урока.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Схема самоанализа урока № 3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Общие сведения:</w:t>
      </w:r>
      <w:r w:rsidRPr="0060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A2" w:rsidRDefault="006057D8" w:rsidP="009517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школа, класс, дата проведения урока; </w:t>
      </w:r>
    </w:p>
    <w:p w:rsidR="009517A2" w:rsidRDefault="006057D8" w:rsidP="009517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тема урока, </w:t>
      </w:r>
    </w:p>
    <w:p w:rsidR="006057D8" w:rsidRDefault="009517A2" w:rsidP="009517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6057D8" w:rsidRPr="006057D8">
        <w:rPr>
          <w:rFonts w:ascii="Times New Roman" w:hAnsi="Times New Roman" w:cs="Times New Roman"/>
          <w:sz w:val="24"/>
          <w:szCs w:val="24"/>
        </w:rPr>
        <w:t xml:space="preserve">задачи урока. </w:t>
      </w:r>
    </w:p>
    <w:p w:rsidR="009517A2" w:rsidRPr="006057D8" w:rsidRDefault="009517A2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какие средства обучения использовал учитель; </w:t>
      </w:r>
    </w:p>
    <w:p w:rsidR="006057D8" w:rsidRPr="006057D8" w:rsidRDefault="006057D8" w:rsidP="00605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подготовлены ли наглядные пособия и техни</w:t>
      </w:r>
      <w:r w:rsidR="009517A2">
        <w:rPr>
          <w:rFonts w:ascii="Times New Roman" w:hAnsi="Times New Roman" w:cs="Times New Roman"/>
          <w:sz w:val="24"/>
          <w:szCs w:val="24"/>
        </w:rPr>
        <w:t>ческие средства.</w:t>
      </w:r>
      <w:r w:rsidRPr="0060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D8" w:rsidRPr="006057D8" w:rsidRDefault="006057D8" w:rsidP="00605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подготовлена классная доска к уроку;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Содержание урока:</w:t>
      </w: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соответствует ли содержание программе, задачам урока;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проведена ли его дидактическая обработка;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7D8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 каких знаний, умений и навыков он способствует;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 каким материалом учащиеся работали впервые, какие знания, умения и навыки формировались и закреплялись на уроке;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материал урока способствовал развитию творческих сил и способностей учащихся;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и специальные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 и навыки развивались;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осуществлялись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соблюдались ли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6057D8" w:rsidRPr="006057D8" w:rsidRDefault="006057D8" w:rsidP="00605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способствовало ли содержание урока развитию интереса к учению.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Тип и структура урока: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какой тип урока избран, его целесообразность; </w:t>
      </w: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место урока в системе уроков по данному разделу; </w:t>
      </w: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осуществлялась связь урока с предыдущими уроками; </w:t>
      </w: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каковы этапы урока, их последовательность и логическая связь; </w:t>
      </w: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соответствие структуры урока данному типу; </w:t>
      </w:r>
    </w:p>
    <w:p w:rsidR="006057D8" w:rsidRPr="006057D8" w:rsidRDefault="006057D8" w:rsidP="00605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обеспечивалась целостность 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завершенность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Реализация принципов обучения: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принцип направленности обучения на комплексное решение задач;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 чем выразились научность обучения, связь с жизнью, с практикой;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реализовывался принцип доступности обучения;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с какой целью использовался каждый вид наглядности;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соблюдался принцип систематичности и последовательности формирования знаний, умений и навыков;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достигалась сознательность, активность и самостоятельность учащихся, как осуществлялось руководство учением школьников;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 какой мере осуществлялось развитие учащихся на уроке;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какой характер познавательной деятельности преобладал (репродуктивный, поисковый, творческий);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реализовывались индивидуализация и дифференциация обучения; </w:t>
      </w:r>
    </w:p>
    <w:p w:rsidR="006057D8" w:rsidRPr="006057D8" w:rsidRDefault="006057D8" w:rsidP="00605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стимулировалось положительное отношение учащихся к учению.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 какой мере применяемые методы соответствовали задачам урока; </w:t>
      </w:r>
    </w:p>
    <w:p w:rsidR="006057D8" w:rsidRPr="006057D8" w:rsidRDefault="006057D8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lastRenderedPageBreak/>
        <w:t xml:space="preserve">какой характер познавательной деятельности они обеспечивали; </w:t>
      </w:r>
    </w:p>
    <w:p w:rsidR="006057D8" w:rsidRPr="006057D8" w:rsidRDefault="006057D8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какие методы способствовали активизации учения школьников; </w:t>
      </w:r>
    </w:p>
    <w:p w:rsidR="006057D8" w:rsidRPr="006057D8" w:rsidRDefault="006057D8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планировалась и проводилась самостоятельная работа и обеспечивала ли она развитие познавательной самостоятельности учащихся. </w:t>
      </w:r>
    </w:p>
    <w:p w:rsidR="0006791F" w:rsidRDefault="006057D8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какова эффективность использованных методов 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057D8" w:rsidRPr="006057D8" w:rsidRDefault="0006791F" w:rsidP="00605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технологии и элементы технологии использовались на уроке.</w:t>
      </w:r>
      <w:r w:rsidR="006057D8" w:rsidRPr="0060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Организация учебной работы на уроке: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осуществлялась постановка учебных задач на каждом этапе;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сочетались разные формы: индивидуальная, групповая, классная;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осуществлялось ли чередование разных видов деятельности учащихся;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организовывался 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 деятельностью учащихся;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правильно ли оценивались знания и умения учащихся;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учитель осуществлял развитие учащихся (развитие логического мышления, критичность мысли, умений сравнивать, делать выводы);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использовал учитель для организации учащихся; </w:t>
      </w:r>
    </w:p>
    <w:p w:rsidR="006057D8" w:rsidRPr="006057D8" w:rsidRDefault="006057D8" w:rsidP="00605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как подводил итоги этапов и всего урока.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Система работы учителя: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умение общей организации работы на уроке: распределение времени, логика перехода от одного этапа к другому, управление учебной работой учащихся, владение классом, соблюдение дисциплины; </w:t>
      </w:r>
    </w:p>
    <w:p w:rsidR="006057D8" w:rsidRPr="006057D8" w:rsidRDefault="006057D8" w:rsidP="006057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показ учащимся рациональных способов учебной работы; </w:t>
      </w:r>
    </w:p>
    <w:p w:rsidR="006057D8" w:rsidRPr="006057D8" w:rsidRDefault="006057D8" w:rsidP="006057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учебного материала на урок; </w:t>
      </w:r>
    </w:p>
    <w:p w:rsidR="006057D8" w:rsidRPr="006057D8" w:rsidRDefault="006057D8" w:rsidP="006057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поведение учителя на уроке: тон, такт, местонахождение, внешний вид, манеры, речь, эмоциональность, характер общени</w:t>
      </w:r>
      <w:proofErr w:type="gramStart"/>
      <w:r w:rsidRPr="006057D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057D8">
        <w:rPr>
          <w:rFonts w:ascii="Times New Roman" w:hAnsi="Times New Roman" w:cs="Times New Roman"/>
          <w:sz w:val="24"/>
          <w:szCs w:val="24"/>
        </w:rPr>
        <w:t xml:space="preserve">демократичный или авторитарный), объективность; </w:t>
      </w:r>
    </w:p>
    <w:p w:rsidR="006057D8" w:rsidRPr="006057D8" w:rsidRDefault="006057D8" w:rsidP="006057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роль учителя в создании нужного психологического микроклимата.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Система работы учащихся: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организованность и активность на разных этапах урока; </w:t>
      </w: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адекватность эмоционального отклика; </w:t>
      </w: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методы и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 работы, уровень их </w:t>
      </w:r>
      <w:proofErr w:type="spellStart"/>
      <w:r w:rsidRPr="006057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57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отношение к учителю, предмету, уроку, домашнему заданию; </w:t>
      </w: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уровень усвоения основных знаний и умений; </w:t>
      </w:r>
    </w:p>
    <w:p w:rsidR="006057D8" w:rsidRPr="006057D8" w:rsidRDefault="006057D8" w:rsidP="006057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наличие умений творческого применения знаний, умений и навыков.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D8">
        <w:rPr>
          <w:rFonts w:ascii="Times New Roman" w:hAnsi="Times New Roman" w:cs="Times New Roman"/>
          <w:b/>
          <w:sz w:val="24"/>
          <w:szCs w:val="24"/>
        </w:rPr>
        <w:t>Общие результаты урока: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выполнение плана урока; </w:t>
      </w:r>
    </w:p>
    <w:p w:rsidR="006057D8" w:rsidRPr="006057D8" w:rsidRDefault="006057D8" w:rsidP="006057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мера реализации общеобразовательной, воспитывающей и развивающей задач урока; </w:t>
      </w:r>
    </w:p>
    <w:p w:rsidR="006057D8" w:rsidRPr="006057D8" w:rsidRDefault="006057D8" w:rsidP="006057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уровни усвоения знаний и способов деятельности учащихся: 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1-й - усвоение на уровне восприятия, понимания, запоминания;</w:t>
      </w:r>
    </w:p>
    <w:p w:rsidR="006057D8" w:rsidRPr="006057D8" w:rsidRDefault="006057D8" w:rsidP="006057D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2-й - применение в аналогичной и сходной ситуации;</w:t>
      </w:r>
    </w:p>
    <w:p w:rsidR="006057D8" w:rsidRPr="006057D8" w:rsidRDefault="006057D8" w:rsidP="006057D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3-й - применение в новой ситуации, т.е. творческое;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7D8" w:rsidRPr="006057D8" w:rsidRDefault="006057D8" w:rsidP="006057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 xml:space="preserve">Общая оценка результатов и эффективности урока; </w:t>
      </w:r>
    </w:p>
    <w:p w:rsidR="006057D8" w:rsidRPr="006057D8" w:rsidRDefault="006057D8" w:rsidP="006057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8">
        <w:rPr>
          <w:rFonts w:ascii="Times New Roman" w:hAnsi="Times New Roman" w:cs="Times New Roman"/>
          <w:sz w:val="24"/>
          <w:szCs w:val="24"/>
        </w:rPr>
        <w:t>Рекомендации по улучшению качества урока.</w:t>
      </w:r>
    </w:p>
    <w:p w:rsidR="006057D8" w:rsidRP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Default="009517A2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517A2" w:rsidSect="006057D8">
          <w:pgSz w:w="11906" w:h="16838" w:code="9"/>
          <w:pgMar w:top="567" w:right="851" w:bottom="567" w:left="851" w:header="0" w:footer="0" w:gutter="0"/>
          <w:cols w:space="708"/>
          <w:docGrid w:linePitch="360"/>
        </w:sectPr>
      </w:pPr>
    </w:p>
    <w:p w:rsidR="009517A2" w:rsidRPr="009517A2" w:rsidRDefault="009517A2" w:rsidP="00E85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 № 4.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Общие сведения об уроке: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Класс</w:t>
      </w:r>
    </w:p>
    <w:p w:rsidR="009517A2" w:rsidRPr="009517A2" w:rsidRDefault="009517A2" w:rsidP="009517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Предмет</w:t>
      </w:r>
    </w:p>
    <w:p w:rsidR="009517A2" w:rsidRPr="009517A2" w:rsidRDefault="009517A2" w:rsidP="009517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Тема</w:t>
      </w:r>
    </w:p>
    <w:p w:rsidR="009517A2" w:rsidRPr="009517A2" w:rsidRDefault="009517A2" w:rsidP="009517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Тип и структура урока</w:t>
      </w:r>
    </w:p>
    <w:p w:rsidR="009517A2" w:rsidRPr="009517A2" w:rsidRDefault="009517A2" w:rsidP="009517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Технологии и элементы технологии.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Начало урока: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Готовность учащихся</w:t>
      </w:r>
    </w:p>
    <w:p w:rsidR="009517A2" w:rsidRPr="009517A2" w:rsidRDefault="009517A2" w:rsidP="009517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7A2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9517A2">
        <w:rPr>
          <w:rFonts w:ascii="Times New Roman" w:hAnsi="Times New Roman" w:cs="Times New Roman"/>
          <w:sz w:val="24"/>
          <w:szCs w:val="24"/>
        </w:rPr>
        <w:t xml:space="preserve"> включения учащихся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3. Оборудование урока.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 xml:space="preserve">4. Содержание урока. </w:t>
      </w:r>
      <w:r w:rsidRPr="009517A2">
        <w:rPr>
          <w:rFonts w:ascii="Times New Roman" w:hAnsi="Times New Roman" w:cs="Times New Roman"/>
          <w:b/>
          <w:i/>
          <w:sz w:val="24"/>
          <w:szCs w:val="24"/>
        </w:rPr>
        <w:t>Методическая сторона урока: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обоснованность отбора учебного материала</w:t>
      </w:r>
    </w:p>
    <w:p w:rsid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современность применяемых методов их соответствие типу урока и возрастным особенностям учащихся</w:t>
      </w:r>
    </w:p>
    <w:p w:rsidR="00E858CE" w:rsidRPr="009517A2" w:rsidRDefault="00E858CE" w:rsidP="00E858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CE">
        <w:rPr>
          <w:rFonts w:ascii="Times New Roman" w:hAnsi="Times New Roman" w:cs="Times New Roman"/>
          <w:sz w:val="24"/>
          <w:szCs w:val="24"/>
        </w:rPr>
        <w:t>технологии и элементы технологи</w:t>
      </w:r>
      <w:r>
        <w:rPr>
          <w:rFonts w:ascii="Times New Roman" w:hAnsi="Times New Roman" w:cs="Times New Roman"/>
          <w:sz w:val="24"/>
          <w:szCs w:val="24"/>
        </w:rPr>
        <w:t>й,</w:t>
      </w:r>
      <w:r w:rsidRPr="00E858CE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уемые</w:t>
      </w:r>
      <w:r w:rsidRPr="00E858CE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методы активизации учащихся на всех этапах урока</w:t>
      </w:r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 xml:space="preserve">методика решения задач </w:t>
      </w:r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способы и качество проверки и оценки знаний учащихся</w:t>
      </w:r>
      <w:bookmarkStart w:id="0" w:name="_GoBack"/>
      <w:bookmarkEnd w:id="0"/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 xml:space="preserve">методика задания домашней работы, </w:t>
      </w:r>
      <w:proofErr w:type="spellStart"/>
      <w:r w:rsidRPr="009517A2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9517A2">
        <w:rPr>
          <w:rFonts w:ascii="Times New Roman" w:hAnsi="Times New Roman" w:cs="Times New Roman"/>
          <w:sz w:val="24"/>
          <w:szCs w:val="24"/>
        </w:rPr>
        <w:t xml:space="preserve"> объем и содержание</w:t>
      </w:r>
    </w:p>
    <w:p w:rsidR="009517A2" w:rsidRPr="009517A2" w:rsidRDefault="009517A2" w:rsidP="009517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Поведение учащихся на уроке (активное, пассивное)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5. Подготовленность учителя к  уроку: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 xml:space="preserve">Культура речи </w:t>
      </w:r>
    </w:p>
    <w:p w:rsidR="009517A2" w:rsidRPr="009517A2" w:rsidRDefault="009517A2" w:rsidP="00951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Собранность</w:t>
      </w:r>
    </w:p>
    <w:p w:rsidR="009517A2" w:rsidRPr="009517A2" w:rsidRDefault="009517A2" w:rsidP="00951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Эмоциональный тон</w:t>
      </w:r>
    </w:p>
    <w:p w:rsidR="009517A2" w:rsidRPr="009517A2" w:rsidRDefault="009517A2" w:rsidP="00951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Педагогический такт</w:t>
      </w:r>
    </w:p>
    <w:p w:rsidR="009517A2" w:rsidRPr="009517A2" w:rsidRDefault="009517A2" w:rsidP="00951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A2">
        <w:rPr>
          <w:rFonts w:ascii="Times New Roman" w:hAnsi="Times New Roman" w:cs="Times New Roman"/>
          <w:sz w:val="24"/>
          <w:szCs w:val="24"/>
        </w:rPr>
        <w:t>Выполнение плана  урока.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6. Достижение поставленной цели.</w:t>
      </w: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A2" w:rsidRPr="009517A2" w:rsidRDefault="009517A2" w:rsidP="0095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A2">
        <w:rPr>
          <w:rFonts w:ascii="Times New Roman" w:hAnsi="Times New Roman" w:cs="Times New Roman"/>
          <w:b/>
          <w:sz w:val="24"/>
          <w:szCs w:val="24"/>
        </w:rPr>
        <w:t>7. Выводы и предложения по уроку.</w:t>
      </w:r>
    </w:p>
    <w:p w:rsidR="00BC77F8" w:rsidRPr="006057D8" w:rsidRDefault="00BC77F8" w:rsidP="0060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77F8" w:rsidRPr="0060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296"/>
    <w:multiLevelType w:val="hybridMultilevel"/>
    <w:tmpl w:val="CA908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7394D"/>
    <w:multiLevelType w:val="hybridMultilevel"/>
    <w:tmpl w:val="1278D2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E70B1"/>
    <w:multiLevelType w:val="hybridMultilevel"/>
    <w:tmpl w:val="8DFEE670"/>
    <w:lvl w:ilvl="0" w:tplc="84C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B61FE"/>
    <w:multiLevelType w:val="hybridMultilevel"/>
    <w:tmpl w:val="1662F7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F7928"/>
    <w:multiLevelType w:val="hybridMultilevel"/>
    <w:tmpl w:val="922AE5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E77144"/>
    <w:multiLevelType w:val="hybridMultilevel"/>
    <w:tmpl w:val="35B27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36B2C"/>
    <w:multiLevelType w:val="hybridMultilevel"/>
    <w:tmpl w:val="A21803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817FC6"/>
    <w:multiLevelType w:val="hybridMultilevel"/>
    <w:tmpl w:val="66FC46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011C5B"/>
    <w:multiLevelType w:val="hybridMultilevel"/>
    <w:tmpl w:val="2A42A2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3676E7"/>
    <w:multiLevelType w:val="hybridMultilevel"/>
    <w:tmpl w:val="9668BA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A56FDF"/>
    <w:multiLevelType w:val="hybridMultilevel"/>
    <w:tmpl w:val="41A6DC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44468B"/>
    <w:multiLevelType w:val="hybridMultilevel"/>
    <w:tmpl w:val="1010B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89539B"/>
    <w:multiLevelType w:val="hybridMultilevel"/>
    <w:tmpl w:val="56788F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734B0E"/>
    <w:multiLevelType w:val="hybridMultilevel"/>
    <w:tmpl w:val="2970F3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0C4F04"/>
    <w:multiLevelType w:val="hybridMultilevel"/>
    <w:tmpl w:val="11EE22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2273F6"/>
    <w:multiLevelType w:val="hybridMultilevel"/>
    <w:tmpl w:val="E9A4C7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367A6B"/>
    <w:multiLevelType w:val="hybridMultilevel"/>
    <w:tmpl w:val="604C99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9F5E15"/>
    <w:multiLevelType w:val="hybridMultilevel"/>
    <w:tmpl w:val="0E80A7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2"/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11"/>
    <w:rsid w:val="0006791F"/>
    <w:rsid w:val="00524511"/>
    <w:rsid w:val="006057D8"/>
    <w:rsid w:val="009517A2"/>
    <w:rsid w:val="00A64F34"/>
    <w:rsid w:val="00BC77F8"/>
    <w:rsid w:val="00E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Виктор-Дарья</dc:creator>
  <cp:keywords/>
  <dc:description/>
  <cp:lastModifiedBy>Виктор-Дарья</cp:lastModifiedBy>
  <cp:revision>5</cp:revision>
  <dcterms:created xsi:type="dcterms:W3CDTF">2012-04-07T06:12:00Z</dcterms:created>
  <dcterms:modified xsi:type="dcterms:W3CDTF">2012-04-07T06:33:00Z</dcterms:modified>
</cp:coreProperties>
</file>