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FCF" w:rsidRPr="00DD112A" w:rsidRDefault="00015FCF" w:rsidP="00015FCF">
      <w:r>
        <w:t xml:space="preserve">Учитель  - </w:t>
      </w:r>
      <w:proofErr w:type="spellStart"/>
      <w:r>
        <w:t>профессионал</w:t>
      </w:r>
      <w:proofErr w:type="gramStart"/>
      <w:r>
        <w:t>.</w:t>
      </w:r>
      <w:r w:rsidR="00DD112A">
        <w:t>П</w:t>
      </w:r>
      <w:proofErr w:type="gramEnd"/>
      <w:r w:rsidR="00DD112A">
        <w:t>едагогическое</w:t>
      </w:r>
      <w:proofErr w:type="spellEnd"/>
      <w:r w:rsidR="00DD112A">
        <w:t xml:space="preserve"> мастерство.</w:t>
      </w:r>
    </w:p>
    <w:p w:rsidR="00015FCF" w:rsidRPr="002C5263" w:rsidRDefault="00015FCF" w:rsidP="00015FCF">
      <w:pPr>
        <w:pStyle w:val="a6"/>
      </w:pPr>
      <w:proofErr w:type="spellStart"/>
      <w:r>
        <w:t>Влазненкова</w:t>
      </w:r>
      <w:proofErr w:type="spellEnd"/>
      <w:r>
        <w:t xml:space="preserve"> Татьяна Владимировна  МОУ</w:t>
      </w:r>
      <w:proofErr w:type="gramStart"/>
      <w:r>
        <w:t>"С</w:t>
      </w:r>
      <w:proofErr w:type="gramEnd"/>
      <w:r>
        <w:t xml:space="preserve">ОШ№21"                 г. Балаково  </w:t>
      </w:r>
      <w:r w:rsidRPr="002C5263">
        <w:t xml:space="preserve"> (</w:t>
      </w:r>
      <w:proofErr w:type="spellStart"/>
      <w:r>
        <w:t>tat-vlaznenkova@yandex.ru</w:t>
      </w:r>
      <w:proofErr w:type="spellEnd"/>
      <w:r w:rsidRPr="002C5263">
        <w:t>).</w:t>
      </w:r>
    </w:p>
    <w:p w:rsidR="00015FCF" w:rsidRPr="002C5263" w:rsidRDefault="00015FCF" w:rsidP="00015FCF"/>
    <w:p w:rsidR="00015FCF" w:rsidRDefault="00015FCF" w:rsidP="00015FCF">
      <w:proofErr w:type="spellStart"/>
      <w:r>
        <w:t>АНАТАЦИЯ</w:t>
      </w:r>
      <w:proofErr w:type="gramStart"/>
      <w:r>
        <w:t>.</w:t>
      </w:r>
      <w:r w:rsidRPr="00D14780">
        <w:t>Р</w:t>
      </w:r>
      <w:proofErr w:type="gramEnd"/>
      <w:r w:rsidRPr="00D14780">
        <w:t>ешение</w:t>
      </w:r>
      <w:proofErr w:type="spellEnd"/>
      <w:r w:rsidRPr="00D14780">
        <w:t xml:space="preserve"> задач модернизации образования возможно сегодня лишь на основе совершенствования мастерства педагога.</w:t>
      </w:r>
      <w:r w:rsidR="00DD112A" w:rsidRPr="00DD112A">
        <w:t xml:space="preserve"> </w:t>
      </w:r>
      <w:r w:rsidR="00DD112A" w:rsidRPr="00024C56">
        <w:t>Педагогическое мастерство включает высокое искусство обучения и воспитания, которое учитель постоянно оттачивает, шлифует</w:t>
      </w:r>
      <w:r w:rsidR="00DD112A">
        <w:t>.</w:t>
      </w:r>
    </w:p>
    <w:p w:rsidR="00015FCF" w:rsidRPr="002C5263" w:rsidRDefault="00015FCF" w:rsidP="00015FCF"/>
    <w:p w:rsidR="00015FCF" w:rsidRPr="00024C56" w:rsidRDefault="00015FCF" w:rsidP="00015FCF">
      <w:r w:rsidRPr="00024C56">
        <w:t xml:space="preserve">Многие теоретики-педагоги отмечали огромное нравственное воздействие, могучую и мудрую власть учительской профессии. Если учитель, полагал Л.Н. Толстой, имеет только любовь к делу, он будет хорошим учителем. Если учитель имеет только любовь к ученикам, как отец, мать, он будет лучше того учителя, который прочёл все книги, но не имеет любви ни к делу, ни к ученикам. Если учитель соединяет в себе любовь к делу и к ученикам - он совершенный учитель. Как правильно указывал А.С. Макаренко, ученики простят своим учителям и сухость и даже придирчивость, но не простят плохого знания дела. Выше всего ценят они в педагоге мастерство, глубокое знание предмета, ясную мысль. </w:t>
      </w:r>
    </w:p>
    <w:p w:rsidR="00015FCF" w:rsidRPr="002C5263" w:rsidRDefault="00015FCF" w:rsidP="00015FCF"/>
    <w:p w:rsidR="00015FCF" w:rsidRPr="00024C56" w:rsidRDefault="00015FCF" w:rsidP="00015FCF">
      <w:r w:rsidRPr="00024C56">
        <w:t xml:space="preserve">Непрерывное образование является характерной особенностью педагогической профессии. Учитель-профессионал не только учит других, но и сам постоянно учится, совершенствуя мастерство. Если он не будет пополнять свои знания, то наступит время, когда нечего будет отдавать другим. </w:t>
      </w:r>
    </w:p>
    <w:p w:rsidR="00015FCF" w:rsidRPr="00024C56" w:rsidRDefault="00015FCF" w:rsidP="00015FCF">
      <w:r w:rsidRPr="00024C56">
        <w:t>Учитель лишь до тех пор соответствует своему высокому назначению, пока учится.</w:t>
      </w:r>
    </w:p>
    <w:p w:rsidR="00015FCF" w:rsidRDefault="00015FCF" w:rsidP="00015FCF">
      <w:r w:rsidRPr="00024C56">
        <w:t xml:space="preserve"> Педагогический профессионализм определяется через понятие "педагогическое мастерство".  Педагогическое мастерство — выражение личности педагога, его возможностей и способностей самостоятельно, творчески, квалифицированно заниматься педагогической деятельностью. В психической и педагогической литературе п</w:t>
      </w:r>
      <w:r>
        <w:t>едагогическое мастерство  представлено</w:t>
      </w:r>
      <w:r w:rsidRPr="00024C56">
        <w:t xml:space="preserve"> как совокупность знаний, навыков, умений, или </w:t>
      </w:r>
      <w:proofErr w:type="gramStart"/>
      <w:r w:rsidRPr="00024C56">
        <w:t>же</w:t>
      </w:r>
      <w:proofErr w:type="gramEnd"/>
      <w:r w:rsidRPr="00024C56">
        <w:t xml:space="preserve"> как единство личных качеств, знаний, умений и навыков, необходимых педагогу.    Педагогическое мастерство включает высокое искусство обучения и воспитания, которое учитель постоянно оттачивает, шлифует, неустанно совершенствует, критически осмысливает свой опыт и осваивает лучший опыт коллег. Путь к педагогическому мастерству  труден и долог.</w:t>
      </w:r>
    </w:p>
    <w:p w:rsidR="00015FCF" w:rsidRPr="00024C56" w:rsidRDefault="00015FCF" w:rsidP="00015FCF">
      <w:r w:rsidRPr="00024C56">
        <w:t xml:space="preserve">Педагогическое мастерство зачастую воспринимается как важнейшее профессиональное качество личности учителя. </w:t>
      </w:r>
    </w:p>
    <w:p w:rsidR="00015FCF" w:rsidRPr="00024C56" w:rsidRDefault="00015FCF" w:rsidP="00015FCF">
      <w:r w:rsidRPr="00024C56">
        <w:t xml:space="preserve">Одним из важнейших критериев педагогического мастерства в </w:t>
      </w:r>
      <w:r w:rsidRPr="00024C56">
        <w:lastRenderedPageBreak/>
        <w:t>современной педагогике считается результативность работы учителя, проявляющаяся в стопроцентной успеваемости школьников и таком же (стопроцентном) их интересе к предмету, то есть педагог - мастер, если умеет учить всех без исключения детей. Профессионализм педагога наиболее ярко проявляется в хороших результатах тех учеников, которых принято считать не желающими, не умеющими, не способными учиться.</w:t>
      </w:r>
    </w:p>
    <w:p w:rsidR="00015FCF" w:rsidRPr="00D14780" w:rsidRDefault="000F7B1C" w:rsidP="00015FCF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6.95pt;margin-top:127.5pt;width:68.25pt;height:40.15pt;z-index:251660288" filled="f" stroked="f" strokeweight=".25pt">
            <v:textbox style="mso-next-textbox:#_x0000_s1026">
              <w:txbxContent>
                <w:p w:rsidR="00015FCF" w:rsidRPr="002C5263" w:rsidRDefault="00015FCF" w:rsidP="00015FCF">
                  <w:pPr>
                    <w:pStyle w:val="a4"/>
                  </w:pPr>
                </w:p>
              </w:txbxContent>
            </v:textbox>
          </v:shape>
        </w:pict>
      </w:r>
      <w:r w:rsidR="00015FCF" w:rsidRPr="00024C56">
        <w:t>Чтобы стать мастером, преобразователем, творцом, учителю необходимо овладеть закономерностями и механизмами педагогического процесса. Это позволит ему педаг</w:t>
      </w:r>
      <w:r w:rsidR="00015FCF">
        <w:t>огически мыслить и действовать.</w:t>
      </w:r>
      <w:r w:rsidR="00015FCF" w:rsidRPr="00D14780">
        <w:t xml:space="preserve"> </w:t>
      </w:r>
    </w:p>
    <w:p w:rsidR="00015FCF" w:rsidRPr="00024C56" w:rsidRDefault="00015FCF" w:rsidP="00015FCF">
      <w:pPr>
        <w:ind w:firstLine="0"/>
      </w:pPr>
      <w:r>
        <w:t xml:space="preserve"> </w:t>
      </w:r>
      <w:r w:rsidRPr="00024C56">
        <w:t>Профессиональное мастерство приходит к тому учителю, который опирается в своей деятельности на научную теорию. Естественно, что при этом он встречается с рядом трудностей.</w:t>
      </w:r>
    </w:p>
    <w:p w:rsidR="00015FCF" w:rsidRPr="00024C56" w:rsidRDefault="00015FCF" w:rsidP="00015FCF">
      <w:r w:rsidRPr="00024C56">
        <w:t xml:space="preserve">         Во-первых, научная теория - это упорядоченная совокупность общих законов, принципов и правил, а практика всегда конкретна и </w:t>
      </w:r>
      <w:proofErr w:type="spellStart"/>
      <w:r w:rsidRPr="00024C56">
        <w:t>ситуативна</w:t>
      </w:r>
      <w:proofErr w:type="spellEnd"/>
      <w:r w:rsidRPr="00024C56">
        <w:t>. Применение теории на практике требует уже некоторых навыков теоретического мышления, которыми учитель нередко не располагает</w:t>
      </w:r>
    </w:p>
    <w:p w:rsidR="00015FCF" w:rsidRDefault="00015FCF" w:rsidP="00015FCF">
      <w:pPr>
        <w:ind w:firstLine="0"/>
      </w:pPr>
      <w:r>
        <w:t xml:space="preserve"> </w:t>
      </w:r>
      <w:r w:rsidRPr="00024C56">
        <w:t xml:space="preserve">  Во-вторых, педагогическая деятельность - это целостный процесс, опирающийся на синтез знаний (по философии, педагогике, психологии, методике и др.), тогда как знания учителя зачастую как бы разложены "по полочкам", т.е. не доведены до уровня обобщенных умений, необходимых для управления педагогическим процессом. Это приводит к тому, что учителя часто овладевают педагогическими умениями не под влиянием теории, а независимо от нее, на основе житейских донаучных, обыденных представлений о педагогической деятельности. Многие же учителя, кроме мастерства, проявляют педагогическое творчество и своими находками обогащают методику обучения и воспитания. А есть и учителя-новаторы, которые делают настоящие педагогические открытия, прокладывают новые пути в обучении и воспитании, обогащая педагогическую теорию.</w:t>
      </w:r>
    </w:p>
    <w:p w:rsidR="00015FCF" w:rsidRPr="00015FCF" w:rsidRDefault="00015FCF" w:rsidP="00015FCF">
      <w:pPr>
        <w:pStyle w:val="2"/>
        <w:rPr>
          <w:b w:val="0"/>
        </w:rPr>
      </w:pPr>
      <w:r w:rsidRPr="00015FCF">
        <w:rPr>
          <w:b w:val="0"/>
        </w:rPr>
        <w:t xml:space="preserve">Педагогическое мастерство определяют как поиск новых методов и форм решения бесчисленного ряда педагогических задач с высокой степенью успешности. </w:t>
      </w:r>
    </w:p>
    <w:p w:rsidR="00015FCF" w:rsidRPr="00015FCF" w:rsidRDefault="00015FCF" w:rsidP="00015FCF">
      <w:pPr>
        <w:pStyle w:val="2"/>
        <w:rPr>
          <w:b w:val="0"/>
        </w:rPr>
      </w:pPr>
      <w:r w:rsidRPr="00015FCF">
        <w:rPr>
          <w:b w:val="0"/>
        </w:rPr>
        <w:t xml:space="preserve">Основными характеристиками педагогов-мастеров считают также умение в доступной форме излагать сложные проблемы, своим преподаванием увлечь каждого, направить активную деятельность на творческий поиск знаний: умение наблюдать, анализировать. </w:t>
      </w:r>
    </w:p>
    <w:p w:rsidR="00015FCF" w:rsidRPr="00024C56" w:rsidRDefault="00015FCF" w:rsidP="00015FCF">
      <w:pPr>
        <w:ind w:firstLine="0"/>
      </w:pPr>
      <w:r w:rsidRPr="00024C56">
        <w:t xml:space="preserve">Педагог - не только профессия, суть которой передавать знания, но и высокая миссия сотворения личности, утверждения человека в человеке. </w:t>
      </w:r>
      <w:proofErr w:type="gramStart"/>
      <w:r w:rsidRPr="00024C56">
        <w:t>В этой связи можно выделить совокупно</w:t>
      </w:r>
      <w:r>
        <w:t xml:space="preserve">сть социально и профессионально </w:t>
      </w:r>
      <w:r w:rsidRPr="00024C56">
        <w:t xml:space="preserve">обусловленных качеств педагога: высокая гражданская ответственность и социальная активность; любовь к </w:t>
      </w:r>
      <w:r w:rsidRPr="00024C56">
        <w:lastRenderedPageBreak/>
        <w:t>детям, потребность и способность им отдать им свое сердце; духовная культура, желание и умение работать вместе с другими; готовность к созданию новых ценностей и принятию творческих решений; потребность в постоянном самообразовании;</w:t>
      </w:r>
      <w:proofErr w:type="gramEnd"/>
      <w:r w:rsidRPr="00024C56">
        <w:t xml:space="preserve"> физическое и психическое здоровье, профессиональная работоспособность.</w:t>
      </w:r>
    </w:p>
    <w:p w:rsidR="00015FCF" w:rsidRPr="002C5263" w:rsidRDefault="00015FCF" w:rsidP="00015FCF"/>
    <w:p w:rsidR="00015FCF" w:rsidRPr="002C5263" w:rsidRDefault="00015FCF" w:rsidP="00015FCF">
      <w:pPr>
        <w:pStyle w:val="2"/>
      </w:pPr>
      <w:r w:rsidRPr="002C5263">
        <w:t>Литература.</w:t>
      </w:r>
    </w:p>
    <w:p w:rsidR="00015FCF" w:rsidRPr="00024C56" w:rsidRDefault="00015FCF" w:rsidP="00015FCF">
      <w:pPr>
        <w:ind w:firstLine="0"/>
      </w:pPr>
      <w:r w:rsidRPr="00024C56">
        <w:t>1.Митина Л. Н. Учитель как личность и профессионал. – М., 1994. 2.Мудрик А. В. Учитель: Мастерство и вдохновение.</w:t>
      </w:r>
    </w:p>
    <w:p w:rsidR="00015FCF" w:rsidRPr="00024C56" w:rsidRDefault="00015FCF" w:rsidP="00015FCF">
      <w:pPr>
        <w:ind w:firstLine="0"/>
        <w:rPr>
          <w:lang w:val="en-US"/>
        </w:rPr>
      </w:pPr>
      <w:r w:rsidRPr="00024C56">
        <w:rPr>
          <w:lang w:val="en-US"/>
        </w:rPr>
        <w:t>3.</w:t>
      </w:r>
      <w:r w:rsidRPr="00024C56">
        <w:t>Педагогика</w:t>
      </w:r>
      <w:r w:rsidRPr="00024C56">
        <w:rPr>
          <w:lang w:val="en-US"/>
        </w:rPr>
        <w:t xml:space="preserve"> © 2010 All Rights Reserved.</w:t>
      </w:r>
    </w:p>
    <w:p w:rsidR="00015FCF" w:rsidRPr="00024C56" w:rsidRDefault="00015FCF" w:rsidP="00015FCF">
      <w:pPr>
        <w:ind w:firstLine="0"/>
      </w:pPr>
      <w:r w:rsidRPr="00DD112A">
        <w:t>4.</w:t>
      </w:r>
      <w:r w:rsidRPr="00024C56">
        <w:t>Сластенин</w:t>
      </w:r>
      <w:r w:rsidRPr="00DD112A">
        <w:t xml:space="preserve"> </w:t>
      </w:r>
      <w:r w:rsidRPr="00024C56">
        <w:t>В</w:t>
      </w:r>
      <w:r w:rsidRPr="00DD112A">
        <w:t>.</w:t>
      </w:r>
      <w:r w:rsidRPr="00024C56">
        <w:t>А</w:t>
      </w:r>
      <w:r w:rsidRPr="00DD112A">
        <w:t xml:space="preserve">. </w:t>
      </w:r>
      <w:r w:rsidRPr="00024C56">
        <w:t>и</w:t>
      </w:r>
      <w:r w:rsidRPr="00DD112A">
        <w:t xml:space="preserve"> </w:t>
      </w:r>
      <w:r w:rsidRPr="00024C56">
        <w:t>др</w:t>
      </w:r>
      <w:r w:rsidRPr="00DD112A">
        <w:t xml:space="preserve">. </w:t>
      </w:r>
      <w:r w:rsidRPr="00024C56">
        <w:t>Педагогика: Учеб</w:t>
      </w:r>
      <w:proofErr w:type="gramStart"/>
      <w:r w:rsidRPr="00024C56">
        <w:t>.</w:t>
      </w:r>
      <w:proofErr w:type="gramEnd"/>
      <w:r w:rsidRPr="00024C56">
        <w:t xml:space="preserve"> </w:t>
      </w:r>
      <w:proofErr w:type="gramStart"/>
      <w:r w:rsidRPr="00024C56">
        <w:t>п</w:t>
      </w:r>
      <w:proofErr w:type="gramEnd"/>
      <w:r w:rsidRPr="00024C56">
        <w:t xml:space="preserve">особие для студ. </w:t>
      </w:r>
      <w:proofErr w:type="spellStart"/>
      <w:r w:rsidRPr="00024C56">
        <w:t>высш</w:t>
      </w:r>
      <w:proofErr w:type="spellEnd"/>
      <w:r w:rsidRPr="00024C56">
        <w:t xml:space="preserve">.  </w:t>
      </w:r>
      <w:proofErr w:type="spellStart"/>
      <w:r w:rsidRPr="00024C56">
        <w:t>пед</w:t>
      </w:r>
      <w:proofErr w:type="spellEnd"/>
      <w:r w:rsidRPr="00024C56">
        <w:t>. учеб. Заведений</w:t>
      </w:r>
    </w:p>
    <w:p w:rsidR="00015FCF" w:rsidRDefault="00015FCF" w:rsidP="00015FCF">
      <w:pPr>
        <w:ind w:firstLine="0"/>
      </w:pPr>
      <w:r w:rsidRPr="00024C56">
        <w:t>5</w:t>
      </w:r>
      <w:r>
        <w:t>.</w:t>
      </w:r>
      <w:r w:rsidRPr="00024C56">
        <w:t>Кондрптенков А.Е. Труд и талант учителя. М., 1989.</w:t>
      </w:r>
    </w:p>
    <w:p w:rsidR="00015FCF" w:rsidRPr="00024C56" w:rsidRDefault="00015FCF" w:rsidP="00015FCF">
      <w:pPr>
        <w:ind w:firstLine="0"/>
      </w:pPr>
      <w:r>
        <w:t>6.</w:t>
      </w:r>
      <w:r w:rsidRPr="00D14780">
        <w:t xml:space="preserve">Неудахина Н.А. Основы педагогического мастерства: </w:t>
      </w:r>
      <w:proofErr w:type="spellStart"/>
      <w:r w:rsidRPr="00D14780">
        <w:t>Учеб</w:t>
      </w:r>
      <w:proofErr w:type="gramStart"/>
      <w:r w:rsidRPr="00D14780">
        <w:t>.-</w:t>
      </w:r>
      <w:proofErr w:type="gramEnd"/>
      <w:r w:rsidRPr="00D14780">
        <w:t>метод</w:t>
      </w:r>
      <w:proofErr w:type="spellEnd"/>
      <w:r w:rsidRPr="00D14780">
        <w:t xml:space="preserve">. </w:t>
      </w:r>
      <w:proofErr w:type="spellStart"/>
      <w:r w:rsidRPr="00D14780">
        <w:t>пособ</w:t>
      </w:r>
      <w:proofErr w:type="spellEnd"/>
      <w:r w:rsidRPr="00D14780">
        <w:t xml:space="preserve">. - Барнаул: </w:t>
      </w:r>
      <w:proofErr w:type="spellStart"/>
      <w:r w:rsidRPr="00D14780">
        <w:t>АлтГТУ</w:t>
      </w:r>
      <w:proofErr w:type="spellEnd"/>
      <w:r w:rsidRPr="00D14780">
        <w:t>, 2002</w:t>
      </w:r>
    </w:p>
    <w:p w:rsidR="00015FCF" w:rsidRPr="002C5263" w:rsidRDefault="00015FCF" w:rsidP="00015FCF">
      <w:pPr>
        <w:pStyle w:val="a"/>
        <w:numPr>
          <w:ilvl w:val="0"/>
          <w:numId w:val="0"/>
        </w:numPr>
        <w:ind w:left="357"/>
      </w:pPr>
    </w:p>
    <w:p w:rsidR="003E2277" w:rsidRPr="00015FCF" w:rsidRDefault="003E2277">
      <w:pPr>
        <w:rPr>
          <w:b/>
        </w:rPr>
      </w:pPr>
    </w:p>
    <w:sectPr w:rsidR="003E2277" w:rsidRPr="00015FCF" w:rsidSect="0025611B">
      <w:pgSz w:w="11906" w:h="16838"/>
      <w:pgMar w:top="1134" w:right="1701" w:bottom="1134" w:left="1701" w:header="624" w:footer="794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0224F"/>
    <w:multiLevelType w:val="hybridMultilevel"/>
    <w:tmpl w:val="B2142444"/>
    <w:lvl w:ilvl="0" w:tplc="84CCFFCA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FCF"/>
    <w:rsid w:val="00015FCF"/>
    <w:rsid w:val="000F7B1C"/>
    <w:rsid w:val="003E2277"/>
    <w:rsid w:val="006E2F39"/>
    <w:rsid w:val="00AF0D36"/>
    <w:rsid w:val="00DD1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15FCF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paragraph" w:styleId="2">
    <w:name w:val="heading 2"/>
    <w:aliases w:val="-Аннотация,Литература"/>
    <w:basedOn w:val="a0"/>
    <w:next w:val="a0"/>
    <w:link w:val="20"/>
    <w:qFormat/>
    <w:rsid w:val="00015FCF"/>
    <w:pPr>
      <w:ind w:left="567" w:firstLine="0"/>
      <w:outlineLvl w:val="1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-Аннотация Знак,Литература Знак"/>
    <w:basedOn w:val="a1"/>
    <w:link w:val="2"/>
    <w:rsid w:val="00015FCF"/>
    <w:rPr>
      <w:rFonts w:ascii="Times New Roman" w:eastAsia="Times New Roman" w:hAnsi="Times New Roman" w:cs="Times New Roman"/>
      <w:b/>
      <w:sz w:val="28"/>
      <w:lang w:eastAsia="ru-RU"/>
    </w:rPr>
  </w:style>
  <w:style w:type="paragraph" w:customStyle="1" w:styleId="a4">
    <w:name w:val="Уменьшенный текст рисунков и таблиц"/>
    <w:basedOn w:val="a0"/>
    <w:link w:val="a5"/>
    <w:qFormat/>
    <w:rsid w:val="00015FCF"/>
    <w:pPr>
      <w:ind w:firstLine="0"/>
      <w:jc w:val="left"/>
    </w:pPr>
    <w:rPr>
      <w:sz w:val="24"/>
    </w:rPr>
  </w:style>
  <w:style w:type="paragraph" w:customStyle="1" w:styleId="a6">
    <w:name w:val="Автор"/>
    <w:basedOn w:val="a0"/>
    <w:qFormat/>
    <w:rsid w:val="00015FCF"/>
    <w:pPr>
      <w:ind w:left="567" w:firstLine="0"/>
      <w:jc w:val="left"/>
    </w:pPr>
  </w:style>
  <w:style w:type="character" w:customStyle="1" w:styleId="a5">
    <w:name w:val="Уменьшенный текст рисунков и таблиц Знак"/>
    <w:basedOn w:val="a1"/>
    <w:link w:val="a4"/>
    <w:rsid w:val="00015FCF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a">
    <w:name w:val="Нумерованный"/>
    <w:basedOn w:val="a0"/>
    <w:qFormat/>
    <w:rsid w:val="00015FCF"/>
    <w:pPr>
      <w:numPr>
        <w:numId w:val="1"/>
      </w:numPr>
      <w:ind w:left="357" w:hanging="35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834</Words>
  <Characters>4759</Characters>
  <Application>Microsoft Office Word</Application>
  <DocSecurity>0</DocSecurity>
  <Lines>39</Lines>
  <Paragraphs>11</Paragraphs>
  <ScaleCrop>false</ScaleCrop>
  <Company>Microsoft</Company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2010-08-22T20:33:00Z</dcterms:created>
  <dcterms:modified xsi:type="dcterms:W3CDTF">2010-08-22T20:46:00Z</dcterms:modified>
</cp:coreProperties>
</file>