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8A" w:rsidRDefault="00605E8A" w:rsidP="00605E8A">
      <w:pPr>
        <w:jc w:val="center"/>
      </w:pPr>
    </w:p>
    <w:p w:rsidR="00A408FC" w:rsidRDefault="00A408FC" w:rsidP="00A408FC">
      <w:pPr>
        <w:jc w:val="center"/>
      </w:pPr>
      <w:r>
        <w:t xml:space="preserve">Муниципальное 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gramStart"/>
      <w:r>
        <w:t>специальная</w:t>
      </w:r>
      <w:proofErr w:type="gramEnd"/>
      <w:r>
        <w:t xml:space="preserve"> (коррекционная) общеобразовательная</w:t>
      </w:r>
    </w:p>
    <w:p w:rsidR="00A408FC" w:rsidRDefault="00A408FC" w:rsidP="00A408FC">
      <w:pPr>
        <w:jc w:val="center"/>
        <w:rPr>
          <w:b/>
          <w:bCs/>
        </w:rPr>
      </w:pPr>
      <w:r>
        <w:t xml:space="preserve">школа-интернат </w:t>
      </w:r>
      <w:r>
        <w:rPr>
          <w:lang w:val="en-US"/>
        </w:rPr>
        <w:t>VIII</w:t>
      </w:r>
      <w:r>
        <w:t xml:space="preserve">  вида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Кумены</w:t>
      </w:r>
      <w:proofErr w:type="spellEnd"/>
      <w:r>
        <w:t>.</w:t>
      </w:r>
    </w:p>
    <w:p w:rsidR="00A408FC" w:rsidRDefault="00A408FC" w:rsidP="00A408FC">
      <w:pPr>
        <w:jc w:val="center"/>
        <w:rPr>
          <w:sz w:val="28"/>
          <w:szCs w:val="28"/>
        </w:rPr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Pr="00AD3729" w:rsidRDefault="00605E8A" w:rsidP="00605E8A">
      <w:pPr>
        <w:jc w:val="center"/>
        <w:rPr>
          <w:b/>
          <w:sz w:val="32"/>
          <w:szCs w:val="32"/>
        </w:rPr>
      </w:pPr>
    </w:p>
    <w:p w:rsidR="00605E8A" w:rsidRPr="00E61A42" w:rsidRDefault="00A408FC" w:rsidP="00605E8A">
      <w:pPr>
        <w:jc w:val="center"/>
        <w:rPr>
          <w:rFonts w:ascii="Goudy Stout" w:hAnsi="Goudy Stout"/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605E8A" w:rsidRPr="00AD3729" w:rsidRDefault="00A408FC" w:rsidP="00605E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  <w:r w:rsidR="00605E8A" w:rsidRPr="00AD3729">
        <w:rPr>
          <w:sz w:val="28"/>
          <w:szCs w:val="28"/>
        </w:rPr>
        <w:t xml:space="preserve"> самообразования</w:t>
      </w:r>
    </w:p>
    <w:p w:rsidR="00605E8A" w:rsidRPr="00AD3729" w:rsidRDefault="00A408FC" w:rsidP="00605E8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 письма и развития речи</w:t>
      </w:r>
    </w:p>
    <w:p w:rsidR="00605E8A" w:rsidRDefault="00A408FC" w:rsidP="0060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Зеленковой Галины Анатолье</w:t>
      </w:r>
      <w:r w:rsidR="00605E8A" w:rsidRPr="00AD3729">
        <w:rPr>
          <w:b/>
          <w:sz w:val="28"/>
          <w:szCs w:val="28"/>
        </w:rPr>
        <w:t>вны</w:t>
      </w:r>
    </w:p>
    <w:p w:rsidR="00605E8A" w:rsidRPr="001D5E85" w:rsidRDefault="00605E8A" w:rsidP="00605E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 – 2013 год.</w:t>
      </w:r>
    </w:p>
    <w:p w:rsidR="00605E8A" w:rsidRPr="00AD3729" w:rsidRDefault="00605E8A" w:rsidP="00605E8A">
      <w:pPr>
        <w:jc w:val="center"/>
        <w:rPr>
          <w:b/>
        </w:rPr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Pr="00AD3729" w:rsidRDefault="00605E8A" w:rsidP="00605E8A">
      <w:pPr>
        <w:jc w:val="center"/>
        <w:rPr>
          <w:b/>
          <w:sz w:val="32"/>
          <w:szCs w:val="32"/>
        </w:rPr>
      </w:pPr>
      <w:r w:rsidRPr="00AD3729">
        <w:rPr>
          <w:b/>
          <w:sz w:val="32"/>
          <w:szCs w:val="32"/>
        </w:rPr>
        <w:t>Тема самообразования:</w:t>
      </w:r>
    </w:p>
    <w:p w:rsidR="00605E8A" w:rsidRPr="00AD3729" w:rsidRDefault="00605E8A" w:rsidP="00605E8A">
      <w:pPr>
        <w:jc w:val="center"/>
        <w:rPr>
          <w:sz w:val="28"/>
          <w:szCs w:val="28"/>
        </w:rPr>
      </w:pPr>
      <w:r w:rsidRPr="00AD3729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Развитие </w:t>
      </w:r>
      <w:r w:rsidR="00A408FC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орфографиче</w:t>
      </w:r>
      <w:r w:rsidR="00A408FC">
        <w:rPr>
          <w:sz w:val="28"/>
          <w:szCs w:val="28"/>
        </w:rPr>
        <w:t>ской зоркости  на уроках письма и развития речи через различные формы и методы</w:t>
      </w:r>
      <w:r w:rsidRPr="00AD3729">
        <w:rPr>
          <w:sz w:val="28"/>
          <w:szCs w:val="28"/>
        </w:rPr>
        <w:t>»</w:t>
      </w:r>
    </w:p>
    <w:p w:rsidR="00605E8A" w:rsidRPr="00AD3729" w:rsidRDefault="00605E8A" w:rsidP="00605E8A">
      <w:pPr>
        <w:jc w:val="center"/>
        <w:rPr>
          <w:sz w:val="28"/>
          <w:szCs w:val="28"/>
        </w:rPr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/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>
      <w:pPr>
        <w:jc w:val="center"/>
      </w:pPr>
    </w:p>
    <w:p w:rsidR="00605E8A" w:rsidRDefault="00605E8A" w:rsidP="00605E8A"/>
    <w:p w:rsidR="00605E8A" w:rsidRDefault="00605E8A" w:rsidP="006F63EE">
      <w:pPr>
        <w:rPr>
          <w:b/>
          <w:i/>
          <w:sz w:val="28"/>
          <w:szCs w:val="28"/>
        </w:rPr>
      </w:pP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b/>
          <w:sz w:val="24"/>
          <w:szCs w:val="24"/>
        </w:rPr>
        <w:t>Цель программы:</w:t>
      </w:r>
      <w:r w:rsidRPr="006F63EE">
        <w:rPr>
          <w:sz w:val="24"/>
          <w:szCs w:val="24"/>
        </w:rPr>
        <w:t xml:space="preserve"> обеспечение непрерывного повышения квалификации как условия роста уровня профессиональной компетентности педагога.</w:t>
      </w: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b/>
          <w:sz w:val="24"/>
          <w:szCs w:val="24"/>
        </w:rPr>
        <w:t>Задачи программы</w:t>
      </w:r>
      <w:r w:rsidRPr="006F63EE">
        <w:rPr>
          <w:sz w:val="24"/>
          <w:szCs w:val="24"/>
        </w:rPr>
        <w:t xml:space="preserve">: </w:t>
      </w: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sz w:val="24"/>
          <w:szCs w:val="24"/>
        </w:rPr>
        <w:t>- приобретение учителем новых педагогических знаний;</w:t>
      </w: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sz w:val="24"/>
          <w:szCs w:val="24"/>
        </w:rPr>
        <w:t>- изучение и использование педагогом в своей профессиональной деятельности современных педагогических технологий;</w:t>
      </w: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sz w:val="24"/>
          <w:szCs w:val="24"/>
        </w:rPr>
        <w:t>- изучение и использование учителем на практике современных способов диагностики ученической успешности;</w:t>
      </w: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sz w:val="24"/>
          <w:szCs w:val="24"/>
        </w:rPr>
        <w:t>- дальнейшее внедрение в практику работы педагога научной организации труда, активное использование возможностей компьютерной техники и информационно-коммуникативных технологий;</w:t>
      </w:r>
    </w:p>
    <w:p w:rsidR="006F63EE" w:rsidRPr="006F63EE" w:rsidRDefault="006F63EE" w:rsidP="006F63EE">
      <w:pPr>
        <w:rPr>
          <w:sz w:val="24"/>
          <w:szCs w:val="24"/>
        </w:rPr>
      </w:pPr>
      <w:r w:rsidRPr="006F63EE">
        <w:rPr>
          <w:sz w:val="24"/>
          <w:szCs w:val="24"/>
        </w:rPr>
        <w:t>- обобщение и распространение своего педагогического опыта.</w:t>
      </w:r>
    </w:p>
    <w:p w:rsidR="006F63EE" w:rsidRPr="006F63EE" w:rsidRDefault="006F63EE" w:rsidP="006F63EE">
      <w:pPr>
        <w:rPr>
          <w:b/>
          <w:i/>
          <w:sz w:val="24"/>
          <w:szCs w:val="24"/>
        </w:rPr>
      </w:pPr>
    </w:p>
    <w:p w:rsidR="007A2E2B" w:rsidRPr="00F655A7" w:rsidRDefault="006F63EE" w:rsidP="007A2E2B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EE">
        <w:rPr>
          <w:b/>
          <w:i/>
          <w:sz w:val="28"/>
          <w:szCs w:val="28"/>
        </w:rPr>
        <w:t xml:space="preserve">2. </w:t>
      </w:r>
      <w:r w:rsidR="008B61B3">
        <w:rPr>
          <w:rFonts w:ascii="Times New Roman" w:hAnsi="Times New Roman" w:cs="Times New Roman"/>
          <w:b/>
          <w:i/>
          <w:sz w:val="28"/>
          <w:szCs w:val="28"/>
        </w:rPr>
        <w:t>Этапы работы по теме</w:t>
      </w:r>
      <w:r w:rsidR="007A2E2B" w:rsidRPr="00F655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1B3" w:rsidRDefault="007A2E2B" w:rsidP="007A2E2B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Первый эта</w:t>
      </w:r>
      <w:proofErr w:type="gramStart"/>
      <w:r w:rsidRPr="00F655A7">
        <w:rPr>
          <w:sz w:val="24"/>
          <w:szCs w:val="24"/>
        </w:rPr>
        <w:t>п</w:t>
      </w:r>
      <w:r w:rsidR="008B61B3">
        <w:rPr>
          <w:sz w:val="24"/>
          <w:szCs w:val="24"/>
        </w:rPr>
        <w:t>-</w:t>
      </w:r>
      <w:proofErr w:type="gramEnd"/>
      <w:r w:rsidR="008B61B3" w:rsidRPr="008B61B3">
        <w:rPr>
          <w:b/>
          <w:bCs/>
          <w:sz w:val="24"/>
          <w:szCs w:val="24"/>
        </w:rPr>
        <w:t xml:space="preserve"> </w:t>
      </w:r>
      <w:r w:rsidR="008B61B3" w:rsidRPr="00F655A7">
        <w:rPr>
          <w:b/>
          <w:bCs/>
          <w:sz w:val="24"/>
          <w:szCs w:val="24"/>
        </w:rPr>
        <w:t>методико-отборочн</w:t>
      </w:r>
      <w:r w:rsidR="008B61B3">
        <w:rPr>
          <w:b/>
          <w:bCs/>
          <w:sz w:val="24"/>
          <w:szCs w:val="24"/>
        </w:rPr>
        <w:t>ый</w:t>
      </w:r>
      <w:r w:rsidRPr="00F655A7">
        <w:rPr>
          <w:sz w:val="24"/>
          <w:szCs w:val="24"/>
        </w:rPr>
        <w:t xml:space="preserve"> </w:t>
      </w:r>
      <w:r w:rsidR="008B61B3">
        <w:rPr>
          <w:sz w:val="24"/>
          <w:szCs w:val="24"/>
        </w:rPr>
        <w:t>(2012 – 2013 учебный год)</w:t>
      </w:r>
    </w:p>
    <w:p w:rsidR="007A2E2B" w:rsidRDefault="007A2E2B" w:rsidP="007A2E2B">
      <w:pPr>
        <w:spacing w:line="360" w:lineRule="auto"/>
        <w:ind w:firstLine="527"/>
        <w:rPr>
          <w:sz w:val="24"/>
          <w:szCs w:val="24"/>
        </w:rPr>
      </w:pPr>
      <w:r w:rsidRPr="00F655A7">
        <w:rPr>
          <w:b/>
          <w:bCs/>
          <w:sz w:val="24"/>
          <w:szCs w:val="24"/>
        </w:rPr>
        <w:t>Цели:</w:t>
      </w:r>
      <w:r w:rsidRPr="00F655A7">
        <w:rPr>
          <w:sz w:val="24"/>
          <w:szCs w:val="24"/>
        </w:rPr>
        <w:t xml:space="preserve"> выяснить причины, проанализировать ошибки в ра</w:t>
      </w:r>
      <w:r w:rsidRPr="00F655A7">
        <w:rPr>
          <w:sz w:val="24"/>
          <w:szCs w:val="24"/>
        </w:rPr>
        <w:softHyphen/>
        <w:t>ботах</w:t>
      </w:r>
      <w:proofErr w:type="gramStart"/>
      <w:r w:rsidRPr="00F655A7">
        <w:rPr>
          <w:sz w:val="24"/>
          <w:szCs w:val="24"/>
        </w:rPr>
        <w:t>.</w:t>
      </w:r>
      <w:proofErr w:type="gramEnd"/>
      <w:r w:rsidRPr="00F655A7">
        <w:rPr>
          <w:sz w:val="24"/>
          <w:szCs w:val="24"/>
        </w:rPr>
        <w:t xml:space="preserve"> </w:t>
      </w:r>
      <w:proofErr w:type="gramStart"/>
      <w:r w:rsidRPr="00F655A7">
        <w:rPr>
          <w:sz w:val="24"/>
          <w:szCs w:val="24"/>
        </w:rPr>
        <w:t>у</w:t>
      </w:r>
      <w:proofErr w:type="gramEnd"/>
      <w:r w:rsidRPr="00F655A7">
        <w:rPr>
          <w:sz w:val="24"/>
          <w:szCs w:val="24"/>
        </w:rPr>
        <w:t>становить количественный состав слабоуспевающих и наметить пути устранения наиболее типичных ошибок.</w:t>
      </w:r>
    </w:p>
    <w:p w:rsidR="007A2E2B" w:rsidRDefault="007A2E2B" w:rsidP="007A2E2B">
      <w:pPr>
        <w:spacing w:line="360" w:lineRule="auto"/>
        <w:ind w:firstLine="527"/>
        <w:rPr>
          <w:sz w:val="24"/>
          <w:szCs w:val="24"/>
        </w:rPr>
      </w:pPr>
    </w:p>
    <w:p w:rsidR="007A2E2B" w:rsidRPr="008B61B3" w:rsidRDefault="007A2E2B" w:rsidP="008B61B3">
      <w:pPr>
        <w:spacing w:line="360" w:lineRule="auto"/>
        <w:ind w:firstLine="0"/>
        <w:rPr>
          <w:sz w:val="24"/>
          <w:szCs w:val="24"/>
        </w:rPr>
      </w:pPr>
      <w:r w:rsidRPr="007A2E2B">
        <w:rPr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 w:rsidR="008B61B3">
        <w:rPr>
          <w:sz w:val="24"/>
          <w:szCs w:val="24"/>
        </w:rPr>
        <w:t xml:space="preserve">Второй </w:t>
      </w:r>
      <w:r w:rsidRPr="00F655A7">
        <w:rPr>
          <w:sz w:val="24"/>
          <w:szCs w:val="24"/>
        </w:rPr>
        <w:t xml:space="preserve"> этап — </w:t>
      </w:r>
      <w:proofErr w:type="spellStart"/>
      <w:r w:rsidRPr="008B61B3">
        <w:rPr>
          <w:b/>
          <w:sz w:val="24"/>
          <w:szCs w:val="24"/>
        </w:rPr>
        <w:t>тренировочно-техноло</w:t>
      </w:r>
      <w:r w:rsidRPr="008B61B3">
        <w:rPr>
          <w:b/>
          <w:sz w:val="24"/>
          <w:szCs w:val="24"/>
        </w:rPr>
        <w:softHyphen/>
        <w:t>гический</w:t>
      </w:r>
      <w:proofErr w:type="spellEnd"/>
      <w:r w:rsidRPr="008B61B3">
        <w:rPr>
          <w:b/>
          <w:sz w:val="24"/>
          <w:szCs w:val="24"/>
        </w:rPr>
        <w:t>.</w:t>
      </w:r>
      <w:r w:rsidR="008B61B3">
        <w:rPr>
          <w:b/>
          <w:sz w:val="24"/>
          <w:szCs w:val="24"/>
        </w:rPr>
        <w:t xml:space="preserve"> </w:t>
      </w:r>
      <w:r w:rsidR="008B61B3" w:rsidRPr="008B61B3">
        <w:rPr>
          <w:sz w:val="24"/>
          <w:szCs w:val="24"/>
        </w:rPr>
        <w:t>(2013 – 2014 учебный год)</w:t>
      </w:r>
    </w:p>
    <w:p w:rsidR="007A2E2B" w:rsidRDefault="007A2E2B" w:rsidP="007A2E2B">
      <w:pPr>
        <w:spacing w:line="360" w:lineRule="auto"/>
        <w:ind w:firstLine="527"/>
        <w:rPr>
          <w:sz w:val="24"/>
          <w:szCs w:val="24"/>
        </w:rPr>
      </w:pPr>
      <w:r w:rsidRPr="00F655A7">
        <w:rPr>
          <w:b/>
          <w:bCs/>
          <w:sz w:val="24"/>
          <w:szCs w:val="24"/>
        </w:rPr>
        <w:t>Цель</w:t>
      </w:r>
      <w:r w:rsidRPr="00F655A7">
        <w:rPr>
          <w:sz w:val="24"/>
          <w:szCs w:val="24"/>
        </w:rPr>
        <w:t xml:space="preserve"> данного этапа состоит в том, чтобы слабоуспевающие ученики писали слова с предложенными орфограммами правильно и осознанно, умели находить орфограммы в словах, предложениях, доказывали и обос</w:t>
      </w:r>
      <w:r w:rsidRPr="00F655A7">
        <w:rPr>
          <w:sz w:val="24"/>
          <w:szCs w:val="24"/>
        </w:rPr>
        <w:softHyphen/>
        <w:t>новывали свой выбор.</w:t>
      </w:r>
    </w:p>
    <w:p w:rsidR="007A2E2B" w:rsidRPr="00F655A7" w:rsidRDefault="007A2E2B" w:rsidP="007A2E2B">
      <w:pPr>
        <w:spacing w:line="360" w:lineRule="auto"/>
        <w:ind w:firstLine="527"/>
        <w:rPr>
          <w:sz w:val="24"/>
          <w:szCs w:val="24"/>
        </w:rPr>
      </w:pPr>
    </w:p>
    <w:p w:rsidR="007A2E2B" w:rsidRPr="00F655A7" w:rsidRDefault="008B61B3" w:rsidP="007A2E2B">
      <w:pPr>
        <w:spacing w:line="36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Третий </w:t>
      </w:r>
      <w:r w:rsidR="007A2E2B" w:rsidRPr="00F655A7">
        <w:rPr>
          <w:sz w:val="24"/>
          <w:szCs w:val="24"/>
        </w:rPr>
        <w:t xml:space="preserve"> этап</w:t>
      </w:r>
      <w:r w:rsidR="007A2E2B" w:rsidRPr="00F655A7">
        <w:rPr>
          <w:b/>
          <w:bCs/>
          <w:sz w:val="24"/>
          <w:szCs w:val="24"/>
        </w:rPr>
        <w:t xml:space="preserve"> — </w:t>
      </w:r>
      <w:proofErr w:type="spellStart"/>
      <w:r w:rsidR="007A2E2B" w:rsidRPr="00F655A7">
        <w:rPr>
          <w:b/>
          <w:bCs/>
          <w:sz w:val="24"/>
          <w:szCs w:val="24"/>
        </w:rPr>
        <w:t>итогово-</w:t>
      </w:r>
      <w:r w:rsidR="007A2E2B" w:rsidRPr="00F655A7">
        <w:rPr>
          <w:sz w:val="24"/>
          <w:szCs w:val="24"/>
        </w:rPr>
        <w:t>диагностический</w:t>
      </w:r>
      <w:proofErr w:type="spellEnd"/>
      <w:r w:rsidR="007A2E2B" w:rsidRPr="00F655A7">
        <w:rPr>
          <w:sz w:val="24"/>
          <w:szCs w:val="24"/>
        </w:rPr>
        <w:t>.</w:t>
      </w:r>
      <w:r>
        <w:rPr>
          <w:sz w:val="24"/>
          <w:szCs w:val="24"/>
        </w:rPr>
        <w:t>(2014 – 2015 учебный год)</w:t>
      </w:r>
    </w:p>
    <w:p w:rsidR="007A2E2B" w:rsidRPr="00F655A7" w:rsidRDefault="007A2E2B" w:rsidP="007A2E2B">
      <w:pPr>
        <w:spacing w:line="360" w:lineRule="auto"/>
        <w:ind w:firstLine="527"/>
        <w:rPr>
          <w:sz w:val="24"/>
          <w:szCs w:val="24"/>
        </w:rPr>
      </w:pPr>
      <w:r w:rsidRPr="00F655A7">
        <w:rPr>
          <w:b/>
          <w:bCs/>
          <w:sz w:val="24"/>
          <w:szCs w:val="24"/>
        </w:rPr>
        <w:t>Цель:</w:t>
      </w:r>
      <w:r w:rsidRPr="00F655A7">
        <w:rPr>
          <w:sz w:val="24"/>
          <w:szCs w:val="24"/>
        </w:rPr>
        <w:t xml:space="preserve"> проверить умение учащихся пра</w:t>
      </w:r>
      <w:r w:rsidRPr="00F655A7">
        <w:rPr>
          <w:sz w:val="24"/>
          <w:szCs w:val="24"/>
        </w:rPr>
        <w:softHyphen/>
        <w:t>вильно писать слова с отработанными ор</w:t>
      </w:r>
      <w:r w:rsidRPr="00F655A7">
        <w:rPr>
          <w:sz w:val="24"/>
          <w:szCs w:val="24"/>
        </w:rPr>
        <w:softHyphen/>
        <w:t>фограммами в какой-либо письменной ра</w:t>
      </w:r>
      <w:r w:rsidRPr="00F655A7">
        <w:rPr>
          <w:sz w:val="24"/>
          <w:szCs w:val="24"/>
        </w:rPr>
        <w:softHyphen/>
        <w:t xml:space="preserve">боте. </w:t>
      </w:r>
    </w:p>
    <w:p w:rsidR="008F6F47" w:rsidRPr="006F63EE" w:rsidRDefault="008F6F47" w:rsidP="004666AF">
      <w:pPr>
        <w:rPr>
          <w:b/>
          <w:i/>
          <w:sz w:val="28"/>
          <w:szCs w:val="28"/>
        </w:rPr>
      </w:pP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EE">
        <w:rPr>
          <w:rFonts w:ascii="Times New Roman" w:hAnsi="Times New Roman" w:cs="Times New Roman"/>
          <w:b/>
          <w:i/>
          <w:sz w:val="28"/>
          <w:szCs w:val="28"/>
        </w:rPr>
        <w:t>3.Обоснование программы.</w:t>
      </w: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 xml:space="preserve">Важнейшая роль в реализации целей </w:t>
      </w:r>
      <w:r w:rsidR="00C65BC7">
        <w:rPr>
          <w:rFonts w:ascii="Times New Roman" w:hAnsi="Times New Roman" w:cs="Times New Roman"/>
          <w:sz w:val="24"/>
          <w:szCs w:val="24"/>
        </w:rPr>
        <w:t xml:space="preserve">и задач, стоящих перед коррекционной </w:t>
      </w:r>
      <w:r w:rsidRPr="006F63EE">
        <w:rPr>
          <w:rFonts w:ascii="Times New Roman" w:hAnsi="Times New Roman" w:cs="Times New Roman"/>
          <w:sz w:val="24"/>
          <w:szCs w:val="24"/>
        </w:rPr>
        <w:t xml:space="preserve"> школой, принадлежит изучению родного языка.</w:t>
      </w: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>В современной школе главнейшая задача</w:t>
      </w:r>
      <w:r w:rsidR="00C65BC7">
        <w:rPr>
          <w:rFonts w:ascii="Times New Roman" w:hAnsi="Times New Roman" w:cs="Times New Roman"/>
          <w:sz w:val="24"/>
          <w:szCs w:val="24"/>
        </w:rPr>
        <w:t xml:space="preserve"> обучения русскому языку </w:t>
      </w:r>
      <w:r w:rsidRPr="006F63EE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65BC7">
        <w:rPr>
          <w:rFonts w:ascii="Times New Roman" w:hAnsi="Times New Roman" w:cs="Times New Roman"/>
          <w:sz w:val="24"/>
          <w:szCs w:val="24"/>
        </w:rPr>
        <w:t xml:space="preserve"> коррекционных школ</w:t>
      </w:r>
      <w:r w:rsidRPr="006F63EE">
        <w:rPr>
          <w:rFonts w:ascii="Times New Roman" w:hAnsi="Times New Roman" w:cs="Times New Roman"/>
          <w:sz w:val="24"/>
          <w:szCs w:val="24"/>
        </w:rPr>
        <w:t xml:space="preserve"> - формирование орфографической грамотности. Она является одной из составных частей общей языковой культуры, обеспечивая точность выражения мысли и взаимопонимания в письменном общении.</w:t>
      </w: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>Из практ</w:t>
      </w:r>
      <w:r w:rsidR="00C65BC7">
        <w:rPr>
          <w:rFonts w:ascii="Times New Roman" w:hAnsi="Times New Roman" w:cs="Times New Roman"/>
          <w:sz w:val="24"/>
          <w:szCs w:val="24"/>
        </w:rPr>
        <w:t>ики обучения письму учеников коррекционных школ</w:t>
      </w:r>
      <w:r w:rsidRPr="006F63EE">
        <w:rPr>
          <w:rFonts w:ascii="Times New Roman" w:hAnsi="Times New Roman" w:cs="Times New Roman"/>
          <w:sz w:val="24"/>
          <w:szCs w:val="24"/>
        </w:rPr>
        <w:t xml:space="preserve"> известно, что орфографическая грамотность учащихся не достигает достаточно высокого уровня, о чем свидетельствуют результаты итоговых контрольных работ по русскому яз</w:t>
      </w:r>
      <w:r w:rsidR="00C65BC7">
        <w:rPr>
          <w:rFonts w:ascii="Times New Roman" w:hAnsi="Times New Roman" w:cs="Times New Roman"/>
          <w:sz w:val="24"/>
          <w:szCs w:val="24"/>
        </w:rPr>
        <w:t xml:space="preserve">ыку. </w:t>
      </w: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 xml:space="preserve">Такое качество грамотности вызывает тревогу у учителей, родителей и, наконец, у общественности. Одной из причин недостаточно высокой орфографической грамотности школьников </w:t>
      </w:r>
      <w:r w:rsidRPr="006F63EE">
        <w:rPr>
          <w:rFonts w:ascii="Times New Roman" w:hAnsi="Times New Roman" w:cs="Times New Roman"/>
          <w:sz w:val="24"/>
          <w:szCs w:val="24"/>
        </w:rPr>
        <w:lastRenderedPageBreak/>
        <w:t xml:space="preserve">является </w:t>
      </w:r>
      <w:proofErr w:type="spellStart"/>
      <w:r w:rsidRPr="006F63E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F63EE">
        <w:rPr>
          <w:rFonts w:ascii="Times New Roman" w:hAnsi="Times New Roman" w:cs="Times New Roman"/>
          <w:sz w:val="24"/>
          <w:szCs w:val="24"/>
        </w:rPr>
        <w:t xml:space="preserve"> их орфографической зоркости, т.е. неумение “видеть” орфограммы.</w:t>
      </w: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>Методика обучения орфографии не совершенна: в ней не предусмотрено специальное обучение, направленное на развитие орфографической зоркости.</w:t>
      </w:r>
    </w:p>
    <w:p w:rsidR="008F6F47" w:rsidRPr="006F63EE" w:rsidRDefault="008F6F47" w:rsidP="008F6F47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>Изучение состояния орфографической зор</w:t>
      </w:r>
      <w:r w:rsidR="00C65BC7">
        <w:rPr>
          <w:rFonts w:ascii="Times New Roman" w:hAnsi="Times New Roman" w:cs="Times New Roman"/>
          <w:sz w:val="24"/>
          <w:szCs w:val="24"/>
        </w:rPr>
        <w:t xml:space="preserve">кости учащихся </w:t>
      </w:r>
      <w:r w:rsidRPr="006F63EE">
        <w:rPr>
          <w:rFonts w:ascii="Times New Roman" w:hAnsi="Times New Roman" w:cs="Times New Roman"/>
          <w:sz w:val="24"/>
          <w:szCs w:val="24"/>
        </w:rPr>
        <w:t xml:space="preserve"> показало, что пр</w:t>
      </w:r>
      <w:r w:rsidR="00C65BC7">
        <w:rPr>
          <w:rFonts w:ascii="Times New Roman" w:hAnsi="Times New Roman" w:cs="Times New Roman"/>
          <w:sz w:val="24"/>
          <w:szCs w:val="24"/>
        </w:rPr>
        <w:t xml:space="preserve">оцент видения орфограмм </w:t>
      </w:r>
      <w:r w:rsidRPr="006F63EE">
        <w:rPr>
          <w:rFonts w:ascii="Times New Roman" w:hAnsi="Times New Roman" w:cs="Times New Roman"/>
          <w:sz w:val="24"/>
          <w:szCs w:val="24"/>
        </w:rPr>
        <w:t xml:space="preserve"> школьниками низок. </w:t>
      </w:r>
    </w:p>
    <w:p w:rsidR="00DB7504" w:rsidRDefault="008F6F47" w:rsidP="00C65BC7">
      <w:pPr>
        <w:spacing w:line="360" w:lineRule="auto"/>
        <w:ind w:firstLine="567"/>
        <w:rPr>
          <w:b/>
          <w:i/>
          <w:sz w:val="28"/>
          <w:szCs w:val="28"/>
        </w:rPr>
      </w:pPr>
      <w:r w:rsidRPr="006F63EE">
        <w:rPr>
          <w:sz w:val="24"/>
          <w:szCs w:val="24"/>
        </w:rPr>
        <w:t>Актуальность этой темы заключается в том, что первые шаги на пути познания родного языка всегда самые сложные. От того, как будут сформированы азы орфографической грамотн</w:t>
      </w:r>
      <w:r w:rsidR="00C65BC7">
        <w:rPr>
          <w:sz w:val="24"/>
          <w:szCs w:val="24"/>
        </w:rPr>
        <w:t>ости на уроках письма и развития речи</w:t>
      </w:r>
      <w:r w:rsidRPr="006F63EE">
        <w:rPr>
          <w:sz w:val="24"/>
          <w:szCs w:val="24"/>
        </w:rPr>
        <w:t>, во многом зависит дальнейшее успешное обучение любой школьной дисциплине.</w:t>
      </w:r>
      <w:r w:rsidR="00C65BC7">
        <w:rPr>
          <w:b/>
          <w:i/>
          <w:sz w:val="28"/>
          <w:szCs w:val="28"/>
        </w:rPr>
        <w:t xml:space="preserve"> </w:t>
      </w:r>
    </w:p>
    <w:p w:rsidR="008F6F47" w:rsidRPr="006F63EE" w:rsidRDefault="00E373CC">
      <w:pPr>
        <w:rPr>
          <w:b/>
          <w:i/>
          <w:sz w:val="28"/>
          <w:szCs w:val="28"/>
        </w:rPr>
      </w:pPr>
      <w:r w:rsidRPr="006F63EE">
        <w:rPr>
          <w:b/>
          <w:i/>
          <w:sz w:val="28"/>
          <w:szCs w:val="28"/>
        </w:rPr>
        <w:t>4. Цель и задачи программы.</w:t>
      </w:r>
    </w:p>
    <w:p w:rsidR="00E373CC" w:rsidRPr="006F63EE" w:rsidRDefault="00E373CC" w:rsidP="00E373CC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6F63EE">
        <w:rPr>
          <w:rFonts w:ascii="Times New Roman" w:hAnsi="Times New Roman" w:cs="Times New Roman"/>
          <w:sz w:val="24"/>
          <w:szCs w:val="24"/>
        </w:rPr>
        <w:t xml:space="preserve"> представляет собой попытку выявить эффективные способы формирования орфографической зоркости и создать систему орфографических упражнений для ее выработки.</w:t>
      </w:r>
    </w:p>
    <w:p w:rsidR="00E373CC" w:rsidRPr="006F63EE" w:rsidRDefault="00E373CC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ab/>
        <w:t xml:space="preserve">Из поставленной цели вытекают следующие </w:t>
      </w:r>
      <w:r w:rsidRPr="006F63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73CC" w:rsidRPr="006F63EE" w:rsidRDefault="00E373CC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 xml:space="preserve">- на основе анализа лингвистической и </w:t>
      </w:r>
      <w:proofErr w:type="spellStart"/>
      <w:proofErr w:type="gramStart"/>
      <w:r w:rsidRPr="006F63E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F63EE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6F63EE">
        <w:rPr>
          <w:rFonts w:ascii="Times New Roman" w:hAnsi="Times New Roman" w:cs="Times New Roman"/>
          <w:sz w:val="24"/>
          <w:szCs w:val="24"/>
        </w:rPr>
        <w:t xml:space="preserve"> литературы по проблеме определить степень изученности избранной темы;</w:t>
      </w:r>
    </w:p>
    <w:p w:rsidR="00E373CC" w:rsidRPr="006F63EE" w:rsidRDefault="00E373CC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>- определить методическую обеспеченность обучения орфографии, проанализировав программы по русскому языку и учебные пособия для учащихся начальных классов;</w:t>
      </w:r>
    </w:p>
    <w:p w:rsidR="00E373CC" w:rsidRDefault="00E373CC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F63EE">
        <w:rPr>
          <w:rFonts w:ascii="Times New Roman" w:hAnsi="Times New Roman" w:cs="Times New Roman"/>
          <w:sz w:val="24"/>
          <w:szCs w:val="24"/>
        </w:rPr>
        <w:t xml:space="preserve">- разработать методическую систему формирования орфографической зоркости и проверить эффективность предложенной методики посредством экспериментальной работы в школе. </w:t>
      </w:r>
    </w:p>
    <w:p w:rsidR="00962E94" w:rsidRPr="002F7DEF" w:rsidRDefault="00962E94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DEF" w:rsidRPr="002F7DEF" w:rsidRDefault="006D2434" w:rsidP="006D2434">
      <w:pPr>
        <w:pStyle w:val="FR1"/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. План реализации работы</w:t>
      </w:r>
      <w:r w:rsidR="002F7DEF" w:rsidRPr="002F7D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7DEF" w:rsidRDefault="002F7DEF" w:rsidP="002F7DEF">
      <w:pPr>
        <w:jc w:val="center"/>
        <w:rPr>
          <w:sz w:val="28"/>
          <w:szCs w:val="28"/>
        </w:rPr>
      </w:pPr>
    </w:p>
    <w:p w:rsidR="002F7DEF" w:rsidRPr="002F7DEF" w:rsidRDefault="002F7DEF" w:rsidP="002F7DE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2F7DEF" w:rsidRPr="002F7DEF" w:rsidTr="0070414C">
        <w:tc>
          <w:tcPr>
            <w:tcW w:w="828" w:type="dxa"/>
          </w:tcPr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D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DEF">
              <w:rPr>
                <w:b/>
                <w:sz w:val="24"/>
                <w:szCs w:val="24"/>
              </w:rPr>
              <w:t>/</w:t>
            </w:r>
            <w:proofErr w:type="spellStart"/>
            <w:r w:rsidRPr="002F7D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</w:tcPr>
          <w:p w:rsidR="002F7DEF" w:rsidRPr="002F7DEF" w:rsidRDefault="002F7DEF" w:rsidP="0070414C">
            <w:pPr>
              <w:jc w:val="center"/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F7DEF" w:rsidRPr="002F7DEF" w:rsidRDefault="002F7DEF" w:rsidP="0070414C">
            <w:pPr>
              <w:jc w:val="center"/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Сроки реализации</w:t>
            </w:r>
          </w:p>
        </w:tc>
      </w:tr>
      <w:tr w:rsidR="002F7DEF" w:rsidRPr="002F7DEF" w:rsidTr="0070414C">
        <w:tc>
          <w:tcPr>
            <w:tcW w:w="828" w:type="dxa"/>
          </w:tcPr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1.</w:t>
            </w: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2.</w:t>
            </w: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3.</w:t>
            </w: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4.</w:t>
            </w: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2F7DEF" w:rsidRPr="002F7DEF" w:rsidRDefault="002F7DEF" w:rsidP="0070414C">
            <w:pPr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lastRenderedPageBreak/>
              <w:t>Повышение квалификации и профессиональной подготовки.</w:t>
            </w:r>
          </w:p>
          <w:p w:rsidR="002F7DEF" w:rsidRPr="002F7DEF" w:rsidRDefault="006D2434" w:rsidP="002F7D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1 аттестационной категории</w:t>
            </w:r>
            <w:r w:rsidR="002F7DEF" w:rsidRPr="002F7DEF">
              <w:rPr>
                <w:sz w:val="24"/>
                <w:szCs w:val="24"/>
              </w:rPr>
              <w:t>.</w:t>
            </w: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Знакомство с методической литературой и пособиями.</w:t>
            </w: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Поиск творческих заданий в Интернете, методических журналах.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Создание и обобщение собственного опыта</w:t>
            </w:r>
            <w:r w:rsidRPr="002F7DEF">
              <w:rPr>
                <w:sz w:val="24"/>
                <w:szCs w:val="24"/>
              </w:rPr>
              <w:t>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Открытые уроки на методическ</w:t>
            </w:r>
            <w:r w:rsidR="006D2434">
              <w:rPr>
                <w:sz w:val="24"/>
                <w:szCs w:val="24"/>
              </w:rPr>
              <w:t>ом объединении</w:t>
            </w:r>
            <w:proofErr w:type="gramStart"/>
            <w:r w:rsidR="006D2434">
              <w:rPr>
                <w:sz w:val="24"/>
                <w:szCs w:val="24"/>
              </w:rPr>
              <w:t xml:space="preserve"> </w:t>
            </w:r>
            <w:r w:rsidRPr="002F7DEF">
              <w:rPr>
                <w:sz w:val="24"/>
                <w:szCs w:val="24"/>
              </w:rPr>
              <w:t>.</w:t>
            </w:r>
            <w:proofErr w:type="gramEnd"/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 методику</w:t>
            </w:r>
            <w:r w:rsidRPr="002F7DEF">
              <w:rPr>
                <w:sz w:val="24"/>
                <w:szCs w:val="24"/>
              </w:rPr>
              <w:t xml:space="preserve"> по р</w:t>
            </w:r>
            <w:r>
              <w:rPr>
                <w:sz w:val="24"/>
                <w:szCs w:val="24"/>
              </w:rPr>
              <w:t xml:space="preserve">азвитию орфографической зоркости </w:t>
            </w:r>
            <w:r w:rsidRPr="002F7DEF">
              <w:rPr>
                <w:sz w:val="24"/>
                <w:szCs w:val="24"/>
              </w:rPr>
              <w:t>учащихся.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Применение компьютерных технологий</w:t>
            </w:r>
            <w:r w:rsidR="006D2434">
              <w:rPr>
                <w:sz w:val="24"/>
                <w:szCs w:val="24"/>
              </w:rPr>
              <w:t xml:space="preserve"> на уроках письма и развития речи</w:t>
            </w:r>
            <w:r>
              <w:rPr>
                <w:sz w:val="24"/>
                <w:szCs w:val="24"/>
              </w:rPr>
              <w:t>.</w:t>
            </w:r>
            <w:r w:rsidRPr="002F7DEF">
              <w:rPr>
                <w:sz w:val="24"/>
                <w:szCs w:val="24"/>
              </w:rPr>
              <w:t xml:space="preserve"> </w:t>
            </w: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Участие в конкурсах</w:t>
            </w:r>
            <w:r w:rsidRPr="002F7DEF">
              <w:rPr>
                <w:sz w:val="24"/>
                <w:szCs w:val="24"/>
              </w:rPr>
              <w:t>.</w:t>
            </w: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Участие в районном методическом объеди</w:t>
            </w:r>
            <w:r w:rsidR="006D2434">
              <w:rPr>
                <w:sz w:val="24"/>
                <w:szCs w:val="24"/>
              </w:rPr>
              <w:t>нении учителей</w:t>
            </w:r>
            <w:proofErr w:type="gramStart"/>
            <w:r w:rsidR="006D2434">
              <w:rPr>
                <w:sz w:val="24"/>
                <w:szCs w:val="24"/>
              </w:rPr>
              <w:t xml:space="preserve"> </w:t>
            </w:r>
            <w:r w:rsidRPr="002F7DEF">
              <w:rPr>
                <w:sz w:val="24"/>
                <w:szCs w:val="24"/>
              </w:rPr>
              <w:t>.</w:t>
            </w:r>
            <w:proofErr w:type="gramEnd"/>
            <w:r w:rsidRPr="002F7DEF">
              <w:rPr>
                <w:sz w:val="24"/>
                <w:szCs w:val="24"/>
              </w:rPr>
              <w:t xml:space="preserve"> </w:t>
            </w:r>
          </w:p>
          <w:p w:rsidR="002F7DEF" w:rsidRPr="002F7DEF" w:rsidRDefault="002F7DEF" w:rsidP="0070414C">
            <w:pPr>
              <w:ind w:left="360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 xml:space="preserve">  </w:t>
            </w:r>
          </w:p>
          <w:p w:rsidR="002F7DEF" w:rsidRPr="002F7DEF" w:rsidRDefault="002F7DEF" w:rsidP="002F7D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Участие д</w:t>
            </w:r>
            <w:r w:rsidR="006D2434">
              <w:rPr>
                <w:sz w:val="24"/>
                <w:szCs w:val="24"/>
              </w:rPr>
              <w:t xml:space="preserve">етей в олимпиадах в рамках школьной предметной </w:t>
            </w:r>
            <w:r w:rsidR="00C72FD9">
              <w:rPr>
                <w:sz w:val="24"/>
                <w:szCs w:val="24"/>
              </w:rPr>
              <w:t>недели</w:t>
            </w:r>
            <w:r w:rsidRPr="002F7DEF">
              <w:rPr>
                <w:sz w:val="24"/>
                <w:szCs w:val="24"/>
              </w:rPr>
              <w:t>.</w:t>
            </w:r>
          </w:p>
          <w:p w:rsidR="002F7DEF" w:rsidRPr="002F7DEF" w:rsidRDefault="002F7DEF" w:rsidP="002F7DEF">
            <w:pPr>
              <w:ind w:firstLine="0"/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ind w:left="360"/>
              <w:rPr>
                <w:b/>
                <w:sz w:val="24"/>
                <w:szCs w:val="24"/>
              </w:rPr>
            </w:pPr>
            <w:r w:rsidRPr="002F7DEF">
              <w:rPr>
                <w:b/>
                <w:sz w:val="24"/>
                <w:szCs w:val="24"/>
              </w:rPr>
              <w:t>Работа с учащимися на уроках и во внеурочное время.</w:t>
            </w:r>
          </w:p>
          <w:p w:rsidR="002F7DEF" w:rsidRPr="002F7DEF" w:rsidRDefault="002F7DEF" w:rsidP="0070414C">
            <w:pPr>
              <w:ind w:left="360"/>
              <w:rPr>
                <w:b/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Проведение внеклассных мероприятий.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Актуализация знаний учащихся.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F7DEF">
              <w:rPr>
                <w:sz w:val="24"/>
                <w:szCs w:val="24"/>
              </w:rPr>
              <w:t>Межпредметные</w:t>
            </w:r>
            <w:proofErr w:type="spellEnd"/>
            <w:r w:rsidRPr="002F7DEF">
              <w:rPr>
                <w:sz w:val="24"/>
                <w:szCs w:val="24"/>
              </w:rPr>
              <w:t xml:space="preserve"> связи</w:t>
            </w:r>
            <w:r>
              <w:rPr>
                <w:sz w:val="24"/>
                <w:szCs w:val="24"/>
              </w:rPr>
              <w:t xml:space="preserve"> на уроках русского языка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Сотруд</w:t>
            </w:r>
            <w:r>
              <w:rPr>
                <w:sz w:val="24"/>
                <w:szCs w:val="24"/>
              </w:rPr>
              <w:t>ничество с другими учителями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Работа с родителями.</w:t>
            </w:r>
          </w:p>
        </w:tc>
        <w:tc>
          <w:tcPr>
            <w:tcW w:w="3191" w:type="dxa"/>
          </w:tcPr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6D2434" w:rsidP="0070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F7DEF" w:rsidRPr="002F7DEF">
              <w:rPr>
                <w:sz w:val="24"/>
                <w:szCs w:val="24"/>
              </w:rPr>
              <w:t>г.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Постоянно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Регулярно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Регулярно.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По необходимости</w:t>
            </w:r>
          </w:p>
          <w:p w:rsidR="002F7DEF" w:rsidRPr="002F7DEF" w:rsidRDefault="002F7DEF" w:rsidP="002F7DEF">
            <w:pPr>
              <w:ind w:firstLine="0"/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По мере требования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ind w:firstLine="0"/>
              <w:rPr>
                <w:sz w:val="24"/>
                <w:szCs w:val="24"/>
              </w:rPr>
            </w:pPr>
          </w:p>
          <w:p w:rsidR="002F7DEF" w:rsidRPr="002F7DEF" w:rsidRDefault="002F7DEF" w:rsidP="002F7DEF">
            <w:pPr>
              <w:ind w:firstLine="0"/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Регулярно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Регулярно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Постоянно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  <w:r w:rsidRPr="002F7DEF">
              <w:rPr>
                <w:sz w:val="24"/>
                <w:szCs w:val="24"/>
              </w:rPr>
              <w:t>Постоянно</w:t>
            </w: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  <w:p w:rsidR="002F7DEF" w:rsidRPr="002F7DEF" w:rsidRDefault="002F7DEF" w:rsidP="0070414C">
            <w:pPr>
              <w:rPr>
                <w:sz w:val="24"/>
                <w:szCs w:val="24"/>
              </w:rPr>
            </w:pPr>
          </w:p>
        </w:tc>
      </w:tr>
    </w:tbl>
    <w:p w:rsidR="002F7DEF" w:rsidRDefault="002F7DEF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F655A7" w:rsidRPr="00F655A7" w:rsidRDefault="00F655A7" w:rsidP="00E373CC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C72FD9" w:rsidRDefault="00C72FD9" w:rsidP="00F655A7">
      <w:pPr>
        <w:spacing w:line="360" w:lineRule="auto"/>
        <w:ind w:firstLine="527"/>
        <w:rPr>
          <w:sz w:val="24"/>
          <w:szCs w:val="24"/>
        </w:rPr>
      </w:pPr>
    </w:p>
    <w:p w:rsidR="00F655A7" w:rsidRPr="00F655A7" w:rsidRDefault="00C72FD9" w:rsidP="00F655A7">
      <w:pPr>
        <w:spacing w:line="36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           На первом</w:t>
      </w:r>
      <w:r w:rsidR="00F655A7" w:rsidRPr="00F655A7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="00F655A7" w:rsidRPr="00F655A7">
        <w:rPr>
          <w:sz w:val="24"/>
          <w:szCs w:val="24"/>
        </w:rPr>
        <w:t xml:space="preserve"> —</w:t>
      </w:r>
      <w:r w:rsidR="00F655A7" w:rsidRPr="00F655A7">
        <w:rPr>
          <w:b/>
          <w:bCs/>
          <w:sz w:val="24"/>
          <w:szCs w:val="24"/>
        </w:rPr>
        <w:t xml:space="preserve"> </w:t>
      </w:r>
      <w:proofErr w:type="spellStart"/>
      <w:r w:rsidR="00F655A7" w:rsidRPr="00F655A7">
        <w:rPr>
          <w:b/>
          <w:bCs/>
          <w:sz w:val="24"/>
          <w:szCs w:val="24"/>
        </w:rPr>
        <w:t>выяснительно-органи</w:t>
      </w:r>
      <w:r>
        <w:rPr>
          <w:sz w:val="24"/>
          <w:szCs w:val="24"/>
        </w:rPr>
        <w:t>зацонном</w:t>
      </w:r>
      <w:proofErr w:type="spellEnd"/>
      <w:r>
        <w:rPr>
          <w:sz w:val="24"/>
          <w:szCs w:val="24"/>
        </w:rPr>
        <w:t xml:space="preserve"> и </w:t>
      </w:r>
      <w:r w:rsidRPr="00F655A7">
        <w:rPr>
          <w:b/>
          <w:bCs/>
          <w:sz w:val="24"/>
          <w:szCs w:val="24"/>
        </w:rPr>
        <w:t>методико-отборочн</w:t>
      </w:r>
      <w:r>
        <w:rPr>
          <w:b/>
          <w:bCs/>
          <w:sz w:val="24"/>
          <w:szCs w:val="24"/>
        </w:rPr>
        <w:t>ом</w:t>
      </w:r>
      <w:r>
        <w:rPr>
          <w:sz w:val="24"/>
          <w:szCs w:val="24"/>
        </w:rPr>
        <w:t xml:space="preserve"> ставилась </w:t>
      </w:r>
    </w:p>
    <w:p w:rsidR="00F655A7" w:rsidRDefault="00C72FD9" w:rsidP="00F655A7">
      <w:pPr>
        <w:spacing w:line="360" w:lineRule="auto"/>
        <w:ind w:firstLine="527"/>
        <w:rPr>
          <w:sz w:val="24"/>
          <w:szCs w:val="24"/>
        </w:rPr>
      </w:pPr>
      <w:r>
        <w:rPr>
          <w:bCs/>
          <w:sz w:val="24"/>
          <w:szCs w:val="24"/>
        </w:rPr>
        <w:t>ц</w:t>
      </w:r>
      <w:r w:rsidR="00F655A7" w:rsidRPr="00C72FD9">
        <w:rPr>
          <w:bCs/>
          <w:sz w:val="24"/>
          <w:szCs w:val="24"/>
        </w:rPr>
        <w:t>ел</w:t>
      </w:r>
      <w:r>
        <w:rPr>
          <w:bCs/>
          <w:sz w:val="24"/>
          <w:szCs w:val="24"/>
        </w:rPr>
        <w:t xml:space="preserve">ь - </w:t>
      </w:r>
      <w:r w:rsidR="00F655A7" w:rsidRPr="00F655A7">
        <w:rPr>
          <w:sz w:val="24"/>
          <w:szCs w:val="24"/>
        </w:rPr>
        <w:t xml:space="preserve"> выяснить причины, проа</w:t>
      </w:r>
      <w:r>
        <w:rPr>
          <w:sz w:val="24"/>
          <w:szCs w:val="24"/>
        </w:rPr>
        <w:t>нализировать ошибки в ра</w:t>
      </w:r>
      <w:r>
        <w:rPr>
          <w:sz w:val="24"/>
          <w:szCs w:val="24"/>
        </w:rPr>
        <w:softHyphen/>
        <w:t xml:space="preserve">ботах </w:t>
      </w:r>
      <w:r w:rsidR="00F655A7" w:rsidRPr="00F655A7">
        <w:rPr>
          <w:sz w:val="24"/>
          <w:szCs w:val="24"/>
        </w:rPr>
        <w:t>установить количественный состав слабоуспевающих и наметить пути устранения наиболее типичных ошибок.</w:t>
      </w:r>
    </w:p>
    <w:p w:rsidR="000F29F2" w:rsidRPr="00F655A7" w:rsidRDefault="000F29F2" w:rsidP="000F29F2">
      <w:pPr>
        <w:spacing w:line="360" w:lineRule="auto"/>
        <w:ind w:firstLine="0"/>
        <w:rPr>
          <w:sz w:val="24"/>
          <w:szCs w:val="24"/>
        </w:rPr>
      </w:pPr>
    </w:p>
    <w:p w:rsidR="00F655A7" w:rsidRPr="000F29F2" w:rsidRDefault="00C72FD9" w:rsidP="000F29F2">
      <w:pPr>
        <w:pStyle w:val="a6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F29F2">
        <w:rPr>
          <w:sz w:val="24"/>
          <w:szCs w:val="24"/>
        </w:rPr>
        <w:t xml:space="preserve"> Для этого  в каждом классе был </w:t>
      </w:r>
      <w:r w:rsidR="00F655A7" w:rsidRPr="000F29F2">
        <w:rPr>
          <w:sz w:val="24"/>
          <w:szCs w:val="24"/>
        </w:rPr>
        <w:t xml:space="preserve"> </w:t>
      </w:r>
      <w:r w:rsidRPr="000F29F2">
        <w:rPr>
          <w:sz w:val="24"/>
          <w:szCs w:val="24"/>
        </w:rPr>
        <w:t>разработан «Экран</w:t>
      </w:r>
      <w:r w:rsidR="00F655A7" w:rsidRPr="000F29F2">
        <w:rPr>
          <w:sz w:val="24"/>
          <w:szCs w:val="24"/>
        </w:rPr>
        <w:t xml:space="preserve"> грамотности» класса, который помогает увидеть истин</w:t>
      </w:r>
      <w:r w:rsidR="00F655A7" w:rsidRPr="000F29F2">
        <w:rPr>
          <w:sz w:val="24"/>
          <w:szCs w:val="24"/>
        </w:rPr>
        <w:softHyphen/>
        <w:t>ную картину усвоения детьми</w:t>
      </w:r>
      <w:r w:rsidR="00F655A7" w:rsidRPr="000F29F2">
        <w:rPr>
          <w:b/>
          <w:bCs/>
          <w:sz w:val="24"/>
          <w:szCs w:val="24"/>
        </w:rPr>
        <w:t xml:space="preserve"> различных </w:t>
      </w:r>
      <w:r w:rsidR="00F655A7" w:rsidRPr="000F29F2">
        <w:rPr>
          <w:sz w:val="24"/>
          <w:szCs w:val="24"/>
        </w:rPr>
        <w:t>орфограмм по программе.</w:t>
      </w:r>
    </w:p>
    <w:p w:rsidR="00F655A7" w:rsidRPr="00F655A7" w:rsidRDefault="00F655A7" w:rsidP="00F655A7">
      <w:pPr>
        <w:spacing w:after="140"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«Экран» выглядит следующим образом:</w:t>
      </w:r>
    </w:p>
    <w:p w:rsidR="00F655A7" w:rsidRPr="00F655A7" w:rsidRDefault="00F655A7" w:rsidP="00F655A7">
      <w:pPr>
        <w:spacing w:after="140" w:line="240" w:lineRule="auto"/>
        <w:ind w:firstLine="527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37"/>
        <w:gridCol w:w="4399"/>
        <w:gridCol w:w="938"/>
        <w:gridCol w:w="879"/>
        <w:gridCol w:w="879"/>
        <w:gridCol w:w="938"/>
        <w:gridCol w:w="879"/>
        <w:gridCol w:w="1003"/>
      </w:tblGrid>
      <w:tr w:rsidR="00F655A7" w:rsidRPr="00F655A7" w:rsidTr="00F655A7">
        <w:trPr>
          <w:trHeight w:hRule="exact" w:val="340"/>
        </w:trPr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20" w:line="240" w:lineRule="auto"/>
              <w:ind w:firstLine="527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55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55A7">
              <w:rPr>
                <w:sz w:val="24"/>
                <w:szCs w:val="24"/>
              </w:rPr>
              <w:t>/</w:t>
            </w:r>
            <w:proofErr w:type="spellStart"/>
            <w:r w:rsidRPr="00F655A7">
              <w:rPr>
                <w:sz w:val="24"/>
                <w:szCs w:val="24"/>
              </w:rPr>
              <w:t>п</w:t>
            </w:r>
            <w:proofErr w:type="spellEnd"/>
          </w:p>
          <w:p w:rsidR="00F655A7" w:rsidRPr="00F655A7" w:rsidRDefault="00F655A7" w:rsidP="00F655A7">
            <w:pPr>
              <w:spacing w:before="20"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20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20" w:line="240" w:lineRule="auto"/>
              <w:ind w:firstLine="527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>Список детей</w:t>
            </w:r>
          </w:p>
          <w:p w:rsidR="00F655A7" w:rsidRPr="00F655A7" w:rsidRDefault="00F655A7" w:rsidP="00F655A7">
            <w:pPr>
              <w:spacing w:before="20"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25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20" w:line="240" w:lineRule="auto"/>
              <w:ind w:firstLine="527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>Орфограммы</w:t>
            </w:r>
          </w:p>
          <w:p w:rsidR="00F655A7" w:rsidRPr="00F655A7" w:rsidRDefault="00F655A7" w:rsidP="00F655A7">
            <w:pPr>
              <w:spacing w:before="20" w:line="240" w:lineRule="auto"/>
              <w:ind w:firstLine="527"/>
              <w:rPr>
                <w:sz w:val="24"/>
                <w:szCs w:val="24"/>
              </w:rPr>
            </w:pPr>
          </w:p>
        </w:tc>
      </w:tr>
      <w:tr w:rsidR="00F655A7" w:rsidRPr="00F655A7" w:rsidTr="00F655A7">
        <w:trPr>
          <w:trHeight w:hRule="exact" w:val="300"/>
        </w:trPr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A7" w:rsidRPr="00F655A7" w:rsidRDefault="00F655A7" w:rsidP="00F655A7">
            <w:pPr>
              <w:widowControl/>
              <w:autoSpaceDE/>
              <w:autoSpaceDN/>
              <w:adjustRightInd/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20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A7" w:rsidRPr="00F655A7" w:rsidRDefault="00F655A7" w:rsidP="00F655A7">
            <w:pPr>
              <w:widowControl/>
              <w:autoSpaceDE/>
              <w:autoSpaceDN/>
              <w:adjustRightInd/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</w:tr>
      <w:tr w:rsidR="00F655A7" w:rsidRPr="00F655A7" w:rsidTr="00F655A7">
        <w:trPr>
          <w:trHeight w:hRule="exact" w:val="34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527"/>
              <w:rPr>
                <w:sz w:val="24"/>
                <w:szCs w:val="24"/>
              </w:rPr>
            </w:pPr>
          </w:p>
        </w:tc>
      </w:tr>
    </w:tbl>
    <w:p w:rsidR="00F655A7" w:rsidRPr="00F655A7" w:rsidRDefault="00F655A7" w:rsidP="00F655A7">
      <w:pPr>
        <w:spacing w:before="120"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2. Для каждого  уче</w:t>
      </w:r>
      <w:r w:rsidRPr="00F655A7">
        <w:rPr>
          <w:sz w:val="24"/>
          <w:szCs w:val="24"/>
        </w:rPr>
        <w:softHyphen/>
        <w:t>ника был заведен «Дневник грамотности».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Как проводится анализ ошибок и работа над ними в «Дневнике грамотности»?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proofErr w:type="gramStart"/>
      <w:r w:rsidRPr="00F655A7">
        <w:rPr>
          <w:sz w:val="24"/>
          <w:szCs w:val="24"/>
        </w:rPr>
        <w:t>Ошибки классифицируются  по принципу отношения к объекту запоминания к процессе обучения: слова, которые надо запомнить  словарные сло</w:t>
      </w:r>
      <w:r w:rsidRPr="00F655A7">
        <w:rPr>
          <w:sz w:val="24"/>
          <w:szCs w:val="24"/>
        </w:rPr>
        <w:softHyphen/>
        <w:t>ва: слова, которые можно повторить; слова на правила, которые надо знать и приме</w:t>
      </w:r>
      <w:r w:rsidRPr="00F655A7">
        <w:rPr>
          <w:sz w:val="24"/>
          <w:szCs w:val="24"/>
        </w:rPr>
        <w:softHyphen/>
        <w:t>нять на практике, т.е. при письме; ошибки на невнимательность.</w:t>
      </w:r>
      <w:proofErr w:type="gramEnd"/>
    </w:p>
    <w:p w:rsidR="00F655A7" w:rsidRPr="00F655A7" w:rsidRDefault="00F655A7" w:rsidP="00F655A7">
      <w:pPr>
        <w:spacing w:after="200" w:line="360" w:lineRule="auto"/>
        <w:ind w:firstLine="142"/>
        <w:rPr>
          <w:sz w:val="24"/>
          <w:szCs w:val="24"/>
        </w:rPr>
      </w:pPr>
      <w:r w:rsidRPr="00F655A7">
        <w:rPr>
          <w:sz w:val="24"/>
          <w:szCs w:val="24"/>
        </w:rPr>
        <w:t>Вот так выглядит «Дневник грамот</w:t>
      </w:r>
      <w:r w:rsidRPr="00F655A7">
        <w:rPr>
          <w:sz w:val="24"/>
          <w:szCs w:val="24"/>
        </w:rPr>
        <w:softHyphen/>
        <w:t>ности».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29"/>
        <w:gridCol w:w="3464"/>
        <w:gridCol w:w="2194"/>
        <w:gridCol w:w="3865"/>
      </w:tblGrid>
      <w:tr w:rsidR="00F655A7" w:rsidRPr="00F655A7" w:rsidTr="00F655A7">
        <w:trPr>
          <w:trHeight w:hRule="exact" w:val="60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55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55A7">
              <w:rPr>
                <w:sz w:val="24"/>
                <w:szCs w:val="24"/>
              </w:rPr>
              <w:t>/</w:t>
            </w:r>
            <w:proofErr w:type="spellStart"/>
            <w:r w:rsidRPr="00F655A7">
              <w:rPr>
                <w:sz w:val="24"/>
                <w:szCs w:val="24"/>
              </w:rPr>
              <w:t>п</w:t>
            </w:r>
            <w:proofErr w:type="spellEnd"/>
          </w:p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>Типы ошибок</w:t>
            </w:r>
          </w:p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>Количество ошибок</w:t>
            </w:r>
          </w:p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  <w:r w:rsidRPr="00F655A7">
              <w:rPr>
                <w:sz w:val="24"/>
                <w:szCs w:val="24"/>
              </w:rPr>
              <w:t>Число и месяц проведения проверочной работы</w:t>
            </w:r>
          </w:p>
          <w:p w:rsidR="00F655A7" w:rsidRPr="00F655A7" w:rsidRDefault="00F655A7" w:rsidP="00F655A7">
            <w:pPr>
              <w:spacing w:before="4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F655A7" w:rsidRPr="00F655A7" w:rsidTr="00F655A7">
        <w:trPr>
          <w:trHeight w:hRule="exact" w:val="32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F655A7" w:rsidRPr="00F655A7" w:rsidRDefault="00F655A7" w:rsidP="00F655A7">
            <w:pPr>
              <w:spacing w:line="240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На последующих страницах дневника, отведенных на разные типы ошибок, ученики выписывают конкретные слова, в кото</w:t>
      </w:r>
      <w:r w:rsidRPr="00F655A7">
        <w:rPr>
          <w:sz w:val="24"/>
          <w:szCs w:val="24"/>
        </w:rPr>
        <w:softHyphen/>
        <w:t>рых они сделали ошибки в диктанте. Подобная работа разви</w:t>
      </w:r>
      <w:r w:rsidRPr="00F655A7">
        <w:rPr>
          <w:sz w:val="24"/>
          <w:szCs w:val="24"/>
        </w:rPr>
        <w:softHyphen/>
        <w:t xml:space="preserve">вает и отрабатывает зрительную и </w:t>
      </w:r>
      <w:proofErr w:type="spellStart"/>
      <w:r w:rsidRPr="00F655A7">
        <w:rPr>
          <w:sz w:val="24"/>
          <w:szCs w:val="24"/>
        </w:rPr>
        <w:t>рукодвигательную</w:t>
      </w:r>
      <w:proofErr w:type="spellEnd"/>
      <w:r w:rsidRPr="00F655A7">
        <w:rPr>
          <w:sz w:val="24"/>
          <w:szCs w:val="24"/>
        </w:rPr>
        <w:t xml:space="preserve"> память, внимание. К тому же повторяются правила, проводится орфогра</w:t>
      </w:r>
      <w:r w:rsidRPr="00F655A7">
        <w:rPr>
          <w:sz w:val="24"/>
          <w:szCs w:val="24"/>
        </w:rPr>
        <w:softHyphen/>
        <w:t>фическое проговаривание; учащиеся долж</w:t>
      </w:r>
      <w:r w:rsidRPr="00F655A7">
        <w:rPr>
          <w:sz w:val="24"/>
          <w:szCs w:val="24"/>
        </w:rPr>
        <w:softHyphen/>
        <w:t xml:space="preserve">ны научиться </w:t>
      </w:r>
      <w:proofErr w:type="gramStart"/>
      <w:r w:rsidRPr="00F655A7">
        <w:rPr>
          <w:sz w:val="24"/>
          <w:szCs w:val="24"/>
        </w:rPr>
        <w:t>быстро</w:t>
      </w:r>
      <w:proofErr w:type="gramEnd"/>
      <w:r w:rsidRPr="00F655A7">
        <w:rPr>
          <w:sz w:val="24"/>
          <w:szCs w:val="24"/>
        </w:rPr>
        <w:t xml:space="preserve"> вспоминать нужные слова, тем самым показывая языковую «го</w:t>
      </w:r>
      <w:r w:rsidRPr="00F655A7">
        <w:rPr>
          <w:sz w:val="24"/>
          <w:szCs w:val="24"/>
        </w:rPr>
        <w:softHyphen/>
        <w:t>товность памяти».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Повторно сделав ошибку в том же слове, ученик делает отметку о таком повторе. После 3-4 таких отметок ученики практи</w:t>
      </w:r>
      <w:r w:rsidRPr="00F655A7">
        <w:rPr>
          <w:sz w:val="24"/>
          <w:szCs w:val="24"/>
        </w:rPr>
        <w:softHyphen/>
        <w:t>чески запоминают верное написание. На страницах, где фиксируются ошибки на правило, дети пишут кратко название пра</w:t>
      </w:r>
      <w:r w:rsidRPr="00F655A7">
        <w:rPr>
          <w:sz w:val="24"/>
          <w:szCs w:val="24"/>
        </w:rPr>
        <w:softHyphen/>
        <w:t>вила или «строят» это правило в памятке и около него делают пометку о количестве сделанных ошибок.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На страницах же «Ошибки</w:t>
      </w:r>
      <w:r w:rsidRPr="00F655A7">
        <w:rPr>
          <w:b/>
          <w:bCs/>
          <w:sz w:val="24"/>
          <w:szCs w:val="24"/>
        </w:rPr>
        <w:t xml:space="preserve"> на</w:t>
      </w:r>
      <w:r w:rsidRPr="00F655A7">
        <w:rPr>
          <w:sz w:val="24"/>
          <w:szCs w:val="24"/>
        </w:rPr>
        <w:t xml:space="preserve"> внима</w:t>
      </w:r>
      <w:r w:rsidRPr="00F655A7">
        <w:rPr>
          <w:sz w:val="24"/>
          <w:szCs w:val="24"/>
        </w:rPr>
        <w:softHyphen/>
        <w:t>ние» фиксируется количество</w:t>
      </w:r>
      <w:r w:rsidRPr="00F655A7">
        <w:rPr>
          <w:b/>
          <w:bCs/>
          <w:sz w:val="24"/>
          <w:szCs w:val="24"/>
        </w:rPr>
        <w:t xml:space="preserve"> ошибок на </w:t>
      </w:r>
      <w:r w:rsidRPr="00F655A7">
        <w:rPr>
          <w:sz w:val="24"/>
          <w:szCs w:val="24"/>
        </w:rPr>
        <w:t>пропуск, замену, вставку других букв и про</w:t>
      </w:r>
      <w:r w:rsidRPr="00F655A7">
        <w:rPr>
          <w:sz w:val="24"/>
          <w:szCs w:val="24"/>
        </w:rPr>
        <w:softHyphen/>
        <w:t>чих ошибок, а затем их общее число перено</w:t>
      </w:r>
      <w:r w:rsidRPr="00F655A7">
        <w:rPr>
          <w:sz w:val="24"/>
          <w:szCs w:val="24"/>
        </w:rPr>
        <w:softHyphen/>
        <w:t>сится на первую страницу в «Дневник гра</w:t>
      </w:r>
      <w:r w:rsidRPr="00F655A7">
        <w:rPr>
          <w:sz w:val="24"/>
          <w:szCs w:val="24"/>
        </w:rPr>
        <w:softHyphen/>
        <w:t>мотности».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 xml:space="preserve"> «Дневник грамотнос</w:t>
      </w:r>
      <w:r w:rsidRPr="00F655A7">
        <w:rPr>
          <w:sz w:val="24"/>
          <w:szCs w:val="24"/>
        </w:rPr>
        <w:softHyphen/>
        <w:t>ти» заполняется после каждой проверочной письменной работы самими учениками.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 xml:space="preserve">3. </w:t>
      </w:r>
      <w:r w:rsidR="000F29F2">
        <w:rPr>
          <w:sz w:val="24"/>
          <w:szCs w:val="24"/>
        </w:rPr>
        <w:t xml:space="preserve"> Также в</w:t>
      </w:r>
      <w:r w:rsidRPr="00F655A7">
        <w:rPr>
          <w:sz w:val="24"/>
          <w:szCs w:val="24"/>
        </w:rPr>
        <w:t xml:space="preserve"> рабочих тетрадях у сл</w:t>
      </w:r>
      <w:r w:rsidR="000F29F2">
        <w:rPr>
          <w:sz w:val="24"/>
          <w:szCs w:val="24"/>
        </w:rPr>
        <w:t>абоуспеваю</w:t>
      </w:r>
      <w:r w:rsidR="000F29F2">
        <w:rPr>
          <w:sz w:val="24"/>
          <w:szCs w:val="24"/>
        </w:rPr>
        <w:softHyphen/>
        <w:t xml:space="preserve">щих учеников  записывались </w:t>
      </w:r>
      <w:r w:rsidRPr="00F655A7">
        <w:rPr>
          <w:sz w:val="24"/>
          <w:szCs w:val="24"/>
        </w:rPr>
        <w:t xml:space="preserve">  слова с пропуском </w:t>
      </w:r>
      <w:r w:rsidR="000F29F2">
        <w:rPr>
          <w:sz w:val="24"/>
          <w:szCs w:val="24"/>
        </w:rPr>
        <w:t>по орфограммам, а дети вставляли пропущен</w:t>
      </w:r>
      <w:r w:rsidR="000F29F2">
        <w:rPr>
          <w:sz w:val="24"/>
          <w:szCs w:val="24"/>
        </w:rPr>
        <w:softHyphen/>
        <w:t>ные буквы</w:t>
      </w:r>
      <w:r w:rsidRPr="00F655A7">
        <w:rPr>
          <w:sz w:val="24"/>
          <w:szCs w:val="24"/>
        </w:rPr>
        <w:t>.</w:t>
      </w:r>
    </w:p>
    <w:p w:rsidR="00F655A7" w:rsidRPr="00F655A7" w:rsidRDefault="000F29F2" w:rsidP="00F655A7">
      <w:pPr>
        <w:spacing w:line="36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4. Была разработана  таблица </w:t>
      </w:r>
      <w:r w:rsidR="00F655A7" w:rsidRPr="00F655A7">
        <w:rPr>
          <w:sz w:val="24"/>
          <w:szCs w:val="24"/>
        </w:rPr>
        <w:t xml:space="preserve"> для слабоуспевающих учеников списка изучаемых орфограмм.</w:t>
      </w:r>
    </w:p>
    <w:p w:rsidR="00F655A7" w:rsidRPr="00F655A7" w:rsidRDefault="000F29F2" w:rsidP="00F655A7">
      <w:pPr>
        <w:spacing w:line="36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Вместе с ребятами  составлялись памятки </w:t>
      </w:r>
      <w:proofErr w:type="spellStart"/>
      <w:proofErr w:type="gramStart"/>
      <w:r w:rsidR="00F655A7" w:rsidRPr="00F655A7">
        <w:rPr>
          <w:sz w:val="24"/>
          <w:szCs w:val="24"/>
        </w:rPr>
        <w:t>памятки</w:t>
      </w:r>
      <w:proofErr w:type="spellEnd"/>
      <w:proofErr w:type="gramEnd"/>
      <w:r w:rsidR="00F655A7" w:rsidRPr="00F655A7">
        <w:rPr>
          <w:sz w:val="24"/>
          <w:szCs w:val="24"/>
        </w:rPr>
        <w:t xml:space="preserve"> «Работа над ошибками».</w:t>
      </w:r>
    </w:p>
    <w:p w:rsidR="00F655A7" w:rsidRPr="00F655A7" w:rsidRDefault="00F655A7" w:rsidP="00F655A7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После всей проделанной работы были намечены следующие цели: раскрытие зна</w:t>
      </w:r>
      <w:r w:rsidRPr="00F655A7">
        <w:rPr>
          <w:sz w:val="24"/>
          <w:szCs w:val="24"/>
        </w:rPr>
        <w:softHyphen/>
        <w:t>чения любых изучаемых слов; обнаружение и распознавание орфограммы в слове; при</w:t>
      </w:r>
      <w:r w:rsidRPr="00F655A7">
        <w:rPr>
          <w:sz w:val="24"/>
          <w:szCs w:val="24"/>
        </w:rPr>
        <w:softHyphen/>
        <w:t>общение детей к самостоятельной работе над ошибками.</w:t>
      </w:r>
    </w:p>
    <w:p w:rsidR="00F655A7" w:rsidRDefault="000F29F2" w:rsidP="00F655A7">
      <w:pPr>
        <w:spacing w:line="36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 Работа на этом этапе  способствовала развитию памяти, внимания, расширению словарного</w:t>
      </w:r>
      <w:r w:rsidR="00F655A7" w:rsidRPr="00F655A7">
        <w:rPr>
          <w:sz w:val="24"/>
          <w:szCs w:val="24"/>
        </w:rPr>
        <w:t xml:space="preserve"> запас</w:t>
      </w:r>
      <w:r>
        <w:rPr>
          <w:sz w:val="24"/>
          <w:szCs w:val="24"/>
        </w:rPr>
        <w:t>а у учащихся.</w:t>
      </w:r>
    </w:p>
    <w:p w:rsidR="000F29F2" w:rsidRPr="00F655A7" w:rsidRDefault="000F29F2" w:rsidP="00F655A7">
      <w:pPr>
        <w:spacing w:line="360" w:lineRule="auto"/>
        <w:ind w:firstLine="527"/>
        <w:rPr>
          <w:sz w:val="24"/>
          <w:szCs w:val="24"/>
        </w:rPr>
      </w:pPr>
    </w:p>
    <w:p w:rsidR="00F655A7" w:rsidRPr="00F655A7" w:rsidRDefault="00F655A7" w:rsidP="000F29F2">
      <w:pPr>
        <w:spacing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t>.</w:t>
      </w:r>
      <w:r w:rsidR="000F29F2" w:rsidRPr="00F655A7">
        <w:rPr>
          <w:sz w:val="24"/>
          <w:szCs w:val="24"/>
        </w:rPr>
        <w:t xml:space="preserve"> </w:t>
      </w:r>
    </w:p>
    <w:p w:rsidR="000F29F2" w:rsidRPr="006F63EE" w:rsidRDefault="00DF13E0" w:rsidP="000F29F2">
      <w:pPr>
        <w:pStyle w:val="FR1"/>
        <w:tabs>
          <w:tab w:val="left" w:pos="1140"/>
        </w:tabs>
        <w:spacing w:line="360" w:lineRule="auto"/>
        <w:ind w:left="0" w:firstLine="5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F29F2" w:rsidRPr="006F63EE">
        <w:rPr>
          <w:rFonts w:ascii="Times New Roman" w:hAnsi="Times New Roman" w:cs="Times New Roman"/>
          <w:b/>
          <w:i/>
          <w:sz w:val="28"/>
          <w:szCs w:val="28"/>
        </w:rPr>
        <w:t>. Ожидаемый результат.</w:t>
      </w:r>
    </w:p>
    <w:p w:rsidR="000F29F2" w:rsidRPr="004D62D5" w:rsidRDefault="000F29F2" w:rsidP="000F29F2">
      <w:pPr>
        <w:pStyle w:val="a3"/>
        <w:jc w:val="both"/>
      </w:pPr>
      <w:r w:rsidRPr="006F63EE">
        <w:rPr>
          <w:b/>
        </w:rPr>
        <w:t xml:space="preserve">        Результатом работы считаю</w:t>
      </w:r>
      <w:r w:rsidRPr="006F63EE">
        <w:t xml:space="preserve"> - повышение качества знаний, стремление к творческому решению поставленных задач, рост учебной мотивации, создание благоприятного психологического климата в классе и крепкого дружного коллектива. С развитием творческих способностей развивается и личность ребёнка. Дети становятся активными, чаще проявляют инициативу, у них появляется уверенность в собственных силах. Большинство учащихся ясно и логично выражают свои мысли, формулируют свою точку зре</w:t>
      </w:r>
      <w:r>
        <w:t>ния и отстаивают свои убеждения, грамотно пишут.</w:t>
      </w:r>
      <w:hyperlink r:id="rId5" w:tooltip="Перейти на заглавную страницу [alt-shift-z]" w:history="1"/>
    </w:p>
    <w:p w:rsidR="000F29F2" w:rsidRPr="004D62D5" w:rsidRDefault="000F29F2" w:rsidP="000F29F2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</w:rPr>
      </w:pPr>
      <w:r w:rsidRPr="004D62D5">
        <w:rPr>
          <w:rFonts w:cs="Tahoma"/>
        </w:rPr>
        <w:t>Опыт показывает, что только проведение целенаправленной и систематической работы по формированию орфографической зоркости учащихся, может дать положительные результаты: при систематической тренировке умение видеть орфограмму автоматизируется и становится частью орфографического навыка.</w:t>
      </w:r>
    </w:p>
    <w:p w:rsidR="000F29F2" w:rsidRPr="004D62D5" w:rsidRDefault="00DF13E0" w:rsidP="000F29F2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0F29F2" w:rsidRPr="004D62D5">
        <w:rPr>
          <w:rFonts w:cs="Tahoma"/>
        </w:rPr>
        <w:t>Понимание структуры орфографической зоркости у большинства учащихся оказывает положительное влияние на грамотное письмо и приводит к снижению орфографических ошибок.</w:t>
      </w:r>
    </w:p>
    <w:p w:rsidR="000F29F2" w:rsidRPr="004D62D5" w:rsidRDefault="000F29F2" w:rsidP="000F29F2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</w:rPr>
      </w:pPr>
      <w:r w:rsidRPr="004D62D5">
        <w:rPr>
          <w:rFonts w:cs="Tahoma"/>
        </w:rPr>
        <w:t>.</w:t>
      </w:r>
    </w:p>
    <w:p w:rsidR="000F29F2" w:rsidRPr="006F63EE" w:rsidRDefault="000F29F2" w:rsidP="000F29F2">
      <w:pPr>
        <w:rPr>
          <w:sz w:val="24"/>
          <w:szCs w:val="24"/>
        </w:rPr>
      </w:pPr>
    </w:p>
    <w:p w:rsidR="00F655A7" w:rsidRPr="00F655A7" w:rsidRDefault="00F655A7" w:rsidP="00DF13E0">
      <w:pPr>
        <w:spacing w:before="160" w:line="360" w:lineRule="auto"/>
        <w:ind w:firstLine="527"/>
        <w:rPr>
          <w:sz w:val="24"/>
          <w:szCs w:val="24"/>
        </w:rPr>
      </w:pPr>
      <w:r w:rsidRPr="00F655A7">
        <w:rPr>
          <w:sz w:val="24"/>
          <w:szCs w:val="24"/>
        </w:rPr>
        <w:br w:type="page"/>
      </w:r>
    </w:p>
    <w:sectPr w:rsidR="00F655A7" w:rsidRPr="00F655A7" w:rsidSect="00DB7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3DD"/>
    <w:multiLevelType w:val="hybridMultilevel"/>
    <w:tmpl w:val="E9227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10136"/>
    <w:multiLevelType w:val="hybridMultilevel"/>
    <w:tmpl w:val="D9BE0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82A75"/>
    <w:multiLevelType w:val="hybridMultilevel"/>
    <w:tmpl w:val="840C26AE"/>
    <w:lvl w:ilvl="0" w:tplc="84FAD9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5C4C05"/>
    <w:multiLevelType w:val="hybridMultilevel"/>
    <w:tmpl w:val="349EE832"/>
    <w:lvl w:ilvl="0" w:tplc="E70AFA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127F70"/>
    <w:multiLevelType w:val="hybridMultilevel"/>
    <w:tmpl w:val="CDDE6B6E"/>
    <w:lvl w:ilvl="0" w:tplc="73FC2D2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49627A13"/>
    <w:multiLevelType w:val="hybridMultilevel"/>
    <w:tmpl w:val="BC38372E"/>
    <w:lvl w:ilvl="0" w:tplc="F740DF4A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>
    <w:nsid w:val="5266687C"/>
    <w:multiLevelType w:val="hybridMultilevel"/>
    <w:tmpl w:val="811A6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434BD"/>
    <w:multiLevelType w:val="hybridMultilevel"/>
    <w:tmpl w:val="0AC68EF4"/>
    <w:lvl w:ilvl="0" w:tplc="741021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E07386"/>
    <w:multiLevelType w:val="hybridMultilevel"/>
    <w:tmpl w:val="EC02BDF2"/>
    <w:lvl w:ilvl="0" w:tplc="E3B8B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D738B"/>
    <w:multiLevelType w:val="hybridMultilevel"/>
    <w:tmpl w:val="330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2A24C8"/>
    <w:multiLevelType w:val="hybridMultilevel"/>
    <w:tmpl w:val="24AE9E96"/>
    <w:lvl w:ilvl="0" w:tplc="803E4B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6F47"/>
    <w:rsid w:val="000F29F2"/>
    <w:rsid w:val="002F7DEF"/>
    <w:rsid w:val="004666AF"/>
    <w:rsid w:val="004D62D5"/>
    <w:rsid w:val="00545C72"/>
    <w:rsid w:val="00605E8A"/>
    <w:rsid w:val="006D1F09"/>
    <w:rsid w:val="006D2434"/>
    <w:rsid w:val="006F63EE"/>
    <w:rsid w:val="0070414C"/>
    <w:rsid w:val="007A2E2B"/>
    <w:rsid w:val="008B61B3"/>
    <w:rsid w:val="008F6F47"/>
    <w:rsid w:val="00962E94"/>
    <w:rsid w:val="009A50BC"/>
    <w:rsid w:val="00A408FC"/>
    <w:rsid w:val="00BC2B8D"/>
    <w:rsid w:val="00C65BC7"/>
    <w:rsid w:val="00C72FD9"/>
    <w:rsid w:val="00DB7504"/>
    <w:rsid w:val="00DF13E0"/>
    <w:rsid w:val="00DF7CED"/>
    <w:rsid w:val="00E373CC"/>
    <w:rsid w:val="00F238CA"/>
    <w:rsid w:val="00F37E55"/>
    <w:rsid w:val="00F6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47"/>
    <w:pPr>
      <w:widowControl w:val="0"/>
      <w:autoSpaceDE w:val="0"/>
      <w:autoSpaceDN w:val="0"/>
      <w:adjustRightInd w:val="0"/>
      <w:spacing w:line="320" w:lineRule="auto"/>
      <w:ind w:firstLine="22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6F47"/>
    <w:pPr>
      <w:widowControl w:val="0"/>
      <w:autoSpaceDE w:val="0"/>
      <w:autoSpaceDN w:val="0"/>
      <w:adjustRightInd w:val="0"/>
      <w:spacing w:line="260" w:lineRule="auto"/>
      <w:ind w:left="40"/>
      <w:jc w:val="center"/>
    </w:pPr>
    <w:rPr>
      <w:rFonts w:ascii="Arial" w:hAnsi="Arial" w:cs="Arial"/>
      <w:sz w:val="36"/>
      <w:szCs w:val="36"/>
    </w:rPr>
  </w:style>
  <w:style w:type="paragraph" w:styleId="a3">
    <w:name w:val="Normal (Web)"/>
    <w:basedOn w:val="a"/>
    <w:rsid w:val="009A50B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2F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655A7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C7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iot.ru/index.php/%D0%97%D0%B0%D0%B3%D0%BB%D0%B0%D0%B2%D0%BD%D0%B0%D1%8F_%D1%81%D1%82%D1%80%D0%B0%D0%BD%D0%B8%D1%86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9131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http://wiki.iot.ru/index.php/%D0%97%D0%B0%D0%B3%D0%BB%D0%B0%D0%B2%D0%BD%D0%B0%D1%8F_%D1%81%D1%82%D1%80%D0%B0%D0%BD%D0%B8%D1%86%D0%B0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1</dc:creator>
  <cp:keywords/>
  <dc:description/>
  <cp:lastModifiedBy>Галина</cp:lastModifiedBy>
  <cp:revision>2</cp:revision>
  <cp:lastPrinted>2012-04-09T17:29:00Z</cp:lastPrinted>
  <dcterms:created xsi:type="dcterms:W3CDTF">2013-12-22T07:41:00Z</dcterms:created>
  <dcterms:modified xsi:type="dcterms:W3CDTF">2013-12-22T07:41:00Z</dcterms:modified>
</cp:coreProperties>
</file>