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F0" w:rsidRDefault="00BB0001" w:rsidP="006B3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B37F0">
        <w:rPr>
          <w:rFonts w:ascii="Times New Roman" w:hAnsi="Times New Roman" w:cs="Times New Roman"/>
          <w:sz w:val="28"/>
          <w:szCs w:val="28"/>
        </w:rPr>
        <w:t>осударственное бюджетное общеобразовательное учреждение</w:t>
      </w:r>
    </w:p>
    <w:p w:rsidR="006B37F0" w:rsidRDefault="006B37F0" w:rsidP="006B3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302</w:t>
      </w:r>
    </w:p>
    <w:p w:rsidR="006B37F0" w:rsidRDefault="006B37F0" w:rsidP="006B3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Фрунзенского района</w:t>
      </w:r>
    </w:p>
    <w:p w:rsidR="006B37F0" w:rsidRDefault="006B37F0" w:rsidP="006B3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6B37F0" w:rsidRDefault="006B37F0" w:rsidP="006B3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638"/>
        <w:gridCol w:w="4466"/>
      </w:tblGrid>
      <w:tr w:rsidR="006B37F0" w:rsidTr="006B37F0">
        <w:tc>
          <w:tcPr>
            <w:tcW w:w="4466" w:type="dxa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6B37F0" w:rsidRDefault="006B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начальных классов</w:t>
            </w:r>
          </w:p>
          <w:p w:rsidR="006B37F0" w:rsidRDefault="006B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</w:t>
            </w:r>
          </w:p>
          <w:p w:rsidR="006B37F0" w:rsidRDefault="006B3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________________ 2014г.</w:t>
            </w:r>
          </w:p>
        </w:tc>
        <w:tc>
          <w:tcPr>
            <w:tcW w:w="638" w:type="dxa"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B37F0" w:rsidRDefault="006B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ГБОУ школы № 302</w:t>
            </w:r>
          </w:p>
          <w:p w:rsidR="006B37F0" w:rsidRDefault="006B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И.В. Захарова</w:t>
            </w:r>
          </w:p>
          <w:p w:rsidR="006B37F0" w:rsidRDefault="006B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</w:t>
            </w:r>
          </w:p>
          <w:p w:rsidR="006B37F0" w:rsidRDefault="006B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________________ 2014г.</w:t>
            </w:r>
          </w:p>
        </w:tc>
      </w:tr>
    </w:tbl>
    <w:p w:rsidR="006B37F0" w:rsidRDefault="006B37F0" w:rsidP="006B3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B37F0" w:rsidRDefault="006B37F0" w:rsidP="006B37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«ОКРУЖАЮЩИЙ МИР»</w:t>
      </w:r>
    </w:p>
    <w:p w:rsidR="006B37F0" w:rsidRDefault="006B37F0" w:rsidP="006B37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6B37F0" w:rsidRDefault="006B37F0" w:rsidP="006B37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2014-2015 учебный год</w:t>
      </w:r>
    </w:p>
    <w:p w:rsidR="006B37F0" w:rsidRDefault="006B37F0" w:rsidP="006B3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F0" w:rsidRDefault="006B37F0" w:rsidP="006B3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F0" w:rsidRDefault="006B37F0" w:rsidP="006B3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F0" w:rsidRDefault="006B37F0" w:rsidP="006B3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F0" w:rsidRDefault="006B37F0" w:rsidP="006B3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F0" w:rsidRDefault="006B37F0" w:rsidP="006B3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F0" w:rsidRDefault="006B37F0" w:rsidP="006B3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F0" w:rsidRDefault="006B37F0" w:rsidP="006B37F0">
      <w:pPr>
        <w:ind w:firstLine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6B37F0" w:rsidRDefault="006B37F0" w:rsidP="006B37F0">
      <w:pPr>
        <w:ind w:firstLine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Кошкина Елена Владимировна, </w:t>
      </w:r>
    </w:p>
    <w:p w:rsidR="006B37F0" w:rsidRDefault="006B37F0" w:rsidP="006B37F0">
      <w:pPr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B37F0" w:rsidRDefault="006B37F0" w:rsidP="006B37F0">
      <w:pPr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6B37F0" w:rsidRDefault="006B37F0" w:rsidP="006B3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B37F0" w:rsidRDefault="006B37F0" w:rsidP="006B3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6B37F0" w:rsidRDefault="006B37F0" w:rsidP="006B37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курса «Окружающий мир» для второго класса на 2014-2015 учеб</w:t>
      </w:r>
      <w:r>
        <w:rPr>
          <w:rFonts w:ascii="Times New Roman" w:hAnsi="Times New Roman" w:cs="Times New Roman"/>
          <w:sz w:val="24"/>
          <w:szCs w:val="24"/>
        </w:rPr>
        <w:softHyphen/>
        <w:t>ный год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начального общего образования и авторской программы А.А. Пле</w:t>
      </w:r>
      <w:r>
        <w:rPr>
          <w:rFonts w:ascii="Times New Roman" w:hAnsi="Times New Roman" w:cs="Times New Roman"/>
          <w:sz w:val="24"/>
          <w:szCs w:val="24"/>
        </w:rPr>
        <w:softHyphen/>
        <w:t>шакова «Окружающий мир. 1-4 классы» (УМК «Школа России», 2010).</w:t>
      </w:r>
      <w:proofErr w:type="gramEnd"/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в начальной школе направлено на достижение следующих </w:t>
      </w:r>
      <w:r>
        <w:rPr>
          <w:rStyle w:val="ac"/>
          <w:rFonts w:ascii="Times New Roman" w:hAnsi="Times New Roman" w:cs="Times New Roman"/>
          <w:i w:val="0"/>
          <w:sz w:val="24"/>
          <w:szCs w:val="24"/>
        </w:rPr>
        <w:t>целей: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>
        <w:rPr>
          <w:rFonts w:ascii="Times New Roman" w:hAnsi="Times New Roman" w:cs="Times New Roman"/>
        </w:rPr>
        <w:softHyphen/>
        <w:t>ком личного опыта общения с людьми и природой;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духовно-нравственное развитие и воспитание личности гражданина России в услови</w:t>
      </w:r>
      <w:r>
        <w:rPr>
          <w:rFonts w:ascii="Times New Roman" w:hAnsi="Times New Roman" w:cs="Times New Roman"/>
        </w:rPr>
        <w:softHyphen/>
        <w:t>ях культурного и конфессионального многообразия российского общества.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>
        <w:rPr>
          <w:rStyle w:val="ac"/>
          <w:rFonts w:ascii="Times New Roman" w:hAnsi="Times New Roman" w:cs="Times New Roman"/>
          <w:i w:val="0"/>
          <w:sz w:val="24"/>
          <w:szCs w:val="24"/>
        </w:rPr>
        <w:t>задачами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 содержания курса являются:</w:t>
      </w:r>
    </w:p>
    <w:p w:rsidR="006B37F0" w:rsidRDefault="006B37F0" w:rsidP="006B37F0">
      <w:pPr>
        <w:pStyle w:val="Style3"/>
        <w:widowControl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6B37F0" w:rsidRDefault="006B37F0" w:rsidP="006B37F0">
      <w:pPr>
        <w:pStyle w:val="Style3"/>
        <w:widowControl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осознание ребёнком ценности, целостности и многообразия окружающего мира, сво</w:t>
      </w:r>
      <w:r>
        <w:rPr>
          <w:rFonts w:ascii="Times New Roman" w:hAnsi="Times New Roman" w:cs="Times New Roman"/>
        </w:rPr>
        <w:softHyphen/>
        <w:t>его места в нём;</w:t>
      </w:r>
    </w:p>
    <w:p w:rsidR="006B37F0" w:rsidRDefault="006B37F0" w:rsidP="006B37F0">
      <w:pPr>
        <w:pStyle w:val="Style3"/>
        <w:widowControl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6B37F0" w:rsidRDefault="006B37F0" w:rsidP="006B37F0">
      <w:pPr>
        <w:pStyle w:val="Style3"/>
        <w:widowControl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психологической культуры и компетенции для обеспечения эффек</w:t>
      </w:r>
      <w:r>
        <w:rPr>
          <w:rFonts w:ascii="Times New Roman" w:hAnsi="Times New Roman" w:cs="Times New Roman"/>
        </w:rPr>
        <w:softHyphen/>
        <w:t>тивного и безопасного взаимодействия в социуме.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sz w:val="24"/>
          <w:szCs w:val="24"/>
        </w:rPr>
        <w:t>Отбор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 курса «Окружающий мир» осуществлён на основе следующих ве</w:t>
      </w:r>
      <w:r>
        <w:rPr>
          <w:rFonts w:ascii="Times New Roman" w:hAnsi="Times New Roman" w:cs="Times New Roman"/>
          <w:sz w:val="24"/>
          <w:szCs w:val="24"/>
        </w:rPr>
        <w:softHyphen/>
        <w:t>дущих идей:</w:t>
      </w:r>
    </w:p>
    <w:p w:rsidR="006B37F0" w:rsidRDefault="006B37F0" w:rsidP="006B37F0">
      <w:pPr>
        <w:pStyle w:val="Style3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идея многообразия мира;</w:t>
      </w:r>
    </w:p>
    <w:p w:rsidR="006B37F0" w:rsidRDefault="006B37F0" w:rsidP="006B37F0">
      <w:pPr>
        <w:pStyle w:val="Style3"/>
        <w:widowControl/>
        <w:numPr>
          <w:ilvl w:val="0"/>
          <w:numId w:val="3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идея целостности мира;</w:t>
      </w:r>
    </w:p>
    <w:p w:rsidR="006B37F0" w:rsidRDefault="006B37F0" w:rsidP="006B37F0">
      <w:pPr>
        <w:pStyle w:val="Style3"/>
        <w:widowControl/>
        <w:numPr>
          <w:ilvl w:val="0"/>
          <w:numId w:val="3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идея уважения к миру.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«Окружающий мир» для второго класса в равной мере интегрирует природовед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ческие, обществоведческие, исторические знания, представляет младшим школьникам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социально-гуманитарный материал, необходимый для формирования целостного и системного видения мира в его важнейших взаимосвязях. В рамках предмета благодаря интеграции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социально-гуманитарных знаний могут быть успешно, в полном соответствии с возрастными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особенностями младшего школьника реше</w:t>
      </w:r>
      <w:r>
        <w:rPr>
          <w:rFonts w:ascii="Times New Roman" w:hAnsi="Times New Roman" w:cs="Times New Roman"/>
          <w:sz w:val="24"/>
          <w:szCs w:val="24"/>
        </w:rPr>
        <w:softHyphen/>
        <w:t>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</w:t>
      </w:r>
      <w:r>
        <w:rPr>
          <w:rFonts w:ascii="Times New Roman" w:hAnsi="Times New Roman" w:cs="Times New Roman"/>
          <w:sz w:val="24"/>
          <w:szCs w:val="24"/>
        </w:rPr>
        <w:softHyphen/>
        <w:t>нокультурное многообразие и общекультурное единство российского общества как важней</w:t>
      </w:r>
      <w:r>
        <w:rPr>
          <w:rFonts w:ascii="Times New Roman" w:hAnsi="Times New Roman" w:cs="Times New Roman"/>
          <w:sz w:val="24"/>
          <w:szCs w:val="24"/>
        </w:rPr>
        <w:softHyphen/>
        <w:t>шее национальное достояние России.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методики преподавания курса «Окружающий мир» лежит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проблемно</w:t>
      </w:r>
      <w:r>
        <w:rPr>
          <w:rFonts w:ascii="Times New Roman" w:hAnsi="Times New Roman" w:cs="Times New Roman"/>
          <w:sz w:val="24"/>
          <w:szCs w:val="24"/>
        </w:rPr>
        <w:softHyphen/>
        <w:t>поисковый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</w:t>
      </w:r>
      <w:r>
        <w:rPr>
          <w:rFonts w:ascii="Times New Roman" w:hAnsi="Times New Roman" w:cs="Times New Roman"/>
          <w:sz w:val="24"/>
          <w:szCs w:val="24"/>
        </w:rPr>
        <w:softHyphen/>
        <w:t>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</w:t>
      </w:r>
      <w:r>
        <w:rPr>
          <w:rFonts w:ascii="Times New Roman" w:hAnsi="Times New Roman" w:cs="Times New Roman"/>
          <w:sz w:val="24"/>
          <w:szCs w:val="24"/>
        </w:rPr>
        <w:softHyphen/>
        <w:t>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</w:t>
      </w:r>
      <w:r>
        <w:rPr>
          <w:rFonts w:ascii="Times New Roman" w:hAnsi="Times New Roman" w:cs="Times New Roman"/>
          <w:sz w:val="24"/>
          <w:szCs w:val="24"/>
        </w:rPr>
        <w:softHyphen/>
        <w:t>ты, обеспечивающие непосредственное взаимодействие ребёнка с окружающим миром. За</w:t>
      </w:r>
      <w:r>
        <w:rPr>
          <w:rFonts w:ascii="Times New Roman" w:hAnsi="Times New Roman" w:cs="Times New Roman"/>
          <w:sz w:val="24"/>
          <w:szCs w:val="24"/>
        </w:rPr>
        <w:softHyphen/>
        <w:t>нятия могут проводиться не только в классе, но и на улице, в лесу, парке, музее и т.д. Боль</w:t>
      </w:r>
      <w:r>
        <w:rPr>
          <w:rFonts w:ascii="Times New Roman" w:hAnsi="Times New Roman" w:cs="Times New Roman"/>
          <w:sz w:val="24"/>
          <w:szCs w:val="24"/>
        </w:rPr>
        <w:softHyphen/>
        <w:t>шое значение для достижения планируемых результатов имеет организация проектной 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 учащихся, которая предусмотрена в каждом разделе программы.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</w:t>
      </w:r>
      <w:r>
        <w:rPr>
          <w:rFonts w:ascii="Times New Roman" w:hAnsi="Times New Roman" w:cs="Times New Roman"/>
          <w:sz w:val="24"/>
          <w:szCs w:val="24"/>
        </w:rPr>
        <w:softHyphen/>
        <w:t>носятся:</w:t>
      </w:r>
    </w:p>
    <w:p w:rsidR="006B37F0" w:rsidRDefault="006B37F0" w:rsidP="006B37F0">
      <w:pPr>
        <w:pStyle w:val="Style3"/>
        <w:widowControl/>
        <w:numPr>
          <w:ilvl w:val="0"/>
          <w:numId w:val="4"/>
        </w:numPr>
        <w:spacing w:line="360" w:lineRule="auto"/>
        <w:ind w:left="142" w:firstLine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распознавание природных объектов с помощью специально разработанного для на</w:t>
      </w:r>
      <w:r>
        <w:rPr>
          <w:rFonts w:ascii="Times New Roman" w:hAnsi="Times New Roman" w:cs="Times New Roman"/>
        </w:rPr>
        <w:softHyphen/>
        <w:t>чальной школы атласа-определителя;</w:t>
      </w:r>
    </w:p>
    <w:p w:rsidR="006B37F0" w:rsidRDefault="006B37F0" w:rsidP="006B37F0">
      <w:pPr>
        <w:pStyle w:val="Style3"/>
        <w:widowControl/>
        <w:numPr>
          <w:ilvl w:val="0"/>
          <w:numId w:val="4"/>
        </w:numPr>
        <w:spacing w:line="360" w:lineRule="auto"/>
        <w:ind w:left="142" w:firstLine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моделирование экологических связей с помощью графических и динамических схем (моделей);</w:t>
      </w:r>
    </w:p>
    <w:p w:rsidR="006B37F0" w:rsidRDefault="006B37F0" w:rsidP="006B37F0">
      <w:pPr>
        <w:pStyle w:val="Style3"/>
        <w:widowControl/>
        <w:numPr>
          <w:ilvl w:val="0"/>
          <w:numId w:val="4"/>
        </w:numPr>
        <w:spacing w:line="360" w:lineRule="auto"/>
        <w:ind w:left="142" w:firstLine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эколого-этическая деятельность, включающая анализ собственного отношения к ми</w:t>
      </w:r>
      <w:r>
        <w:rPr>
          <w:rFonts w:ascii="Times New Roman" w:hAnsi="Times New Roman" w:cs="Times New Roman"/>
        </w:rPr>
        <w:softHyphen/>
        <w:t>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6B37F0" w:rsidRDefault="006B37F0" w:rsidP="006B37F0">
      <w:pPr>
        <w:pStyle w:val="Style3"/>
        <w:widowControl/>
        <w:spacing w:line="360" w:lineRule="auto"/>
        <w:ind w:firstLine="709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Во 2 «В» классе обучается 27 человек, из которых 12 мальчиков и 15 девочек. Из них трое детей 2005 года рождения. Все остальные – 2006 года рождения. Учащиеся были зачислены в класс в 2013 году. В 2014 году в класс зачислили еще 2 человека. </w:t>
      </w:r>
    </w:p>
    <w:p w:rsidR="006B37F0" w:rsidRDefault="006B37F0" w:rsidP="006B37F0">
      <w:pPr>
        <w:pStyle w:val="Style3"/>
        <w:widowControl/>
        <w:spacing w:line="360" w:lineRule="auto"/>
        <w:ind w:firstLine="709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До поступления в школу 19 детей воспитывались в детском саду, 8 человека посещали подготовительный класс школы, 8 человек воспитывались дома. При медицинском осмотре всего лишь 3 детей были признаны практически здоровыми.  Все остальные дети имеют </w:t>
      </w:r>
      <w:r>
        <w:rPr>
          <w:rStyle w:val="FontStyle26"/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FontStyle26"/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группы здоровья, к которой относятся дети, имеющие функциональные отклонения, а также сниженную сопротивляемость к острым и хроническим заболеваниям, т.е. пропуски занятий по болезни могут составлять до 25 дней в год. В целях предотвращения отставания по выполнению программы обучения для таких учащихся предусмотрены индивидуальные занятия в часы консультаций.</w:t>
      </w:r>
    </w:p>
    <w:p w:rsidR="006B37F0" w:rsidRDefault="006B37F0" w:rsidP="006B37F0">
      <w:pPr>
        <w:pStyle w:val="Style12"/>
        <w:widowControl/>
        <w:spacing w:line="360" w:lineRule="auto"/>
        <w:ind w:firstLine="709"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На изучение технологии в первом классе отводится 1 час в неделю. Курс рассчитан на 34 часа (34 учебные недели).</w:t>
      </w:r>
    </w:p>
    <w:p w:rsidR="006B37F0" w:rsidRDefault="006B37F0" w:rsidP="006B37F0">
      <w:pPr>
        <w:pStyle w:val="Style12"/>
        <w:widowControl/>
        <w:spacing w:line="360" w:lineRule="auto"/>
        <w:ind w:firstLine="709"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6B37F0" w:rsidRDefault="006B37F0" w:rsidP="006B37F0">
      <w:pPr>
        <w:pStyle w:val="Style12"/>
        <w:widowControl/>
        <w:spacing w:line="360" w:lineRule="auto"/>
        <w:jc w:val="center"/>
        <w:rPr>
          <w:rStyle w:val="FontStyle30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</w:t>
      </w:r>
    </w:p>
    <w:p w:rsidR="006B37F0" w:rsidRDefault="006B37F0" w:rsidP="006B37F0">
      <w:pPr>
        <w:pStyle w:val="Style10"/>
        <w:widowControl/>
        <w:spacing w:line="360" w:lineRule="auto"/>
        <w:ind w:firstLine="709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используются следующие </w:t>
      </w:r>
      <w:r>
        <w:rPr>
          <w:rStyle w:val="FontStyle28"/>
          <w:rFonts w:ascii="Times New Roman" w:hAnsi="Times New Roman" w:cs="Times New Roman"/>
          <w:sz w:val="24"/>
          <w:szCs w:val="24"/>
        </w:rPr>
        <w:t>учебные пособия:</w:t>
      </w:r>
    </w:p>
    <w:p w:rsidR="006B37F0" w:rsidRDefault="006B37F0" w:rsidP="006B37F0">
      <w:pPr>
        <w:pStyle w:val="Style7"/>
        <w:widowControl/>
        <w:numPr>
          <w:ilvl w:val="0"/>
          <w:numId w:val="5"/>
        </w:numPr>
        <w:tabs>
          <w:tab w:val="num" w:pos="-5670"/>
        </w:tabs>
        <w:spacing w:line="360" w:lineRule="auto"/>
        <w:ind w:left="0" w:firstLine="360"/>
      </w:pPr>
      <w:r>
        <w:rPr>
          <w:rFonts w:ascii="Times New Roman" w:hAnsi="Times New Roman" w:cs="Times New Roman"/>
        </w:rPr>
        <w:t>Окружающий мир. Мир вокруг нас. Учебник для 2 класса начальной школы (+</w:t>
      </w:r>
      <w:r>
        <w:rPr>
          <w:rFonts w:ascii="Times New Roman" w:hAnsi="Times New Roman" w:cs="Times New Roman"/>
          <w:lang w:val="en-US"/>
        </w:rPr>
        <w:t>CD</w:t>
      </w:r>
      <w:r>
        <w:rPr>
          <w:rFonts w:ascii="Times New Roman" w:hAnsi="Times New Roman" w:cs="Times New Roman"/>
        </w:rPr>
        <w:t xml:space="preserve">). В двух частях. Часть </w:t>
      </w:r>
      <w:r>
        <w:rPr>
          <w:rStyle w:val="2pt"/>
          <w:rFonts w:ascii="Times New Roman" w:hAnsi="Times New Roman" w:cs="Times New Roman"/>
          <w:sz w:val="24"/>
          <w:szCs w:val="24"/>
        </w:rPr>
        <w:t>1,2/</w:t>
      </w:r>
      <w:r>
        <w:rPr>
          <w:rFonts w:ascii="Times New Roman" w:hAnsi="Times New Roman" w:cs="Times New Roman"/>
        </w:rPr>
        <w:t xml:space="preserve"> Плешаков А.А. - М.: Просвещение, 2012.</w:t>
      </w:r>
    </w:p>
    <w:p w:rsidR="006B37F0" w:rsidRDefault="006B37F0" w:rsidP="006B37F0">
      <w:pPr>
        <w:pStyle w:val="Style7"/>
        <w:widowControl/>
        <w:numPr>
          <w:ilvl w:val="0"/>
          <w:numId w:val="5"/>
        </w:numPr>
        <w:tabs>
          <w:tab w:val="num" w:pos="-5670"/>
        </w:tabs>
        <w:spacing w:line="360" w:lineRule="auto"/>
        <w:ind w:left="0" w:firstLine="360"/>
        <w:rPr>
          <w:rStyle w:val="Corbel"/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Окружающий мир. Рабочая тетрадь: 2 класс. Пособие для учащихся общеобра</w:t>
      </w:r>
      <w:r>
        <w:rPr>
          <w:rFonts w:ascii="Times New Roman" w:hAnsi="Times New Roman" w:cs="Times New Roman"/>
        </w:rPr>
        <w:softHyphen/>
        <w:t xml:space="preserve">зовательных учреждений. В двух частях. Часть </w:t>
      </w:r>
      <w:r>
        <w:rPr>
          <w:rStyle w:val="2pt"/>
          <w:rFonts w:ascii="Times New Roman" w:hAnsi="Times New Roman" w:cs="Times New Roman"/>
          <w:sz w:val="24"/>
          <w:szCs w:val="24"/>
        </w:rPr>
        <w:t>1,2/</w:t>
      </w:r>
      <w:r>
        <w:rPr>
          <w:rFonts w:ascii="Times New Roman" w:hAnsi="Times New Roman" w:cs="Times New Roman"/>
        </w:rPr>
        <w:t xml:space="preserve"> Плешаков А.А. - М.: Просвещение, </w:t>
      </w:r>
      <w:r>
        <w:rPr>
          <w:rStyle w:val="25"/>
          <w:rFonts w:ascii="Times New Roman" w:hAnsi="Times New Roman" w:cs="Times New Roman"/>
          <w:sz w:val="24"/>
          <w:szCs w:val="24"/>
        </w:rPr>
        <w:t>2012</w:t>
      </w:r>
      <w:r>
        <w:rPr>
          <w:rStyle w:val="Corbel"/>
          <w:rFonts w:ascii="Times New Roman" w:hAnsi="Times New Roman" w:cs="Times New Roman"/>
          <w:sz w:val="24"/>
          <w:szCs w:val="24"/>
        </w:rPr>
        <w:t>.</w:t>
      </w:r>
    </w:p>
    <w:p w:rsidR="006B37F0" w:rsidRDefault="006B37F0" w:rsidP="006B37F0">
      <w:pPr>
        <w:pStyle w:val="Style7"/>
        <w:widowControl/>
        <w:numPr>
          <w:ilvl w:val="0"/>
          <w:numId w:val="5"/>
        </w:numPr>
        <w:tabs>
          <w:tab w:val="num" w:pos="-5670"/>
        </w:tabs>
        <w:spacing w:line="360" w:lineRule="auto"/>
        <w:ind w:left="0" w:firstLine="360"/>
        <w:rPr>
          <w:rStyle w:val="Corbel"/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FontStyle35"/>
          <w:rFonts w:ascii="Times New Roman" w:hAnsi="Times New Roman" w:cs="Times New Roman"/>
          <w:sz w:val="24"/>
          <w:szCs w:val="24"/>
        </w:rPr>
        <w:t>Плешаков А.А. От земли до неба: Атлас-определитель для начальной школы. - М.: Просвещение, 2012.</w:t>
      </w:r>
    </w:p>
    <w:p w:rsidR="006B37F0" w:rsidRDefault="006B37F0" w:rsidP="006B37F0">
      <w:pPr>
        <w:pStyle w:val="Style7"/>
        <w:widowControl/>
        <w:spacing w:line="360" w:lineRule="auto"/>
        <w:ind w:left="360" w:firstLine="0"/>
      </w:pPr>
    </w:p>
    <w:p w:rsidR="006B37F0" w:rsidRDefault="006B37F0" w:rsidP="006B37F0">
      <w:pPr>
        <w:pStyle w:val="Style3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6B37F0" w:rsidTr="006B37F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pStyle w:val="Style7"/>
              <w:widowControl/>
              <w:tabs>
                <w:tab w:val="left" w:pos="739"/>
              </w:tabs>
              <w:spacing w:line="240" w:lineRule="auto"/>
              <w:ind w:firstLine="0"/>
              <w:jc w:val="center"/>
              <w:rPr>
                <w:rStyle w:val="FontStyle26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6"/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Style w:val="FontStyle26"/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Style w:val="FontStyle26"/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pStyle w:val="Style7"/>
              <w:widowControl/>
              <w:tabs>
                <w:tab w:val="left" w:pos="739"/>
              </w:tabs>
              <w:spacing w:line="240" w:lineRule="auto"/>
              <w:ind w:firstLine="0"/>
              <w:jc w:val="center"/>
              <w:rPr>
                <w:rStyle w:val="FontStyle26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6"/>
                <w:rFonts w:ascii="Times New Roman" w:hAnsi="Times New Roman" w:cs="Times New Roman"/>
                <w:lang w:eastAsia="en-US"/>
              </w:rPr>
              <w:t>Наименование разделов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pStyle w:val="Style7"/>
              <w:widowControl/>
              <w:tabs>
                <w:tab w:val="left" w:pos="739"/>
              </w:tabs>
              <w:spacing w:line="240" w:lineRule="auto"/>
              <w:ind w:firstLine="0"/>
              <w:jc w:val="center"/>
              <w:rPr>
                <w:rStyle w:val="FontStyle26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6"/>
                <w:rFonts w:ascii="Times New Roman" w:hAnsi="Times New Roman" w:cs="Times New Roman"/>
                <w:lang w:eastAsia="en-US"/>
              </w:rPr>
              <w:t>Количество</w:t>
            </w:r>
          </w:p>
          <w:p w:rsidR="006B37F0" w:rsidRDefault="006B37F0">
            <w:pPr>
              <w:pStyle w:val="Style7"/>
              <w:widowControl/>
              <w:tabs>
                <w:tab w:val="left" w:pos="739"/>
              </w:tabs>
              <w:spacing w:line="240" w:lineRule="auto"/>
              <w:ind w:firstLine="0"/>
              <w:jc w:val="center"/>
              <w:rPr>
                <w:rStyle w:val="FontStyle26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6"/>
                <w:rFonts w:ascii="Times New Roman" w:hAnsi="Times New Roman" w:cs="Times New Roman"/>
                <w:lang w:eastAsia="en-US"/>
              </w:rPr>
              <w:t>часов</w:t>
            </w:r>
          </w:p>
        </w:tc>
      </w:tr>
      <w:tr w:rsidR="006B37F0" w:rsidTr="006B37F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мы живем?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6B37F0" w:rsidTr="006B37F0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</w:t>
            </w:r>
          </w:p>
        </w:tc>
      </w:tr>
      <w:tr w:rsidR="006B37F0" w:rsidTr="006B37F0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города и села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6B37F0" w:rsidTr="006B37F0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  <w:tr w:rsidR="006B37F0" w:rsidTr="006B37F0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6B37F0" w:rsidTr="006B37F0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6B37F0" w:rsidTr="006B37F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pStyle w:val="Style7"/>
              <w:widowControl/>
              <w:tabs>
                <w:tab w:val="left" w:pos="739"/>
              </w:tabs>
              <w:spacing w:line="240" w:lineRule="auto"/>
              <w:ind w:firstLine="0"/>
              <w:jc w:val="center"/>
              <w:rPr>
                <w:rStyle w:val="FontStyle26"/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B37F0" w:rsidRDefault="006B37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 ч</w:t>
            </w:r>
          </w:p>
        </w:tc>
      </w:tr>
    </w:tbl>
    <w:p w:rsidR="006B37F0" w:rsidRDefault="006B37F0" w:rsidP="006B37F0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7F0" w:rsidRDefault="006B37F0" w:rsidP="006B37F0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7F0" w:rsidRDefault="006B37F0" w:rsidP="006B37F0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7F0" w:rsidRDefault="006B37F0" w:rsidP="006B37F0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7F0" w:rsidRDefault="006B37F0" w:rsidP="006B37F0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7F0" w:rsidRDefault="006B37F0" w:rsidP="006B37F0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График проведения экскурсий, практических и проверочных работ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09"/>
        <w:gridCol w:w="2110"/>
        <w:gridCol w:w="4253"/>
        <w:gridCol w:w="1101"/>
      </w:tblGrid>
      <w:tr w:rsidR="006B37F0" w:rsidTr="006B37F0"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</w:p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3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Диагностический и практический материал</w:t>
            </w:r>
          </w:p>
        </w:tc>
      </w:tr>
      <w:tr w:rsidR="006B37F0" w:rsidTr="006B37F0">
        <w:tc>
          <w:tcPr>
            <w:tcW w:w="21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1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37F0" w:rsidTr="006B37F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7F0" w:rsidTr="006B37F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7F0" w:rsidTr="006B37F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7F0" w:rsidTr="006B37F0">
        <w:tc>
          <w:tcPr>
            <w:tcW w:w="21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1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ч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37F0" w:rsidTr="006B37F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7F0" w:rsidTr="006B37F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7F0" w:rsidTr="006B37F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7F0" w:rsidTr="006B37F0">
        <w:tc>
          <w:tcPr>
            <w:tcW w:w="21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1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B37F0" w:rsidTr="006B37F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7F0" w:rsidTr="006B37F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37F0" w:rsidTr="006B37F0">
        <w:tc>
          <w:tcPr>
            <w:tcW w:w="21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1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ч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7F0" w:rsidTr="006B37F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37F0" w:rsidTr="006B37F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7F0" w:rsidTr="006B37F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диагностика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7F0" w:rsidTr="006B37F0">
        <w:tc>
          <w:tcPr>
            <w:tcW w:w="21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 ч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B37F0" w:rsidTr="006B37F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B37F0" w:rsidTr="006B37F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B37F0" w:rsidTr="006B37F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B37F0" w:rsidTr="006B37F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6B37F0" w:rsidRDefault="006B37F0" w:rsidP="006B37F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7F0" w:rsidRDefault="006B37F0" w:rsidP="006B37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B37F0" w:rsidRDefault="006B37F0" w:rsidP="006B37F0">
      <w:pPr>
        <w:pStyle w:val="3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мы живём? (3 часа)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мы живём.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 «адрес» в мире: планета - Земля, страна - Россия, название на</w:t>
      </w:r>
      <w:r>
        <w:rPr>
          <w:rFonts w:ascii="Times New Roman" w:hAnsi="Times New Roman" w:cs="Times New Roman"/>
          <w:sz w:val="24"/>
          <w:szCs w:val="24"/>
        </w:rPr>
        <w:softHyphen/>
        <w:t>шего посёлка.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 называем родным краем (район, область). Флаг, герб, гимн России.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нас окружает. Солнце, воздух, вода, растения, животные - всё это окружающая нас природа. Разнообразные вещи, машины, дома - это то, что сделано и построено руками лю</w:t>
      </w:r>
      <w:r>
        <w:rPr>
          <w:rFonts w:ascii="Times New Roman" w:hAnsi="Times New Roman" w:cs="Times New Roman"/>
          <w:sz w:val="24"/>
          <w:szCs w:val="24"/>
        </w:rPr>
        <w:softHyphen/>
        <w:t>дей. Наше отношение к окружающему.</w:t>
      </w:r>
    </w:p>
    <w:p w:rsidR="006B37F0" w:rsidRDefault="006B37F0" w:rsidP="006B37F0">
      <w:pPr>
        <w:pStyle w:val="3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(19 час)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Неживая и живая природа, связь между ними. Солнце - источник света и тепла для всего живого. Явления природы. Температура и термометр. Что такое погода.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Звёздное небо. Созвездия, представления о зодиакальных созвездиях.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Горные породы и минералы. Гранит и его состав. Как люди используют богатства зем</w:t>
      </w:r>
      <w:r>
        <w:rPr>
          <w:rFonts w:ascii="Times New Roman" w:hAnsi="Times New Roman" w:cs="Times New Roman"/>
          <w:sz w:val="24"/>
          <w:szCs w:val="24"/>
        </w:rPr>
        <w:softHyphen/>
        <w:t>ных кладовых.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бывают растения: деревья, кустарники, травы; их существенные признаки. </w:t>
      </w:r>
      <w:r>
        <w:rPr>
          <w:rFonts w:ascii="Times New Roman" w:hAnsi="Times New Roman" w:cs="Times New Roman"/>
          <w:sz w:val="24"/>
          <w:szCs w:val="24"/>
        </w:rPr>
        <w:lastRenderedPageBreak/>
        <w:t>Дико</w:t>
      </w:r>
      <w:r>
        <w:rPr>
          <w:rFonts w:ascii="Times New Roman" w:hAnsi="Times New Roman" w:cs="Times New Roman"/>
          <w:sz w:val="24"/>
          <w:szCs w:val="24"/>
        </w:rPr>
        <w:softHyphen/>
        <w:t>растущие и культурные растения. Комнатные растения.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животные: насекомые, рыбы, птицы, звери; их существенные признаки, уход за ними. Дикие и домашние животные.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Сезонные изменения в природе (осенние явления). Кошки и собаки различных пород. Уход за домашними питомцами. Животные живого уголка.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связи между растениями и животными: растения - пища и укрытие для животных; животные - распространители плодов и семян растений.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Отрицательное влияние людей на растения и животных: сбор букетов, обламывание ветвей; вырубка лесов, вылов красивых насекомых; неумеренная охота и рыбная ловля, ра</w:t>
      </w:r>
      <w:r>
        <w:rPr>
          <w:rFonts w:ascii="Times New Roman" w:hAnsi="Times New Roman" w:cs="Times New Roman"/>
          <w:sz w:val="24"/>
          <w:szCs w:val="24"/>
        </w:rPr>
        <w:softHyphen/>
        <w:t>зорение птичьих гнёзд и муравейников. Охрана растений и животных своего края.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книга России: знакомство с отдельными растениями, животными. Меры их ох</w:t>
      </w:r>
      <w:r>
        <w:rPr>
          <w:rFonts w:ascii="Times New Roman" w:hAnsi="Times New Roman" w:cs="Times New Roman"/>
          <w:sz w:val="24"/>
          <w:szCs w:val="24"/>
        </w:rPr>
        <w:softHyphen/>
        <w:t>раны. Правила поведения в природе.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sz w:val="24"/>
          <w:szCs w:val="24"/>
        </w:rPr>
        <w:t>Экскурсия:</w:t>
      </w:r>
      <w:r>
        <w:rPr>
          <w:rFonts w:ascii="Times New Roman" w:hAnsi="Times New Roman" w:cs="Times New Roman"/>
          <w:sz w:val="24"/>
          <w:szCs w:val="24"/>
        </w:rPr>
        <w:t xml:space="preserve"> наблюдение осенних изменений в природе.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устройством термометра, измерение температу</w:t>
      </w:r>
      <w:r>
        <w:rPr>
          <w:rFonts w:ascii="Times New Roman" w:hAnsi="Times New Roman" w:cs="Times New Roman"/>
          <w:sz w:val="24"/>
          <w:szCs w:val="24"/>
        </w:rPr>
        <w:softHyphen/>
        <w:t>ры воздуха, воды, тела человека; знакомство с горными породами и минералами; сравни</w:t>
      </w:r>
      <w:r>
        <w:rPr>
          <w:rFonts w:ascii="Times New Roman" w:hAnsi="Times New Roman" w:cs="Times New Roman"/>
          <w:sz w:val="24"/>
          <w:szCs w:val="24"/>
        </w:rPr>
        <w:softHyphen/>
        <w:t>тельное исследование деревьев, кустарников и трав, знакомство с представителями дико</w:t>
      </w:r>
      <w:r>
        <w:rPr>
          <w:rFonts w:ascii="Times New Roman" w:hAnsi="Times New Roman" w:cs="Times New Roman"/>
          <w:sz w:val="24"/>
          <w:szCs w:val="24"/>
        </w:rPr>
        <w:softHyphen/>
        <w:t>растущих и культурных растений, отработка приёмов ухода за комнатными растениями.</w:t>
      </w:r>
    </w:p>
    <w:p w:rsidR="006B37F0" w:rsidRDefault="006B37F0" w:rsidP="006B37F0">
      <w:pPr>
        <w:pStyle w:val="3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города и села (10 часов)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Посёлок, где мы живём: основные особенности, доступные сведения из истории. Наш дом: городской, сельский. Соблюдение чистоты, порядка на лестничной площадке, в подъ</w:t>
      </w:r>
      <w:r>
        <w:rPr>
          <w:rFonts w:ascii="Times New Roman" w:hAnsi="Times New Roman" w:cs="Times New Roman"/>
          <w:sz w:val="24"/>
          <w:szCs w:val="24"/>
        </w:rPr>
        <w:softHyphen/>
        <w:t>езде, во дворе. Домашний адрес.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экономика. Промышленность, сельское хозяйство, строительство. Транспорт, торговля - составные части экономики, их взаимосвязь. Деньги. Первоначальное представ</w:t>
      </w:r>
      <w:r>
        <w:rPr>
          <w:rFonts w:ascii="Times New Roman" w:hAnsi="Times New Roman" w:cs="Times New Roman"/>
          <w:sz w:val="24"/>
          <w:szCs w:val="24"/>
        </w:rPr>
        <w:softHyphen/>
        <w:t>ление об отдельных производственных процессах.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Промышленные предприятия посёлка. Строительство в посёлке.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Магазины посёлка.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и образование нашего края: музеи, театры, школы. Памятники культуры, их охрана.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 людей, занятых на производстве. Труд писателя, учёного, артиста, учителя, других деятелей культуры и образования.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Сезонные изменения в природе: зимние явления. Экологические связи в зимнем </w:t>
      </w:r>
      <w:r>
        <w:rPr>
          <w:rFonts w:ascii="Times New Roman" w:hAnsi="Times New Roman" w:cs="Times New Roman"/>
          <w:sz w:val="24"/>
          <w:szCs w:val="24"/>
        </w:rPr>
        <w:lastRenderedPageBreak/>
        <w:t>лесу.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sz w:val="24"/>
          <w:szCs w:val="24"/>
        </w:rPr>
        <w:t>Экскурсии:</w:t>
      </w:r>
      <w:r>
        <w:rPr>
          <w:rFonts w:ascii="Times New Roman" w:hAnsi="Times New Roman" w:cs="Times New Roman"/>
          <w:sz w:val="24"/>
          <w:szCs w:val="24"/>
        </w:rPr>
        <w:t xml:space="preserve"> наблюдение зимних явлений в природе; знакомство с достопримечательно</w:t>
      </w:r>
      <w:r>
        <w:rPr>
          <w:rFonts w:ascii="Times New Roman" w:hAnsi="Times New Roman" w:cs="Times New Roman"/>
          <w:sz w:val="24"/>
          <w:szCs w:val="24"/>
        </w:rPr>
        <w:softHyphen/>
        <w:t>стями посёлка.</w:t>
      </w:r>
    </w:p>
    <w:p w:rsidR="006B37F0" w:rsidRDefault="006B37F0" w:rsidP="006B37F0">
      <w:pPr>
        <w:pStyle w:val="3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и безопасность (9 часов)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тела человека. Здоровье человека - его важнейшее богатство. Режим дня. Правила личной гигиены.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распространённые заболевания, их предупреждение и лечение.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Поликлиника, больница и другие учреждения здравоохранения. Специальности врачей (терапевт, стоматолог, отоларинголог).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безопасного поведения на улицах и дорогах.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безопасности в домашних условиях (при обращении с бытовой техникой, остры</w:t>
      </w:r>
      <w:r>
        <w:rPr>
          <w:rFonts w:ascii="Times New Roman" w:hAnsi="Times New Roman" w:cs="Times New Roman"/>
          <w:sz w:val="24"/>
          <w:szCs w:val="24"/>
        </w:rPr>
        <w:softHyphen/>
        <w:t>ми предметами). Противопожарная безопасность.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безопасного поведения на воде.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Съедобные и несъедобные грибы и ягоды. Жалящие насекомые. Ориентация в опас</w:t>
      </w:r>
      <w:r>
        <w:rPr>
          <w:rFonts w:ascii="Times New Roman" w:hAnsi="Times New Roman" w:cs="Times New Roman"/>
          <w:sz w:val="24"/>
          <w:szCs w:val="24"/>
        </w:rPr>
        <w:softHyphen/>
        <w:t>ных ситуациях при контакте с людьми.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Практическая работа: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Отработка правил перехода улицы.</w:t>
      </w:r>
    </w:p>
    <w:p w:rsidR="006B37F0" w:rsidRDefault="006B37F0" w:rsidP="006B37F0">
      <w:pPr>
        <w:pStyle w:val="3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(7 часов)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Школьные товарищи, друзья, совместная учёба, игры, отдых. Взаимоотношения маль</w:t>
      </w:r>
      <w:r>
        <w:rPr>
          <w:rFonts w:ascii="Times New Roman" w:hAnsi="Times New Roman" w:cs="Times New Roman"/>
          <w:sz w:val="24"/>
          <w:szCs w:val="24"/>
        </w:rPr>
        <w:softHyphen/>
        <w:t>чиков и девочек.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Практическая работа: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Отработка основных правил этикета.</w:t>
      </w:r>
    </w:p>
    <w:p w:rsidR="006B37F0" w:rsidRDefault="006B37F0" w:rsidP="006B37F0">
      <w:pPr>
        <w:pStyle w:val="3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Путешествия (16 часов)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Сезонные изменения в природе: весенние и летние явления. Бережное отношение к природе весной и летом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Изображение нашей страны на карте. Как читать карту. Москва - столица России. Мос</w:t>
      </w:r>
      <w:r>
        <w:rPr>
          <w:rFonts w:ascii="Times New Roman" w:hAnsi="Times New Roman" w:cs="Times New Roman"/>
          <w:sz w:val="24"/>
          <w:szCs w:val="24"/>
        </w:rPr>
        <w:softHyphen/>
        <w:t>ковский Кремль и другие достопримечательности.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другими городами нашей страны.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мира, материки, океаны. Страны и народы мира. Земля - общий дом всех лю</w:t>
      </w:r>
      <w:r>
        <w:rPr>
          <w:rFonts w:ascii="Times New Roman" w:hAnsi="Times New Roman" w:cs="Times New Roman"/>
          <w:sz w:val="24"/>
          <w:szCs w:val="24"/>
        </w:rPr>
        <w:softHyphen/>
        <w:t>дей.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Экскурсия: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наблюдение весенних изменений в природе.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сторон горизонта по компасу, освоение основных приёмов чтения карты.</w:t>
      </w:r>
    </w:p>
    <w:p w:rsidR="006B37F0" w:rsidRDefault="006B37F0" w:rsidP="006B37F0">
      <w:pPr>
        <w:pStyle w:val="3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7F0" w:rsidRDefault="006B37F0" w:rsidP="006B37F0">
      <w:pPr>
        <w:pStyle w:val="31"/>
        <w:shd w:val="clear" w:color="auto" w:fill="auto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окружающего мира второклассники </w:t>
      </w:r>
      <w:r>
        <w:rPr>
          <w:rStyle w:val="ac"/>
          <w:rFonts w:ascii="Times New Roman" w:hAnsi="Times New Roman" w:cs="Times New Roman"/>
          <w:i w:val="0"/>
          <w:sz w:val="24"/>
          <w:szCs w:val="24"/>
        </w:rPr>
        <w:t>научатся: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распознавать неживую и живую природу; растения дикорастущие и культурные; де</w:t>
      </w:r>
      <w:r>
        <w:rPr>
          <w:rFonts w:ascii="Times New Roman" w:hAnsi="Times New Roman" w:cs="Times New Roman"/>
        </w:rPr>
        <w:softHyphen/>
        <w:t>ревья, кустарники, травы; животных диких и домашних; насекомых, рыб, птиц, зверей; основ</w:t>
      </w:r>
      <w:r>
        <w:rPr>
          <w:rFonts w:ascii="Times New Roman" w:hAnsi="Times New Roman" w:cs="Times New Roman"/>
        </w:rPr>
        <w:softHyphen/>
        <w:t>ные признаки времён года; некоторые охраняемые растения и животных своей местности;</w:t>
      </w:r>
      <w:proofErr w:type="gramEnd"/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правилам поведения в природе;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называть свой адрес в мире и в своём населённом пункте;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называть виды транспорта; наиболее распространённые профессии;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распознавать и называть строение тела человека; правила личной гигиены; осо</w:t>
      </w:r>
      <w:r>
        <w:rPr>
          <w:rFonts w:ascii="Times New Roman" w:hAnsi="Times New Roman" w:cs="Times New Roman"/>
        </w:rPr>
        <w:softHyphen/>
        <w:t>бенности охраны здоровья в разные времена года; правила безопасного поведения на ули</w:t>
      </w:r>
      <w:r>
        <w:rPr>
          <w:rFonts w:ascii="Times New Roman" w:hAnsi="Times New Roman" w:cs="Times New Roman"/>
        </w:rPr>
        <w:softHyphen/>
        <w:t>це, в быту, на воде, при контактах с людьми;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называть 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называть 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</w:r>
    </w:p>
    <w:p w:rsidR="006B37F0" w:rsidRDefault="006B37F0" w:rsidP="006B37F0">
      <w:pPr>
        <w:pStyle w:val="5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>
        <w:rPr>
          <w:rStyle w:val="51"/>
          <w:rFonts w:ascii="Times New Roman" w:hAnsi="Times New Roman" w:cs="Times New Roman"/>
          <w:sz w:val="24"/>
          <w:szCs w:val="24"/>
        </w:rPr>
        <w:t xml:space="preserve">Второклассники </w:t>
      </w:r>
      <w:r>
        <w:rPr>
          <w:rFonts w:ascii="Times New Roman" w:hAnsi="Times New Roman" w:cs="Times New Roman"/>
          <w:i w:val="0"/>
          <w:sz w:val="24"/>
          <w:szCs w:val="24"/>
        </w:rPr>
        <w:t>получат возможность научиться</w:t>
      </w:r>
      <w:r>
        <w:rPr>
          <w:rStyle w:val="51"/>
          <w:rFonts w:ascii="Times New Roman" w:hAnsi="Times New Roman" w:cs="Times New Roman"/>
          <w:i/>
          <w:sz w:val="24"/>
          <w:szCs w:val="24"/>
        </w:rPr>
        <w:t>: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группы), вести наблюдения в при</w:t>
      </w:r>
      <w:r>
        <w:rPr>
          <w:rFonts w:ascii="Times New Roman" w:hAnsi="Times New Roman" w:cs="Times New Roman"/>
        </w:rPr>
        <w:softHyphen/>
        <w:t>роде под руководством учителя, воспитателя ГПД; выполнять правила поведения в природе;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изученные виды транспорта, вести наблюдения за жизнью города (села), трудом людей под руководством учителя, воспитателя ГПД;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выполнять правила личной гигиены и безопасного поведения на улице и в быту;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основные стороны горизонта с помощью компаса.</w:t>
      </w:r>
    </w:p>
    <w:p w:rsidR="006B37F0" w:rsidRDefault="006B37F0" w:rsidP="006B37F0">
      <w:pPr>
        <w:pStyle w:val="Style3"/>
        <w:widowControl/>
        <w:spacing w:line="360" w:lineRule="auto"/>
        <w:rPr>
          <w:rFonts w:ascii="Times New Roman" w:hAnsi="Times New Roman" w:cs="Times New Roman"/>
        </w:rPr>
      </w:pPr>
    </w:p>
    <w:p w:rsidR="006B37F0" w:rsidRDefault="006B37F0" w:rsidP="006B37F0">
      <w:pPr>
        <w:pStyle w:val="Style3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>
        <w:rPr>
          <w:rStyle w:val="ac"/>
          <w:rFonts w:ascii="Times New Roman" w:hAnsi="Times New Roman" w:cs="Times New Roman"/>
          <w:i w:val="0"/>
          <w:sz w:val="24"/>
          <w:szCs w:val="24"/>
        </w:rPr>
        <w:t>лично</w:t>
      </w:r>
      <w:r>
        <w:rPr>
          <w:rStyle w:val="ac"/>
          <w:rFonts w:ascii="Times New Roman" w:hAnsi="Times New Roman" w:cs="Times New Roman"/>
          <w:i w:val="0"/>
          <w:sz w:val="24"/>
          <w:szCs w:val="24"/>
        </w:rPr>
        <w:softHyphen/>
        <w:t>стных результатов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 образования.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второклассника продолжается:</w:t>
      </w:r>
    </w:p>
    <w:p w:rsidR="006B37F0" w:rsidRDefault="006B37F0" w:rsidP="006B37F0">
      <w:pPr>
        <w:pStyle w:val="Style3"/>
        <w:widowControl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</w:t>
      </w:r>
      <w:r>
        <w:rPr>
          <w:rFonts w:ascii="Times New Roman" w:hAnsi="Times New Roman" w:cs="Times New Roman"/>
        </w:rPr>
        <w:softHyphen/>
        <w:t>нальной принадлежности; формирование ценностей многонационального российского об</w:t>
      </w:r>
      <w:r>
        <w:rPr>
          <w:rFonts w:ascii="Times New Roman" w:hAnsi="Times New Roman" w:cs="Times New Roman"/>
        </w:rPr>
        <w:softHyphen/>
        <w:t>щества; становление гуманистических и демократических ценностных ориентаций;</w:t>
      </w:r>
    </w:p>
    <w:p w:rsidR="006B37F0" w:rsidRDefault="006B37F0" w:rsidP="006B37F0">
      <w:pPr>
        <w:pStyle w:val="Style3"/>
        <w:widowControl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целостного, социально ориентированного взгляда на мир в его орга</w:t>
      </w:r>
      <w:r>
        <w:rPr>
          <w:rFonts w:ascii="Times New Roman" w:hAnsi="Times New Roman" w:cs="Times New Roman"/>
        </w:rPr>
        <w:softHyphen/>
        <w:t>ничном единстве и разнообразии природы, народов, культур и религий;</w:t>
      </w:r>
    </w:p>
    <w:p w:rsidR="006B37F0" w:rsidRDefault="006B37F0" w:rsidP="006B37F0">
      <w:pPr>
        <w:pStyle w:val="Style3"/>
        <w:widowControl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уважительного отношения к иному мнению, истории и культуре дру</w:t>
      </w:r>
      <w:r>
        <w:rPr>
          <w:rFonts w:ascii="Times New Roman" w:hAnsi="Times New Roman" w:cs="Times New Roman"/>
        </w:rPr>
        <w:softHyphen/>
        <w:t>гих народов;</w:t>
      </w:r>
    </w:p>
    <w:p w:rsidR="006B37F0" w:rsidRDefault="006B37F0" w:rsidP="006B37F0">
      <w:pPr>
        <w:pStyle w:val="Style3"/>
        <w:widowControl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процесса овладения начальными навыками адаптации в динамично изменяющемся и развивающемся мире;</w:t>
      </w:r>
    </w:p>
    <w:p w:rsidR="006B37F0" w:rsidRDefault="006B37F0" w:rsidP="006B37F0">
      <w:pPr>
        <w:pStyle w:val="Style3"/>
        <w:widowControl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процессов принятия и освоения социальной роли обучающегося, развитие мотивов учебной деятельности и формирование личностного смысла учения;</w:t>
      </w:r>
    </w:p>
    <w:p w:rsidR="006B37F0" w:rsidRDefault="006B37F0" w:rsidP="006B37F0">
      <w:pPr>
        <w:pStyle w:val="Style3"/>
        <w:widowControl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самостоятельности и личной ответственности за свои поступки, в том чис</w:t>
      </w:r>
      <w:r>
        <w:rPr>
          <w:rFonts w:ascii="Times New Roman" w:hAnsi="Times New Roman" w:cs="Times New Roman"/>
        </w:rPr>
        <w:softHyphen/>
        <w:t>ле в информационной деятельности, на основе представлений о нравственных нормах, со</w:t>
      </w:r>
      <w:r>
        <w:rPr>
          <w:rFonts w:ascii="Times New Roman" w:hAnsi="Times New Roman" w:cs="Times New Roman"/>
        </w:rPr>
        <w:softHyphen/>
        <w:t>циальной справедливости и свободе;</w:t>
      </w:r>
    </w:p>
    <w:p w:rsidR="006B37F0" w:rsidRDefault="006B37F0" w:rsidP="006B37F0">
      <w:pPr>
        <w:pStyle w:val="Style3"/>
        <w:widowControl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эстетических потребностей, ценностей и чувств;</w:t>
      </w:r>
    </w:p>
    <w:p w:rsidR="006B37F0" w:rsidRDefault="006B37F0" w:rsidP="006B37F0">
      <w:pPr>
        <w:pStyle w:val="Style3"/>
        <w:widowControl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этических чувств, доброжелательности и эмоционально-нравственной от</w:t>
      </w:r>
      <w:r>
        <w:rPr>
          <w:rFonts w:ascii="Times New Roman" w:hAnsi="Times New Roman" w:cs="Times New Roman"/>
        </w:rPr>
        <w:softHyphen/>
        <w:t>зывчивости, понимания и сопереживания чувствам других людей;</w:t>
      </w:r>
    </w:p>
    <w:p w:rsidR="006B37F0" w:rsidRDefault="006B37F0" w:rsidP="006B37F0">
      <w:pPr>
        <w:pStyle w:val="Style3"/>
        <w:widowControl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и сверстниками в разных соци</w:t>
      </w:r>
      <w:r>
        <w:rPr>
          <w:rFonts w:ascii="Times New Roman" w:hAnsi="Times New Roman" w:cs="Times New Roman"/>
        </w:rPr>
        <w:softHyphen/>
        <w:t>альных ситуациях, умения не создавать конфликтов и находить выходы из спорных си</w:t>
      </w:r>
      <w:r>
        <w:rPr>
          <w:rFonts w:ascii="Times New Roman" w:hAnsi="Times New Roman" w:cs="Times New Roman"/>
        </w:rPr>
        <w:softHyphen/>
        <w:t>туаций;</w:t>
      </w:r>
    </w:p>
    <w:p w:rsidR="006B37F0" w:rsidRDefault="006B37F0" w:rsidP="006B37F0">
      <w:pPr>
        <w:pStyle w:val="Style3"/>
        <w:widowControl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установки на безопасный, здоровый образ жизни, наличие мотива</w:t>
      </w:r>
      <w:r>
        <w:rPr>
          <w:rFonts w:ascii="Times New Roman" w:hAnsi="Times New Roman" w:cs="Times New Roman"/>
        </w:rPr>
        <w:softHyphen/>
        <w:t>ции к творческому труду, работе на результат, бережному отношению к материальным и ду</w:t>
      </w:r>
      <w:r>
        <w:rPr>
          <w:rFonts w:ascii="Times New Roman" w:hAnsi="Times New Roman" w:cs="Times New Roman"/>
        </w:rPr>
        <w:softHyphen/>
        <w:t>ховным ценностям.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proofErr w:type="spellStart"/>
      <w:r>
        <w:rPr>
          <w:rStyle w:val="ac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результатов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 образования.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второклассника продолжается:</w:t>
      </w:r>
    </w:p>
    <w:p w:rsidR="006B37F0" w:rsidRDefault="006B37F0" w:rsidP="006B37F0">
      <w:pPr>
        <w:pStyle w:val="Style3"/>
        <w:widowControl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овладения способностью принимать и сохранять цели и задачи учебной деятельности, поиска средств её осуществления;</w:t>
      </w:r>
    </w:p>
    <w:p w:rsidR="006B37F0" w:rsidRDefault="006B37F0" w:rsidP="006B37F0">
      <w:pPr>
        <w:pStyle w:val="Style3"/>
        <w:widowControl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освоения способов решения проблем творческого и поискового харак</w:t>
      </w:r>
      <w:r>
        <w:rPr>
          <w:rFonts w:ascii="Times New Roman" w:hAnsi="Times New Roman" w:cs="Times New Roman"/>
        </w:rPr>
        <w:softHyphen/>
        <w:t>тера;</w:t>
      </w:r>
    </w:p>
    <w:p w:rsidR="006B37F0" w:rsidRDefault="006B37F0" w:rsidP="006B37F0">
      <w:pPr>
        <w:pStyle w:val="Style3"/>
        <w:widowControl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B37F0" w:rsidRDefault="006B37F0" w:rsidP="006B37F0">
      <w:pPr>
        <w:pStyle w:val="Style3"/>
        <w:widowControl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B37F0" w:rsidRDefault="006B37F0" w:rsidP="006B37F0">
      <w:pPr>
        <w:pStyle w:val="Style3"/>
        <w:widowControl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освоения начальных форм познавательной и личностной рефлексии;</w:t>
      </w:r>
    </w:p>
    <w:p w:rsidR="006B37F0" w:rsidRDefault="006B37F0" w:rsidP="006B37F0">
      <w:pPr>
        <w:pStyle w:val="Style3"/>
        <w:widowControl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умения использовать знаково-символические средства представле</w:t>
      </w:r>
      <w:r>
        <w:rPr>
          <w:rFonts w:ascii="Times New Roman" w:hAnsi="Times New Roman" w:cs="Times New Roman"/>
        </w:rPr>
        <w:softHyphen/>
        <w:t>ния информации для создания моделей изучаемых объектов и процессов, схем решения учебных и практических задач;</w:t>
      </w:r>
    </w:p>
    <w:p w:rsidR="006B37F0" w:rsidRDefault="006B37F0" w:rsidP="006B37F0">
      <w:pPr>
        <w:pStyle w:val="Style3"/>
        <w:widowControl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умения активно использовать речевые средства и средства инфор</w:t>
      </w:r>
      <w:r>
        <w:rPr>
          <w:rFonts w:ascii="Times New Roman" w:hAnsi="Times New Roman" w:cs="Times New Roman"/>
        </w:rPr>
        <w:softHyphen/>
        <w:t>мационных и коммуникационных технологий (ИКТ) для решения коммуникативных и позна</w:t>
      </w:r>
      <w:r>
        <w:rPr>
          <w:rFonts w:ascii="Times New Roman" w:hAnsi="Times New Roman" w:cs="Times New Roman"/>
        </w:rPr>
        <w:softHyphen/>
        <w:t>вательных задач;</w:t>
      </w:r>
    </w:p>
    <w:p w:rsidR="006B37F0" w:rsidRDefault="006B37F0" w:rsidP="006B37F0">
      <w:pPr>
        <w:pStyle w:val="Style3"/>
        <w:widowControl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умения использовать различные способы поиска (в справочных ис</w:t>
      </w:r>
      <w:r>
        <w:rPr>
          <w:rFonts w:ascii="Times New Roman" w:hAnsi="Times New Roman" w:cs="Times New Roman"/>
        </w:rPr>
        <w:softHyphen/>
        <w:t>точниках и открытом учебном информационном пространстве сети Интернет), сбора, обра</w:t>
      </w:r>
      <w:r>
        <w:rPr>
          <w:rFonts w:ascii="Times New Roman" w:hAnsi="Times New Roman" w:cs="Times New Roman"/>
        </w:rPr>
        <w:softHyphen/>
        <w:t>ботки, анализа, организации, передачи и интерпретации информации в соответствии с ком</w:t>
      </w:r>
      <w:r>
        <w:rPr>
          <w:rFonts w:ascii="Times New Roman" w:hAnsi="Times New Roman" w:cs="Times New Roman"/>
        </w:rPr>
        <w:softHyphen/>
        <w:t>муникативными и познавательными задачами и технологиями учебного предмета «Окру</w:t>
      </w:r>
      <w:r>
        <w:rPr>
          <w:rFonts w:ascii="Times New Roman" w:hAnsi="Times New Roman" w:cs="Times New Roman"/>
        </w:rPr>
        <w:softHyphen/>
        <w:t>жающий мир»;</w:t>
      </w:r>
    </w:p>
    <w:p w:rsidR="006B37F0" w:rsidRDefault="006B37F0" w:rsidP="006B37F0">
      <w:pPr>
        <w:pStyle w:val="Style3"/>
        <w:widowControl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овладения логическими действиями сравнения, анализа, синтеза, обобще</w:t>
      </w:r>
      <w:r>
        <w:rPr>
          <w:rFonts w:ascii="Times New Roman" w:hAnsi="Times New Roman" w:cs="Times New Roman"/>
        </w:rPr>
        <w:softHyphen/>
        <w:t>ния, классификации по родовидовым признакам, установления аналогий и причинн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следственных связей, построения рассуждений, отнесения к известным понятиям;</w:t>
      </w:r>
    </w:p>
    <w:p w:rsidR="006B37F0" w:rsidRDefault="006B37F0" w:rsidP="006B37F0">
      <w:pPr>
        <w:pStyle w:val="Style3"/>
        <w:widowControl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умения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B37F0" w:rsidRDefault="006B37F0" w:rsidP="006B37F0">
      <w:pPr>
        <w:pStyle w:val="Style3"/>
        <w:widowControl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умения определять общую цель и пути её достижения; умения до</w:t>
      </w:r>
      <w:r>
        <w:rPr>
          <w:rFonts w:ascii="Times New Roman" w:hAnsi="Times New Roman" w:cs="Times New Roman"/>
        </w:rPr>
        <w:softHyphen/>
        <w:t>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</w:t>
      </w:r>
      <w:r>
        <w:rPr>
          <w:rFonts w:ascii="Times New Roman" w:hAnsi="Times New Roman" w:cs="Times New Roman"/>
        </w:rPr>
        <w:softHyphen/>
        <w:t>ние и поведение окружающих;</w:t>
      </w:r>
    </w:p>
    <w:p w:rsidR="006B37F0" w:rsidRDefault="006B37F0" w:rsidP="006B37F0">
      <w:pPr>
        <w:pStyle w:val="Style3"/>
        <w:widowControl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овладения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6B37F0" w:rsidRDefault="006B37F0" w:rsidP="006B37F0">
      <w:pPr>
        <w:pStyle w:val="Style3"/>
        <w:widowControl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процесс овладения базовыми предметными и </w:t>
      </w:r>
      <w:proofErr w:type="spellStart"/>
      <w:r>
        <w:rPr>
          <w:rFonts w:ascii="Times New Roman" w:hAnsi="Times New Roman" w:cs="Times New Roman"/>
        </w:rPr>
        <w:t>межпредметными</w:t>
      </w:r>
      <w:proofErr w:type="spellEnd"/>
      <w:r>
        <w:rPr>
          <w:rFonts w:ascii="Times New Roman" w:hAnsi="Times New Roman" w:cs="Times New Roman"/>
        </w:rPr>
        <w:t xml:space="preserve"> понятиями, отра</w:t>
      </w:r>
      <w:r>
        <w:rPr>
          <w:rFonts w:ascii="Times New Roman" w:hAnsi="Times New Roman" w:cs="Times New Roman"/>
        </w:rPr>
        <w:softHyphen/>
        <w:t>жающими существенные связи и отношения между объектами и процессами;</w:t>
      </w:r>
    </w:p>
    <w:p w:rsidR="006B37F0" w:rsidRDefault="006B37F0" w:rsidP="006B37F0">
      <w:pPr>
        <w:pStyle w:val="Style3"/>
        <w:widowControl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умения работать в материальной и информационной среде началь</w:t>
      </w:r>
      <w:r>
        <w:rPr>
          <w:rFonts w:ascii="Times New Roman" w:hAnsi="Times New Roman" w:cs="Times New Roman"/>
        </w:rPr>
        <w:softHyphen/>
        <w:t>ного общего образования (в том числе с учебными моделями) в соответствии с содержани</w:t>
      </w:r>
      <w:r>
        <w:rPr>
          <w:rFonts w:ascii="Times New Roman" w:hAnsi="Times New Roman" w:cs="Times New Roman"/>
        </w:rPr>
        <w:softHyphen/>
        <w:t>ем учебного предмета «Окружающий мир».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курса «Окружающий мир» достигаются </w:t>
      </w:r>
      <w:r>
        <w:rPr>
          <w:rStyle w:val="ac"/>
          <w:rFonts w:ascii="Times New Roman" w:hAnsi="Times New Roman" w:cs="Times New Roman"/>
          <w:i w:val="0"/>
          <w:sz w:val="24"/>
          <w:szCs w:val="24"/>
        </w:rPr>
        <w:t>предметные результаты.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</w:t>
      </w:r>
      <w:r>
        <w:rPr>
          <w:rFonts w:ascii="Times New Roman" w:hAnsi="Times New Roman" w:cs="Times New Roman"/>
          <w:sz w:val="24"/>
          <w:szCs w:val="24"/>
        </w:rPr>
        <w:softHyphen/>
        <w:t>роклассник учится:</w:t>
      </w:r>
    </w:p>
    <w:p w:rsidR="006B37F0" w:rsidRDefault="006B37F0" w:rsidP="006B37F0">
      <w:pPr>
        <w:pStyle w:val="Style3"/>
        <w:widowControl/>
        <w:numPr>
          <w:ilvl w:val="0"/>
          <w:numId w:val="8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6B37F0" w:rsidRDefault="006B37F0" w:rsidP="006B37F0">
      <w:pPr>
        <w:pStyle w:val="Style3"/>
        <w:widowControl/>
        <w:numPr>
          <w:ilvl w:val="0"/>
          <w:numId w:val="8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уважительно относится к России, родному краю, своей семье, истории, культуре, природе нашей страны, её современной жизни;</w:t>
      </w:r>
    </w:p>
    <w:p w:rsidR="006B37F0" w:rsidRDefault="006B37F0" w:rsidP="006B37F0">
      <w:pPr>
        <w:pStyle w:val="Style3"/>
        <w:widowControl/>
        <w:numPr>
          <w:ilvl w:val="0"/>
          <w:numId w:val="8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осознавать целостность окружающего мира, осваивать основы экологической гра</w:t>
      </w:r>
      <w:r>
        <w:rPr>
          <w:rFonts w:ascii="Times New Roman" w:hAnsi="Times New Roman" w:cs="Times New Roman"/>
        </w:rPr>
        <w:softHyphen/>
        <w:t xml:space="preserve">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hAnsi="Times New Roman" w:cs="Times New Roman"/>
        </w:rPr>
        <w:t>здоровьесберегающего</w:t>
      </w:r>
      <w:proofErr w:type="spellEnd"/>
      <w:r>
        <w:rPr>
          <w:rFonts w:ascii="Times New Roman" w:hAnsi="Times New Roman" w:cs="Times New Roman"/>
        </w:rPr>
        <w:t xml:space="preserve"> поведения в природной и социальной среде;</w:t>
      </w:r>
    </w:p>
    <w:p w:rsidR="006B37F0" w:rsidRDefault="006B37F0" w:rsidP="006B37F0">
      <w:pPr>
        <w:pStyle w:val="Style3"/>
        <w:widowControl/>
        <w:numPr>
          <w:ilvl w:val="0"/>
          <w:numId w:val="8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6B37F0" w:rsidRDefault="006B37F0" w:rsidP="006B37F0">
      <w:pPr>
        <w:pStyle w:val="Style3"/>
        <w:widowControl/>
        <w:numPr>
          <w:ilvl w:val="0"/>
          <w:numId w:val="8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устанавливать и выявлять причинно-следственные связи в окружающем мире.</w:t>
      </w:r>
    </w:p>
    <w:p w:rsidR="006B37F0" w:rsidRDefault="006B37F0" w:rsidP="006B37F0">
      <w:pPr>
        <w:pStyle w:val="Style3"/>
        <w:widowControl/>
        <w:spacing w:line="360" w:lineRule="auto"/>
        <w:ind w:left="360"/>
        <w:rPr>
          <w:rFonts w:ascii="Times New Roman" w:hAnsi="Times New Roman" w:cs="Times New Roman"/>
        </w:rPr>
      </w:pPr>
    </w:p>
    <w:p w:rsidR="006B37F0" w:rsidRDefault="006B37F0" w:rsidP="006B37F0">
      <w:pPr>
        <w:pStyle w:val="Style3"/>
        <w:widowControl/>
        <w:spacing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планируемых результатов </w:t>
      </w:r>
    </w:p>
    <w:p w:rsidR="006B37F0" w:rsidRDefault="006B37F0" w:rsidP="006B37F0">
      <w:pPr>
        <w:pStyle w:val="Style3"/>
        <w:widowControl/>
        <w:spacing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освоения предмета. Критерии оценивания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изучения предмета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предпола</w:t>
      </w:r>
      <w:r>
        <w:rPr>
          <w:rFonts w:ascii="Times New Roman" w:hAnsi="Times New Roman" w:cs="Times New Roman"/>
          <w:sz w:val="24"/>
          <w:szCs w:val="24"/>
        </w:rPr>
        <w:softHyphen/>
        <w:t>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</w:t>
      </w:r>
      <w:r>
        <w:rPr>
          <w:rFonts w:ascii="Times New Roman" w:hAnsi="Times New Roman" w:cs="Times New Roman"/>
          <w:sz w:val="24"/>
          <w:szCs w:val="24"/>
        </w:rPr>
        <w:softHyphen/>
        <w:t>тельные и учебно-практические задачи. Оценка индивидуальных образовательных достиже</w:t>
      </w:r>
      <w:r>
        <w:rPr>
          <w:rFonts w:ascii="Times New Roman" w:hAnsi="Times New Roman" w:cs="Times New Roman"/>
          <w:sz w:val="24"/>
          <w:szCs w:val="24"/>
        </w:rPr>
        <w:softHyphen/>
        <w:t>ний ведётся «методом сложения», при котором фиксируется достижение опорного уровня и его превышение.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</w:t>
      </w:r>
      <w:r>
        <w:rPr>
          <w:rFonts w:ascii="Times New Roman" w:hAnsi="Times New Roman" w:cs="Times New Roman"/>
          <w:sz w:val="24"/>
          <w:szCs w:val="24"/>
        </w:rPr>
        <w:softHyphen/>
        <w:t>ний являются материалы стартовой диагностики, промежуточных и итоговых стандартизи</w:t>
      </w:r>
      <w:r>
        <w:rPr>
          <w:rFonts w:ascii="Times New Roman" w:hAnsi="Times New Roman" w:cs="Times New Roman"/>
          <w:sz w:val="24"/>
          <w:szCs w:val="24"/>
        </w:rPr>
        <w:softHyphen/>
        <w:t>рованных работ по предмету. Остальные работы подобраны так, чтобы их совокупность де</w:t>
      </w:r>
      <w:r>
        <w:rPr>
          <w:rFonts w:ascii="Times New Roman" w:hAnsi="Times New Roman" w:cs="Times New Roman"/>
          <w:sz w:val="24"/>
          <w:szCs w:val="24"/>
        </w:rPr>
        <w:softHyphen/>
        <w:t>монстрировала нарастающие успешность, объём и глубину знаний, достижение более высо</w:t>
      </w:r>
      <w:r>
        <w:rPr>
          <w:rFonts w:ascii="Times New Roman" w:hAnsi="Times New Roman" w:cs="Times New Roman"/>
          <w:sz w:val="24"/>
          <w:szCs w:val="24"/>
        </w:rPr>
        <w:softHyphen/>
        <w:t>ких уровней формируемых учебных действий.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выводится на основе результатов итоговых комплексных работ - сис</w:t>
      </w:r>
      <w:r>
        <w:rPr>
          <w:rFonts w:ascii="Times New Roman" w:hAnsi="Times New Roman" w:cs="Times New Roman"/>
          <w:sz w:val="24"/>
          <w:szCs w:val="24"/>
        </w:rPr>
        <w:softHyphen/>
        <w:t>темы заданий различного уровня сложности по чтению, русскому языку, математике и окру</w:t>
      </w:r>
      <w:r>
        <w:rPr>
          <w:rFonts w:ascii="Times New Roman" w:hAnsi="Times New Roman" w:cs="Times New Roman"/>
          <w:sz w:val="24"/>
          <w:szCs w:val="24"/>
        </w:rPr>
        <w:softHyphen/>
        <w:t>жающему миру.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учебном процессе оценка предметных результатов проводится с помощью ди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итоговой работы по окружающему миру и итоговой комплексной работы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</w:t>
      </w:r>
      <w:r>
        <w:rPr>
          <w:rFonts w:ascii="Times New Roman" w:hAnsi="Times New Roman" w:cs="Times New Roman"/>
          <w:sz w:val="24"/>
          <w:szCs w:val="24"/>
        </w:rPr>
        <w:softHyphen/>
        <w:t>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Системная оценка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реализует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ся в рамках </w:t>
      </w:r>
      <w:r>
        <w:rPr>
          <w:rStyle w:val="ac"/>
          <w:rFonts w:ascii="Times New Roman" w:hAnsi="Times New Roman" w:cs="Times New Roman"/>
          <w:i w:val="0"/>
          <w:sz w:val="24"/>
          <w:szCs w:val="24"/>
        </w:rPr>
        <w:t>накопительной системы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которая: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</w:t>
      </w:r>
      <w:r>
        <w:rPr>
          <w:rFonts w:ascii="Times New Roman" w:hAnsi="Times New Roman" w:cs="Times New Roman"/>
        </w:rPr>
        <w:softHyphen/>
        <w:t>ства образования;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реализует одно из основных положений Федеральных государственных образова</w:t>
      </w:r>
      <w:r>
        <w:rPr>
          <w:rFonts w:ascii="Times New Roman" w:hAnsi="Times New Roman" w:cs="Times New Roman"/>
        </w:rPr>
        <w:softHyphen/>
        <w:t>тельных стандартов общего образования второго поколения - формирование универсаль</w:t>
      </w:r>
      <w:r>
        <w:rPr>
          <w:rFonts w:ascii="Times New Roman" w:hAnsi="Times New Roman" w:cs="Times New Roman"/>
        </w:rPr>
        <w:softHyphen/>
        <w:t>ных учебных действий;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</w:t>
      </w:r>
      <w:r>
        <w:rPr>
          <w:rFonts w:ascii="Times New Roman" w:hAnsi="Times New Roman" w:cs="Times New Roman"/>
        </w:rPr>
        <w:softHyphen/>
        <w:t>чального обучения; а также педагогические ресурсы учебных предметов образовательного плана;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предполагает активное вовлечение учащихся и их родителей в оценочную деятель</w:t>
      </w:r>
      <w:r>
        <w:rPr>
          <w:rFonts w:ascii="Times New Roman" w:hAnsi="Times New Roman" w:cs="Times New Roman"/>
        </w:rPr>
        <w:softHyphen/>
        <w:t>ность на основе проблемного анализа, рефлексии и оптимистического прогнозирования.</w:t>
      </w:r>
    </w:p>
    <w:p w:rsidR="006B37F0" w:rsidRDefault="006B37F0" w:rsidP="006B37F0">
      <w:pPr>
        <w:pStyle w:val="6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Критериями оценивания</w:t>
      </w:r>
      <w:r>
        <w:rPr>
          <w:rStyle w:val="51"/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соответствие достигнутых предметных, </w:t>
      </w:r>
      <w:proofErr w:type="spellStart"/>
      <w:r>
        <w:rPr>
          <w:rFonts w:ascii="Times New Roman" w:hAnsi="Times New Roman" w:cs="Times New Roman"/>
        </w:rPr>
        <w:t>метапредметных</w:t>
      </w:r>
      <w:proofErr w:type="spellEnd"/>
      <w:r>
        <w:rPr>
          <w:rFonts w:ascii="Times New Roman" w:hAnsi="Times New Roman" w:cs="Times New Roman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динамика результатов </w:t>
      </w:r>
      <w:proofErr w:type="gramStart"/>
      <w:r>
        <w:rPr>
          <w:rFonts w:ascii="Times New Roman" w:hAnsi="Times New Roman" w:cs="Times New Roman"/>
        </w:rPr>
        <w:t>предметной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>, формирования универсальных учебных действий.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в школе система оценки ориентирована на стимулирование стремления 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sz w:val="24"/>
          <w:szCs w:val="24"/>
        </w:rPr>
        <w:t>Текущий контроль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окружающему миру осуществляется в письменной и устной форме. Письменные работы для текущего контроля проводятся не реже одного раза в неде</w:t>
      </w:r>
      <w:r>
        <w:rPr>
          <w:rFonts w:ascii="Times New Roman" w:hAnsi="Times New Roman" w:cs="Times New Roman"/>
          <w:sz w:val="24"/>
          <w:szCs w:val="24"/>
        </w:rPr>
        <w:softHyphen/>
        <w:t>лю в форме тестов и практических работ. Работы для текущего контроля состоят из не</w:t>
      </w:r>
      <w:r>
        <w:rPr>
          <w:rFonts w:ascii="Times New Roman" w:hAnsi="Times New Roman" w:cs="Times New Roman"/>
          <w:sz w:val="24"/>
          <w:szCs w:val="24"/>
        </w:rPr>
        <w:softHyphen/>
        <w:t>скольких однотипных заданий, с помощью которых осуществляется всесторонняя проверка только одного определенного умения.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sz w:val="24"/>
          <w:szCs w:val="24"/>
        </w:rPr>
        <w:t>Тематический контроль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окружающему миру проводится в устной форме. Для те</w:t>
      </w:r>
      <w:r>
        <w:rPr>
          <w:rFonts w:ascii="Times New Roman" w:hAnsi="Times New Roman" w:cs="Times New Roman"/>
          <w:sz w:val="24"/>
          <w:szCs w:val="24"/>
        </w:rPr>
        <w:softHyphen/>
        <w:t>матических проверок выбираются узловые вопросы программы.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выставления </w:t>
      </w:r>
      <w:r>
        <w:rPr>
          <w:rStyle w:val="ac"/>
          <w:rFonts w:ascii="Times New Roman" w:hAnsi="Times New Roman" w:cs="Times New Roman"/>
          <w:i w:val="0"/>
          <w:sz w:val="24"/>
          <w:szCs w:val="24"/>
        </w:rPr>
        <w:t>итоговой оценки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 служат результаты наблюде</w:t>
      </w:r>
      <w:r>
        <w:rPr>
          <w:rFonts w:ascii="Times New Roman" w:hAnsi="Times New Roman" w:cs="Times New Roman"/>
          <w:sz w:val="24"/>
          <w:szCs w:val="24"/>
        </w:rPr>
        <w:softHyphen/>
        <w:t>ний учителя за повседневной работой учеников, устного опроса, текущих, тестовых и прак</w:t>
      </w:r>
      <w:r>
        <w:rPr>
          <w:rFonts w:ascii="Times New Roman" w:hAnsi="Times New Roman" w:cs="Times New Roman"/>
          <w:sz w:val="24"/>
          <w:szCs w:val="24"/>
        </w:rPr>
        <w:softHyphen/>
        <w:t>тических работ, итоговой диагностической работы.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обществоведче</w:t>
      </w:r>
      <w:r>
        <w:rPr>
          <w:rFonts w:ascii="Times New Roman" w:hAnsi="Times New Roman" w:cs="Times New Roman"/>
          <w:sz w:val="24"/>
          <w:szCs w:val="24"/>
        </w:rPr>
        <w:softHyphen/>
        <w:t>ского, исторического содержания, видеофильмы, звукозаписи.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содержанием программы, в классе желательно иметь: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таблицы (строение растения, организм человека, стадии развития животных и др.);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плакаты (природные сообщества болота, озера, леса, луга; ландшафтные картины </w:t>
      </w:r>
      <w:proofErr w:type="spellStart"/>
      <w:r>
        <w:rPr>
          <w:rFonts w:ascii="Times New Roman" w:hAnsi="Times New Roman" w:cs="Times New Roman"/>
        </w:rPr>
        <w:t>арктики</w:t>
      </w:r>
      <w:proofErr w:type="spellEnd"/>
      <w:r>
        <w:rPr>
          <w:rFonts w:ascii="Times New Roman" w:hAnsi="Times New Roman" w:cs="Times New Roman"/>
        </w:rPr>
        <w:t>, тундры, степи, пустыни; растения и животные материков; репродукции картин ху</w:t>
      </w:r>
      <w:r>
        <w:rPr>
          <w:rFonts w:ascii="Times New Roman" w:hAnsi="Times New Roman" w:cs="Times New Roman"/>
        </w:rPr>
        <w:softHyphen/>
        <w:t>дожников, отражающих общественные явления, исторические события и др.);</w:t>
      </w:r>
      <w:proofErr w:type="gramEnd"/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портреты выдающихся людей России (политических деятелей, военачальников, ца</w:t>
      </w:r>
      <w:r>
        <w:rPr>
          <w:rFonts w:ascii="Times New Roman" w:hAnsi="Times New Roman" w:cs="Times New Roman"/>
        </w:rPr>
        <w:softHyphen/>
        <w:t>рей, писателей, художников, поэтов, композиторов, изобретателей и др.);</w:t>
      </w:r>
      <w:proofErr w:type="gramEnd"/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географические (физическую карту полушарий, карту России, природных зон) и истори</w:t>
      </w:r>
      <w:r>
        <w:rPr>
          <w:rFonts w:ascii="Times New Roman" w:hAnsi="Times New Roman" w:cs="Times New Roman"/>
        </w:rPr>
        <w:softHyphen/>
        <w:t>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рельефные модели равнины, холма, оврага;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модели дорожных знаков, транспортных средств, часов;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модель торса человека с внутренними органами;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муляжи грибов, фруктов и овощей;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макеты исторических памятников, старинных жилищ, оборонительных сооружений (по возможности);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разрезные плоскостные модели строения цветкового растения, цветка, реки; плоско</w:t>
      </w:r>
      <w:r>
        <w:rPr>
          <w:rFonts w:ascii="Times New Roman" w:hAnsi="Times New Roman" w:cs="Times New Roman"/>
        </w:rPr>
        <w:softHyphen/>
        <w:t>стные или объёмные модели молекул;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коллекции минералов, горных пород, полезных ископаемых, почв;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гербарии дикорастущих и культурных растений, наборы семян, плодов;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предметы старинного быта, одежды, элементы национальных узоров (народов родного фая);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живые объекты (комнатные растения, животные живого уголка).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sz w:val="24"/>
          <w:szCs w:val="24"/>
        </w:rPr>
        <w:t>Оборудование для уголка живой природы: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аквариум, клетка для птиц, предметы </w:t>
      </w:r>
      <w:r>
        <w:rPr>
          <w:rFonts w:ascii="Times New Roman" w:hAnsi="Times New Roman" w:cs="Times New Roman"/>
          <w:sz w:val="24"/>
          <w:szCs w:val="24"/>
        </w:rPr>
        <w:lastRenderedPageBreak/>
        <w:t>ухода за растениями и животными.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c"/>
          <w:rFonts w:ascii="Times New Roman" w:hAnsi="Times New Roman" w:cs="Times New Roman"/>
          <w:i w:val="0"/>
          <w:sz w:val="24"/>
          <w:szCs w:val="24"/>
        </w:rPr>
        <w:t>Оборудование для экскурсий в природу: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фотографии, открытки растений, живот</w:t>
      </w:r>
      <w:r>
        <w:rPr>
          <w:rFonts w:ascii="Times New Roman" w:hAnsi="Times New Roman" w:cs="Times New Roman"/>
          <w:sz w:val="24"/>
          <w:szCs w:val="24"/>
        </w:rPr>
        <w:softHyphen/>
        <w:t>ных, минералов и др., лупы, бинокли, компасы, рулетки, садовые совки, пакеты для сбора природного материала, пакеты для мусора и приспособления для его сбора, фотоаппарат и видеокамера (по возможности).</w:t>
      </w:r>
      <w:proofErr w:type="gramEnd"/>
    </w:p>
    <w:p w:rsidR="006B37F0" w:rsidRDefault="006B37F0" w:rsidP="006B37F0">
      <w:pPr>
        <w:pStyle w:val="3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Учебно-практическое и учебно-лабораторное оборудование: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демонстрационный экземпляр микроскопа;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демонстрационный экземпляр глобуса;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 луп для работы в группах по 5-6 человек;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 компасов для работы в группах по 5-6 человек;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демонстрационный экземпляр флюгера;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демонстрационный экземпляр барометра;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демонстрационный экземпляр бинокля;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демонстрационный экземпляр весов с набором разновесов;</w:t>
      </w:r>
    </w:p>
    <w:p w:rsidR="006B37F0" w:rsidRDefault="006B37F0" w:rsidP="006B37F0">
      <w:pPr>
        <w:pStyle w:val="Style3"/>
        <w:widowControl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демонстрационные экземпляры термометров разных видов (спиртового, биметалли</w:t>
      </w:r>
      <w:r>
        <w:rPr>
          <w:rFonts w:ascii="Times New Roman" w:hAnsi="Times New Roman" w:cs="Times New Roman"/>
        </w:rPr>
        <w:softHyphen/>
        <w:t>ческого, медицинского) для измерения температуры воздуха, воды и тела.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уроков окружающего мира являются предметными. На них учащиеся действуют с различными предметами -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Для выполнения заданий по моделированию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природных объектов надо иметь пласти</w:t>
      </w:r>
      <w:r>
        <w:rPr>
          <w:rFonts w:ascii="Times New Roman" w:hAnsi="Times New Roman" w:cs="Times New Roman"/>
          <w:sz w:val="24"/>
          <w:szCs w:val="24"/>
        </w:rPr>
        <w:softHyphen/>
        <w:t>лин (гипс), глину, песок, цветную бумагу, клей и ножницы с тупыми концами.</w:t>
      </w: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c"/>
          <w:rFonts w:ascii="Times New Roman" w:hAnsi="Times New Roman" w:cs="Times New Roman"/>
          <w:i w:val="0"/>
          <w:sz w:val="24"/>
          <w:szCs w:val="24"/>
        </w:rPr>
        <w:t>Лабораторное оборудование и материалы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  <w:proofErr w:type="gramEnd"/>
    </w:p>
    <w:p w:rsidR="006B37F0" w:rsidRDefault="006B37F0" w:rsidP="006B37F0">
      <w:pPr>
        <w:pStyle w:val="Style6"/>
        <w:widowControl/>
        <w:spacing w:line="36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</w:pP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00B6C" w:rsidRDefault="00400B6C" w:rsidP="006B37F0">
      <w:pPr>
        <w:pStyle w:val="3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7F0" w:rsidRPr="006B37F0" w:rsidRDefault="006B37F0" w:rsidP="006B37F0">
      <w:pPr>
        <w:pStyle w:val="Style6"/>
        <w:widowControl/>
        <w:spacing w:line="240" w:lineRule="auto"/>
        <w:ind w:firstLine="0"/>
        <w:jc w:val="right"/>
        <w:rPr>
          <w:rStyle w:val="FontStyle35"/>
          <w:rFonts w:ascii="Times New Roman" w:hAnsi="Times New Roman" w:cs="Times New Roman"/>
          <w:b/>
          <w:i/>
          <w:sz w:val="24"/>
          <w:szCs w:val="24"/>
        </w:rPr>
      </w:pPr>
      <w:r w:rsidRPr="006B37F0">
        <w:rPr>
          <w:rStyle w:val="FontStyle35"/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1</w:t>
      </w:r>
    </w:p>
    <w:p w:rsidR="006B37F0" w:rsidRDefault="006B37F0" w:rsidP="006B37F0">
      <w:pPr>
        <w:pStyle w:val="Style6"/>
        <w:widowControl/>
        <w:spacing w:line="240" w:lineRule="auto"/>
        <w:ind w:firstLine="0"/>
        <w:jc w:val="right"/>
        <w:rPr>
          <w:rStyle w:val="FontStyle35"/>
          <w:rFonts w:ascii="Times New Roman" w:hAnsi="Times New Roman" w:cs="Times New Roman"/>
          <w:b/>
          <w:i/>
          <w:sz w:val="24"/>
          <w:szCs w:val="24"/>
        </w:rPr>
      </w:pPr>
    </w:p>
    <w:p w:rsidR="006B37F0" w:rsidRDefault="006B37F0" w:rsidP="006B37F0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6B37F0" w:rsidRDefault="006B37F0" w:rsidP="006B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2014 – 2015 учебный год</w:t>
      </w:r>
    </w:p>
    <w:p w:rsidR="006B37F0" w:rsidRDefault="006B37F0" w:rsidP="006B37F0">
      <w:pPr>
        <w:rPr>
          <w:rFonts w:ascii="Times New Roman" w:hAnsi="Times New Roman" w:cs="Times New Roman"/>
          <w:b/>
          <w:sz w:val="24"/>
          <w:szCs w:val="24"/>
        </w:rPr>
      </w:pPr>
    </w:p>
    <w:p w:rsidR="006B37F0" w:rsidRDefault="006B37F0" w:rsidP="006B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6B37F0" w:rsidRDefault="006B37F0" w:rsidP="006B37F0">
      <w:pPr>
        <w:rPr>
          <w:rFonts w:ascii="Times New Roman" w:hAnsi="Times New Roman" w:cs="Times New Roman"/>
          <w:sz w:val="24"/>
          <w:szCs w:val="24"/>
        </w:rPr>
      </w:pPr>
    </w:p>
    <w:p w:rsidR="006B37F0" w:rsidRDefault="006B37F0" w:rsidP="006B37F0">
      <w:pPr>
        <w:pStyle w:val="1"/>
        <w:rPr>
          <w:sz w:val="24"/>
          <w:szCs w:val="24"/>
        </w:rPr>
      </w:pPr>
      <w:r>
        <w:rPr>
          <w:sz w:val="24"/>
          <w:szCs w:val="24"/>
        </w:rPr>
        <w:t>Количество часов в неделю –</w:t>
      </w:r>
      <w:r>
        <w:rPr>
          <w:b w:val="0"/>
          <w:sz w:val="24"/>
          <w:szCs w:val="24"/>
        </w:rPr>
        <w:t xml:space="preserve"> 2 ч</w:t>
      </w:r>
    </w:p>
    <w:p w:rsidR="006B37F0" w:rsidRDefault="006B37F0" w:rsidP="006B3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часов за год – </w:t>
      </w:r>
      <w:r>
        <w:rPr>
          <w:rFonts w:ascii="Times New Roman" w:hAnsi="Times New Roman" w:cs="Times New Roman"/>
          <w:sz w:val="24"/>
          <w:szCs w:val="24"/>
        </w:rPr>
        <w:t>64 ч</w:t>
      </w:r>
    </w:p>
    <w:p w:rsidR="006B37F0" w:rsidRDefault="006B37F0" w:rsidP="006B37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4253"/>
        <w:gridCol w:w="1701"/>
        <w:gridCol w:w="1701"/>
      </w:tblGrid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</w:p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четверть (18 ч)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мы живём (3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село. Проект «Родной город (село)».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рукотворный мир. Проверим себя и оценим свои достижения по разделу «Где мы живём».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Природа (19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осени.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Звездное небо.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воздух…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И про воду.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400B6C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Невидимые нити.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400B6C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B6C" w:rsidTr="00400B6C">
        <w:trPr>
          <w:jc w:val="right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0B6C" w:rsidRDefault="00400B6C" w:rsidP="00194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0B6C" w:rsidRDefault="00400B6C" w:rsidP="00194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0B6C" w:rsidRDefault="00400B6C" w:rsidP="00194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0B6C" w:rsidRDefault="00400B6C" w:rsidP="00194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6C" w:rsidRDefault="00400B6C" w:rsidP="00194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B6C" w:rsidTr="00400B6C">
        <w:trPr>
          <w:jc w:val="right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0B6C" w:rsidRDefault="00400B6C" w:rsidP="00194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0B6C" w:rsidRDefault="00400B6C" w:rsidP="00194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0B6C" w:rsidRDefault="00400B6C" w:rsidP="00194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0B6C" w:rsidRDefault="00400B6C" w:rsidP="00194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B6C" w:rsidRDefault="00400B6C" w:rsidP="00194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400B6C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живого уголка.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 (14 ч)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кошек и собак.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природе другом! Проект «Красная книга,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озьмём под защиту».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«Природа».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Жизнь города и села (10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что сделано.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построить дом.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важны. Проект «Профессии».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зиме.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«Родной город (село)», «Красная книга,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озьмём под защиту», «Профессии».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 (18 ч)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Здоровье и безопасность (9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A43" w:rsidTr="00194312">
        <w:trPr>
          <w:jc w:val="right"/>
        </w:trPr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43A43" w:rsidRDefault="00943A43" w:rsidP="00194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43A43" w:rsidRDefault="00943A43" w:rsidP="00194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43A43" w:rsidRDefault="00943A43" w:rsidP="00194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43A43" w:rsidRDefault="00943A43" w:rsidP="00194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43A43" w:rsidRDefault="00943A43" w:rsidP="00194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19.01.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Берегись автомобиля!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пешехода.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опасности.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воде и в лесу.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незнакомцы.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Общение (7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дружная семья.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«Родословная».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вежливости.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 твои друзья.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зрители и пассажиры.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Путешествия (16 ч)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вокруг.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 (14 ч)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богатства.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карте.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A43" w:rsidTr="00194312">
        <w:trPr>
          <w:jc w:val="right"/>
        </w:trPr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43A43" w:rsidRDefault="00943A43" w:rsidP="00194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43A43" w:rsidRDefault="00943A43" w:rsidP="00194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43A43" w:rsidRDefault="00943A43" w:rsidP="00194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43A43" w:rsidRDefault="00943A43" w:rsidP="00194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43A43" w:rsidRDefault="00943A43" w:rsidP="00194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20.04.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Москве. </w:t>
            </w:r>
          </w:p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на Неве.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планете.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мира. Проект «Страны мира».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Впереди лето.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0" w:rsidRDefault="006B3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37F0" w:rsidRPr="00943A43" w:rsidRDefault="006B37F0" w:rsidP="006B37F0">
      <w:pPr>
        <w:pStyle w:val="Style6"/>
        <w:widowControl/>
        <w:spacing w:line="240" w:lineRule="auto"/>
        <w:ind w:firstLine="709"/>
        <w:jc w:val="right"/>
        <w:rPr>
          <w:rStyle w:val="FontStyle35"/>
          <w:rFonts w:ascii="Times New Roman" w:hAnsi="Times New Roman" w:cs="Times New Roman"/>
          <w:b/>
          <w:i/>
          <w:sz w:val="24"/>
          <w:szCs w:val="24"/>
        </w:rPr>
      </w:pPr>
      <w:r w:rsidRPr="00943A43">
        <w:rPr>
          <w:rStyle w:val="FontStyle35"/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2</w:t>
      </w:r>
    </w:p>
    <w:p w:rsidR="006B37F0" w:rsidRDefault="006B37F0" w:rsidP="006B37F0">
      <w:pPr>
        <w:pStyle w:val="Style6"/>
        <w:widowControl/>
        <w:spacing w:line="240" w:lineRule="auto"/>
        <w:ind w:firstLine="709"/>
        <w:jc w:val="right"/>
        <w:rPr>
          <w:rStyle w:val="FontStyle35"/>
          <w:rFonts w:ascii="Times New Roman" w:hAnsi="Times New Roman" w:cs="Times New Roman"/>
          <w:b/>
          <w:i/>
          <w:sz w:val="24"/>
          <w:szCs w:val="24"/>
        </w:rPr>
      </w:pPr>
    </w:p>
    <w:p w:rsidR="006B37F0" w:rsidRDefault="006B37F0" w:rsidP="006B37F0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B37F0" w:rsidRDefault="006B37F0" w:rsidP="006B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2014-2015 учебный год</w:t>
      </w:r>
    </w:p>
    <w:p w:rsidR="006B37F0" w:rsidRDefault="006B37F0" w:rsidP="006B37F0">
      <w:pPr>
        <w:rPr>
          <w:rFonts w:ascii="Times New Roman" w:hAnsi="Times New Roman" w:cs="Times New Roman"/>
          <w:b/>
          <w:sz w:val="24"/>
          <w:szCs w:val="24"/>
        </w:rPr>
      </w:pPr>
    </w:p>
    <w:p w:rsidR="006B37F0" w:rsidRPr="00273282" w:rsidRDefault="006B37F0" w:rsidP="00273282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3282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End"/>
      <w:r w:rsidRPr="00273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282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6B37F0" w:rsidRPr="00273282" w:rsidRDefault="006B37F0" w:rsidP="00273282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73282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73282">
        <w:rPr>
          <w:rFonts w:ascii="Times New Roman" w:hAnsi="Times New Roman" w:cs="Times New Roman"/>
          <w:sz w:val="24"/>
          <w:szCs w:val="24"/>
        </w:rPr>
        <w:t>Кошкина Е.В.</w:t>
      </w:r>
    </w:p>
    <w:p w:rsidR="006B37F0" w:rsidRPr="00273282" w:rsidRDefault="006B37F0" w:rsidP="00273282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73282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273282">
        <w:rPr>
          <w:rFonts w:ascii="Times New Roman" w:hAnsi="Times New Roman" w:cs="Times New Roman"/>
          <w:sz w:val="24"/>
          <w:szCs w:val="24"/>
        </w:rPr>
        <w:t>2 «В»</w:t>
      </w:r>
    </w:p>
    <w:p w:rsidR="006B37F0" w:rsidRPr="00273282" w:rsidRDefault="006B37F0" w:rsidP="00273282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73282">
        <w:rPr>
          <w:rFonts w:ascii="Times New Roman" w:hAnsi="Times New Roman" w:cs="Times New Roman"/>
          <w:b/>
          <w:sz w:val="24"/>
          <w:szCs w:val="24"/>
        </w:rPr>
        <w:t xml:space="preserve">Общее количество часов за год </w:t>
      </w:r>
      <w:r w:rsidRPr="00273282">
        <w:rPr>
          <w:rFonts w:ascii="Times New Roman" w:hAnsi="Times New Roman" w:cs="Times New Roman"/>
          <w:sz w:val="24"/>
          <w:szCs w:val="24"/>
        </w:rPr>
        <w:t>64 ч</w:t>
      </w:r>
    </w:p>
    <w:p w:rsidR="006B37F0" w:rsidRPr="00273282" w:rsidRDefault="006B37F0" w:rsidP="00273282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73282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273282">
        <w:rPr>
          <w:rFonts w:ascii="Times New Roman" w:hAnsi="Times New Roman" w:cs="Times New Roman"/>
          <w:sz w:val="24"/>
          <w:szCs w:val="24"/>
        </w:rPr>
        <w:t>А.А. Плешакова «Окружающий мир. 1-4 классы»</w:t>
      </w:r>
    </w:p>
    <w:p w:rsidR="00E40417" w:rsidRPr="00273282" w:rsidRDefault="006B37F0" w:rsidP="00273282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73282">
        <w:rPr>
          <w:rFonts w:ascii="Times New Roman" w:hAnsi="Times New Roman" w:cs="Times New Roman"/>
          <w:b/>
          <w:sz w:val="24"/>
          <w:szCs w:val="24"/>
        </w:rPr>
        <w:t xml:space="preserve">Учебник (название, автор, выходные данные) </w:t>
      </w:r>
      <w:bookmarkStart w:id="0" w:name="_GoBack"/>
      <w:bookmarkEnd w:id="0"/>
    </w:p>
    <w:p w:rsidR="006B37F0" w:rsidRPr="00273282" w:rsidRDefault="006B37F0" w:rsidP="00273282">
      <w:pPr>
        <w:pStyle w:val="af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73282">
        <w:rPr>
          <w:rFonts w:ascii="Times New Roman" w:hAnsi="Times New Roman" w:cs="Times New Roman"/>
          <w:sz w:val="24"/>
          <w:szCs w:val="24"/>
        </w:rPr>
        <w:t>Плешаков А.А. Окружающий мир. 2 класс Учебник в 2-х ч. – М.: Просвещение, 2012</w:t>
      </w:r>
    </w:p>
    <w:p w:rsidR="00D717F0" w:rsidRPr="00273282" w:rsidRDefault="00D717F0" w:rsidP="00273282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73282">
        <w:rPr>
          <w:rFonts w:ascii="Times New Roman" w:hAnsi="Times New Roman" w:cs="Times New Roman"/>
          <w:sz w:val="24"/>
          <w:szCs w:val="24"/>
        </w:rPr>
        <w:t>Окружающий мир. Рабочая тетрадь: 2 класс. Пособие для учащихся общеобра</w:t>
      </w:r>
      <w:r w:rsidRPr="00273282">
        <w:rPr>
          <w:rFonts w:ascii="Times New Roman" w:hAnsi="Times New Roman" w:cs="Times New Roman"/>
          <w:sz w:val="24"/>
          <w:szCs w:val="24"/>
        </w:rPr>
        <w:softHyphen/>
        <w:t xml:space="preserve">зовательных учреждений. В двух частях. Часть </w:t>
      </w:r>
      <w:r w:rsidRPr="00273282">
        <w:rPr>
          <w:rFonts w:ascii="Times New Roman" w:hAnsi="Times New Roman" w:cs="Times New Roman"/>
          <w:sz w:val="24"/>
          <w:szCs w:val="24"/>
        </w:rPr>
        <w:t>1,2/</w:t>
      </w:r>
      <w:r w:rsidRPr="00273282">
        <w:rPr>
          <w:rFonts w:ascii="Times New Roman" w:hAnsi="Times New Roman" w:cs="Times New Roman"/>
          <w:sz w:val="24"/>
          <w:szCs w:val="24"/>
        </w:rPr>
        <w:t xml:space="preserve"> Плешаков А.А. - М.: Просвещение, </w:t>
      </w:r>
      <w:r w:rsidRPr="00273282">
        <w:rPr>
          <w:rFonts w:ascii="Times New Roman" w:hAnsi="Times New Roman" w:cs="Times New Roman"/>
          <w:sz w:val="24"/>
          <w:szCs w:val="24"/>
        </w:rPr>
        <w:t>2012</w:t>
      </w:r>
      <w:r w:rsidRPr="002732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17F0" w:rsidRDefault="00D717F0" w:rsidP="00D717F0">
      <w:pPr>
        <w:pStyle w:val="af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717F0" w:rsidRPr="00E40417" w:rsidRDefault="00D717F0" w:rsidP="00D717F0">
      <w:pPr>
        <w:pStyle w:val="af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6B37F0" w:rsidRDefault="006B37F0" w:rsidP="006B37F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17"/>
        <w:gridCol w:w="915"/>
        <w:gridCol w:w="916"/>
        <w:gridCol w:w="915"/>
        <w:gridCol w:w="916"/>
        <w:gridCol w:w="915"/>
        <w:gridCol w:w="916"/>
      </w:tblGrid>
      <w:tr w:rsidR="006B37F0" w:rsidTr="006B37F0"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/р; Р/р; Л/р</w:t>
            </w:r>
          </w:p>
        </w:tc>
      </w:tr>
      <w:tr w:rsidR="006B37F0" w:rsidTr="006B37F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6B37F0" w:rsidTr="006B37F0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мы живем?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F0" w:rsidRDefault="006B37F0"/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города и села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F0" w:rsidRDefault="006B37F0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F0" w:rsidRDefault="006B37F0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F0" w:rsidTr="006B37F0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7F0" w:rsidRDefault="006B3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 ч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B37F0" w:rsidRDefault="006B37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37F0" w:rsidRDefault="006B3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37F0" w:rsidRDefault="006B37F0" w:rsidP="006B37F0">
      <w:pPr>
        <w:pStyle w:val="Style6"/>
        <w:widowControl/>
        <w:spacing w:line="360" w:lineRule="auto"/>
        <w:ind w:firstLine="709"/>
        <w:jc w:val="right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6B37F0" w:rsidRDefault="006B37F0" w:rsidP="006B37F0">
      <w:pPr>
        <w:pStyle w:val="Style6"/>
        <w:widowControl/>
        <w:spacing w:line="360" w:lineRule="auto"/>
        <w:ind w:firstLine="709"/>
        <w:jc w:val="right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6B37F0" w:rsidRDefault="006B37F0" w:rsidP="006B37F0">
      <w:pPr>
        <w:pStyle w:val="Style6"/>
        <w:widowControl/>
        <w:spacing w:line="360" w:lineRule="auto"/>
        <w:ind w:firstLine="709"/>
        <w:jc w:val="right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6B37F0" w:rsidRDefault="006B37F0" w:rsidP="006B37F0">
      <w:pPr>
        <w:pStyle w:val="Style6"/>
        <w:widowControl/>
        <w:spacing w:line="360" w:lineRule="auto"/>
        <w:ind w:firstLine="709"/>
        <w:jc w:val="right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6B37F0" w:rsidRDefault="006B37F0" w:rsidP="006B37F0">
      <w:pPr>
        <w:pStyle w:val="Style6"/>
        <w:widowControl/>
        <w:spacing w:line="360" w:lineRule="auto"/>
        <w:ind w:firstLine="709"/>
        <w:jc w:val="right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6B37F0" w:rsidRDefault="006B37F0" w:rsidP="006B37F0">
      <w:pPr>
        <w:spacing w:line="360" w:lineRule="auto"/>
        <w:jc w:val="left"/>
        <w:rPr>
          <w:rFonts w:ascii="Times New Roman" w:eastAsia="Arial" w:hAnsi="Times New Roman" w:cs="Times New Roman"/>
          <w:b/>
          <w:sz w:val="28"/>
          <w:szCs w:val="28"/>
        </w:rPr>
        <w:sectPr w:rsidR="006B37F0" w:rsidSect="003756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134" w:right="851" w:bottom="1134" w:left="1701" w:header="0" w:footer="6" w:gutter="0"/>
          <w:pgNumType w:start="1"/>
          <w:cols w:space="720"/>
          <w:titlePg/>
          <w:docGrid w:linePitch="299"/>
        </w:sectPr>
      </w:pPr>
    </w:p>
    <w:p w:rsidR="006B37F0" w:rsidRDefault="006B37F0" w:rsidP="006B37F0">
      <w:pPr>
        <w:pStyle w:val="3"/>
        <w:shd w:val="clear" w:color="auto" w:fill="auto"/>
        <w:spacing w:before="0" w:after="0" w:line="360" w:lineRule="auto"/>
        <w:ind w:firstLine="0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C009EB" w:rsidRDefault="00C009EB"/>
    <w:sectPr w:rsidR="00C009EB" w:rsidSect="006B37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D0" w:rsidRDefault="003730D0" w:rsidP="006B37F0">
      <w:r>
        <w:separator/>
      </w:r>
    </w:p>
  </w:endnote>
  <w:endnote w:type="continuationSeparator" w:id="0">
    <w:p w:rsidR="003730D0" w:rsidRDefault="003730D0" w:rsidP="006B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F0" w:rsidRDefault="006B37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627464"/>
      <w:docPartObj>
        <w:docPartGallery w:val="Page Numbers (Bottom of Page)"/>
        <w:docPartUnique/>
      </w:docPartObj>
    </w:sdtPr>
    <w:sdtEndPr/>
    <w:sdtContent>
      <w:p w:rsidR="003756CC" w:rsidRDefault="003756CC">
        <w:pPr>
          <w:pStyle w:val="a5"/>
          <w:jc w:val="right"/>
        </w:pPr>
        <w:r w:rsidRPr="003756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56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56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3282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3756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B37F0" w:rsidRDefault="006B37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F0" w:rsidRDefault="006B37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D0" w:rsidRDefault="003730D0" w:rsidP="006B37F0">
      <w:r>
        <w:separator/>
      </w:r>
    </w:p>
  </w:footnote>
  <w:footnote w:type="continuationSeparator" w:id="0">
    <w:p w:rsidR="003730D0" w:rsidRDefault="003730D0" w:rsidP="006B3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F0" w:rsidRDefault="006B37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F0" w:rsidRDefault="006B37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F0" w:rsidRDefault="006B37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A52"/>
    <w:multiLevelType w:val="hybridMultilevel"/>
    <w:tmpl w:val="A8E2825C"/>
    <w:lvl w:ilvl="0" w:tplc="A0E8974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15FBA"/>
    <w:multiLevelType w:val="hybridMultilevel"/>
    <w:tmpl w:val="7E8420B6"/>
    <w:lvl w:ilvl="0" w:tplc="6BDA212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00114"/>
    <w:multiLevelType w:val="hybridMultilevel"/>
    <w:tmpl w:val="121892B8"/>
    <w:lvl w:ilvl="0" w:tplc="766A1D4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F01D5"/>
    <w:multiLevelType w:val="hybridMultilevel"/>
    <w:tmpl w:val="D1949D0E"/>
    <w:lvl w:ilvl="0" w:tplc="C2026A3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E6D0C"/>
    <w:multiLevelType w:val="hybridMultilevel"/>
    <w:tmpl w:val="7984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91F33"/>
    <w:multiLevelType w:val="hybridMultilevel"/>
    <w:tmpl w:val="324872F8"/>
    <w:lvl w:ilvl="0" w:tplc="D040E42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E5511"/>
    <w:multiLevelType w:val="hybridMultilevel"/>
    <w:tmpl w:val="67745186"/>
    <w:lvl w:ilvl="0" w:tplc="1772C19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167A6"/>
    <w:multiLevelType w:val="hybridMultilevel"/>
    <w:tmpl w:val="47841B1A"/>
    <w:lvl w:ilvl="0" w:tplc="BB28A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12B98"/>
    <w:multiLevelType w:val="hybridMultilevel"/>
    <w:tmpl w:val="3BA21E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3A4C9F"/>
    <w:multiLevelType w:val="hybridMultilevel"/>
    <w:tmpl w:val="58401598"/>
    <w:lvl w:ilvl="0" w:tplc="1188D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F0"/>
    <w:rsid w:val="00021630"/>
    <w:rsid w:val="000916B0"/>
    <w:rsid w:val="000E5E1A"/>
    <w:rsid w:val="00273282"/>
    <w:rsid w:val="003730D0"/>
    <w:rsid w:val="003756CC"/>
    <w:rsid w:val="00400B6C"/>
    <w:rsid w:val="004A714D"/>
    <w:rsid w:val="006B37F0"/>
    <w:rsid w:val="00943A43"/>
    <w:rsid w:val="00BB0001"/>
    <w:rsid w:val="00BD07A4"/>
    <w:rsid w:val="00C009EB"/>
    <w:rsid w:val="00C90821"/>
    <w:rsid w:val="00D717F0"/>
    <w:rsid w:val="00E4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F0"/>
  </w:style>
  <w:style w:type="paragraph" w:styleId="1">
    <w:name w:val="heading 1"/>
    <w:basedOn w:val="a"/>
    <w:next w:val="a"/>
    <w:link w:val="10"/>
    <w:qFormat/>
    <w:rsid w:val="006B37F0"/>
    <w:pPr>
      <w:keepNext/>
      <w:jc w:val="left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7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B37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7F0"/>
  </w:style>
  <w:style w:type="paragraph" w:styleId="a5">
    <w:name w:val="footer"/>
    <w:basedOn w:val="a"/>
    <w:link w:val="a6"/>
    <w:uiPriority w:val="99"/>
    <w:unhideWhenUsed/>
    <w:rsid w:val="006B37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37F0"/>
  </w:style>
  <w:style w:type="paragraph" w:styleId="a7">
    <w:name w:val="Balloon Text"/>
    <w:basedOn w:val="a"/>
    <w:link w:val="a8"/>
    <w:uiPriority w:val="99"/>
    <w:semiHidden/>
    <w:unhideWhenUsed/>
    <w:rsid w:val="006B37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F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B37F0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B37F0"/>
    <w:pPr>
      <w:widowControl w:val="0"/>
      <w:autoSpaceDE w:val="0"/>
      <w:autoSpaceDN w:val="0"/>
      <w:adjustRightInd w:val="0"/>
      <w:spacing w:line="252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B37F0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B37F0"/>
    <w:pPr>
      <w:widowControl w:val="0"/>
      <w:autoSpaceDE w:val="0"/>
      <w:autoSpaceDN w:val="0"/>
      <w:adjustRightInd w:val="0"/>
      <w:spacing w:line="253" w:lineRule="exact"/>
      <w:ind w:firstLine="8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B37F0"/>
    <w:pPr>
      <w:widowControl w:val="0"/>
      <w:autoSpaceDE w:val="0"/>
      <w:autoSpaceDN w:val="0"/>
      <w:adjustRightInd w:val="0"/>
      <w:spacing w:line="253" w:lineRule="exact"/>
      <w:ind w:firstLine="57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B37F0"/>
    <w:pPr>
      <w:widowControl w:val="0"/>
      <w:autoSpaceDE w:val="0"/>
      <w:autoSpaceDN w:val="0"/>
      <w:adjustRightInd w:val="0"/>
      <w:spacing w:line="250" w:lineRule="exact"/>
      <w:ind w:firstLine="54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B37F0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B37F0"/>
    <w:pPr>
      <w:widowControl w:val="0"/>
      <w:autoSpaceDE w:val="0"/>
      <w:autoSpaceDN w:val="0"/>
      <w:adjustRightInd w:val="0"/>
      <w:spacing w:line="253" w:lineRule="exact"/>
      <w:ind w:firstLine="461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B37F0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B37F0"/>
    <w:pPr>
      <w:widowControl w:val="0"/>
      <w:autoSpaceDE w:val="0"/>
      <w:autoSpaceDN w:val="0"/>
      <w:adjustRightInd w:val="0"/>
      <w:spacing w:line="250" w:lineRule="exact"/>
      <w:ind w:firstLine="658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B37F0"/>
    <w:pPr>
      <w:widowControl w:val="0"/>
      <w:autoSpaceDE w:val="0"/>
      <w:autoSpaceDN w:val="0"/>
      <w:adjustRightInd w:val="0"/>
      <w:spacing w:line="245" w:lineRule="exact"/>
      <w:ind w:firstLine="3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B37F0"/>
    <w:pPr>
      <w:widowControl w:val="0"/>
      <w:autoSpaceDE w:val="0"/>
      <w:autoSpaceDN w:val="0"/>
      <w:adjustRightInd w:val="0"/>
      <w:spacing w:line="250" w:lineRule="exact"/>
      <w:ind w:firstLine="394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B37F0"/>
    <w:pPr>
      <w:widowControl w:val="0"/>
      <w:autoSpaceDE w:val="0"/>
      <w:autoSpaceDN w:val="0"/>
      <w:adjustRightInd w:val="0"/>
      <w:spacing w:line="254" w:lineRule="exact"/>
      <w:ind w:firstLine="542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B37F0"/>
    <w:pPr>
      <w:widowControl w:val="0"/>
      <w:autoSpaceDE w:val="0"/>
      <w:autoSpaceDN w:val="0"/>
      <w:adjustRightInd w:val="0"/>
      <w:spacing w:line="250" w:lineRule="exact"/>
      <w:ind w:firstLine="394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B37F0"/>
    <w:pPr>
      <w:widowControl w:val="0"/>
      <w:autoSpaceDE w:val="0"/>
      <w:autoSpaceDN w:val="0"/>
      <w:adjustRightInd w:val="0"/>
      <w:spacing w:line="252" w:lineRule="exact"/>
      <w:ind w:firstLine="446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6B37F0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B37F0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6B37F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37F0"/>
    <w:pPr>
      <w:widowControl w:val="0"/>
      <w:shd w:val="clear" w:color="auto" w:fill="FFFFFF"/>
      <w:spacing w:before="54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character" w:customStyle="1" w:styleId="a9">
    <w:name w:val="Основной текст_"/>
    <w:basedOn w:val="a0"/>
    <w:link w:val="3"/>
    <w:locked/>
    <w:rsid w:val="006B37F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6B37F0"/>
    <w:pPr>
      <w:widowControl w:val="0"/>
      <w:shd w:val="clear" w:color="auto" w:fill="FFFFFF"/>
      <w:spacing w:before="180" w:after="180" w:line="240" w:lineRule="exact"/>
      <w:ind w:firstLine="460"/>
    </w:pPr>
    <w:rPr>
      <w:rFonts w:ascii="Arial" w:eastAsia="Arial" w:hAnsi="Arial" w:cs="Arial"/>
      <w:sz w:val="20"/>
      <w:szCs w:val="20"/>
    </w:rPr>
  </w:style>
  <w:style w:type="character" w:customStyle="1" w:styleId="21">
    <w:name w:val="Подпись к таблице (2)_"/>
    <w:basedOn w:val="a0"/>
    <w:link w:val="22"/>
    <w:locked/>
    <w:rsid w:val="006B37F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6B37F0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b/>
      <w:bCs/>
      <w:sz w:val="19"/>
      <w:szCs w:val="19"/>
    </w:rPr>
  </w:style>
  <w:style w:type="character" w:customStyle="1" w:styleId="aa">
    <w:name w:val="Подпись к таблице_"/>
    <w:basedOn w:val="a0"/>
    <w:link w:val="ab"/>
    <w:locked/>
    <w:rsid w:val="006B37F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6B37F0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b/>
      <w:bCs/>
      <w:sz w:val="20"/>
      <w:szCs w:val="20"/>
    </w:rPr>
  </w:style>
  <w:style w:type="character" w:customStyle="1" w:styleId="30">
    <w:name w:val="Основной текст (3)_"/>
    <w:basedOn w:val="a0"/>
    <w:link w:val="31"/>
    <w:locked/>
    <w:rsid w:val="006B37F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B37F0"/>
    <w:pPr>
      <w:widowControl w:val="0"/>
      <w:shd w:val="clear" w:color="auto" w:fill="FFFFFF"/>
      <w:spacing w:before="120" w:line="240" w:lineRule="exact"/>
      <w:ind w:firstLine="520"/>
    </w:pPr>
    <w:rPr>
      <w:rFonts w:ascii="Arial" w:eastAsia="Arial" w:hAnsi="Arial" w:cs="Arial"/>
      <w:b/>
      <w:bCs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6B37F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37F0"/>
    <w:pPr>
      <w:widowControl w:val="0"/>
      <w:shd w:val="clear" w:color="auto" w:fill="FFFFFF"/>
      <w:spacing w:before="480" w:after="30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6B37F0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B37F0"/>
    <w:pPr>
      <w:widowControl w:val="0"/>
      <w:shd w:val="clear" w:color="auto" w:fill="FFFFFF"/>
      <w:spacing w:before="180" w:after="60" w:line="0" w:lineRule="atLeast"/>
      <w:ind w:firstLine="540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6B37F0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B37F0"/>
    <w:pPr>
      <w:widowControl w:val="0"/>
      <w:shd w:val="clear" w:color="auto" w:fill="FFFFFF"/>
      <w:spacing w:before="240" w:after="60" w:line="0" w:lineRule="atLeast"/>
      <w:ind w:firstLine="520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6B37F0"/>
    <w:rPr>
      <w:rFonts w:ascii="Arial" w:hAnsi="Arial" w:cs="Arial" w:hint="default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6B37F0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35">
    <w:name w:val="Font Style35"/>
    <w:basedOn w:val="a0"/>
    <w:uiPriority w:val="99"/>
    <w:rsid w:val="006B37F0"/>
    <w:rPr>
      <w:rFonts w:ascii="Arial" w:hAnsi="Arial" w:cs="Arial" w:hint="default"/>
      <w:sz w:val="20"/>
      <w:szCs w:val="20"/>
    </w:rPr>
  </w:style>
  <w:style w:type="character" w:customStyle="1" w:styleId="FontStyle47">
    <w:name w:val="Font Style47"/>
    <w:basedOn w:val="a0"/>
    <w:uiPriority w:val="99"/>
    <w:rsid w:val="006B37F0"/>
    <w:rPr>
      <w:rFonts w:ascii="Arial" w:hAnsi="Arial" w:cs="Arial" w:hint="default"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6B37F0"/>
    <w:rPr>
      <w:rFonts w:ascii="Arial" w:hAnsi="Arial" w:cs="Arial" w:hint="default"/>
      <w:b/>
      <w:bCs/>
      <w:spacing w:val="30"/>
      <w:w w:val="20"/>
      <w:sz w:val="18"/>
      <w:szCs w:val="18"/>
    </w:rPr>
  </w:style>
  <w:style w:type="character" w:customStyle="1" w:styleId="FontStyle34">
    <w:name w:val="Font Style34"/>
    <w:basedOn w:val="a0"/>
    <w:uiPriority w:val="99"/>
    <w:rsid w:val="006B37F0"/>
    <w:rPr>
      <w:rFonts w:ascii="Arial" w:hAnsi="Arial" w:cs="Arial" w:hint="default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6B37F0"/>
    <w:rPr>
      <w:rFonts w:ascii="Franklin Gothic Demi Cond" w:hAnsi="Franklin Gothic Demi Cond" w:cs="Franklin Gothic Demi Cond" w:hint="default"/>
      <w:sz w:val="20"/>
      <w:szCs w:val="20"/>
    </w:rPr>
  </w:style>
  <w:style w:type="character" w:customStyle="1" w:styleId="FontStyle40">
    <w:name w:val="Font Style40"/>
    <w:basedOn w:val="a0"/>
    <w:uiPriority w:val="99"/>
    <w:rsid w:val="006B37F0"/>
    <w:rPr>
      <w:rFonts w:ascii="Segoe UI" w:hAnsi="Segoe UI" w:cs="Segoe UI" w:hint="default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sid w:val="006B37F0"/>
    <w:rPr>
      <w:rFonts w:ascii="Arial" w:hAnsi="Arial" w:cs="Arial" w:hint="default"/>
      <w:spacing w:val="-10"/>
      <w:sz w:val="22"/>
      <w:szCs w:val="22"/>
    </w:rPr>
  </w:style>
  <w:style w:type="character" w:customStyle="1" w:styleId="FontStyle42">
    <w:name w:val="Font Style42"/>
    <w:basedOn w:val="a0"/>
    <w:uiPriority w:val="99"/>
    <w:rsid w:val="006B37F0"/>
    <w:rPr>
      <w:rFonts w:ascii="Arial" w:hAnsi="Arial" w:cs="Arial" w:hint="default"/>
      <w:sz w:val="18"/>
      <w:szCs w:val="18"/>
    </w:rPr>
  </w:style>
  <w:style w:type="character" w:customStyle="1" w:styleId="FontStyle43">
    <w:name w:val="Font Style43"/>
    <w:basedOn w:val="a0"/>
    <w:uiPriority w:val="99"/>
    <w:rsid w:val="006B37F0"/>
    <w:rPr>
      <w:rFonts w:ascii="Arial" w:hAnsi="Arial" w:cs="Arial" w:hint="default"/>
      <w:b/>
      <w:bCs/>
      <w:sz w:val="24"/>
      <w:szCs w:val="24"/>
    </w:rPr>
  </w:style>
  <w:style w:type="character" w:customStyle="1" w:styleId="FontStyle44">
    <w:name w:val="Font Style44"/>
    <w:basedOn w:val="a0"/>
    <w:uiPriority w:val="99"/>
    <w:rsid w:val="006B37F0"/>
    <w:rPr>
      <w:rFonts w:ascii="Arial" w:hAnsi="Arial" w:cs="Arial" w:hint="default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6B37F0"/>
    <w:rPr>
      <w:rFonts w:ascii="Arial" w:hAnsi="Arial" w:cs="Arial" w:hint="default"/>
      <w:sz w:val="20"/>
      <w:szCs w:val="20"/>
    </w:rPr>
  </w:style>
  <w:style w:type="character" w:customStyle="1" w:styleId="FontStyle46">
    <w:name w:val="Font Style46"/>
    <w:basedOn w:val="a0"/>
    <w:uiPriority w:val="99"/>
    <w:rsid w:val="006B37F0"/>
    <w:rPr>
      <w:rFonts w:ascii="Corbel" w:hAnsi="Corbel" w:cs="Corbel" w:hint="default"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6B37F0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uiPriority w:val="99"/>
    <w:rsid w:val="006B37F0"/>
    <w:rPr>
      <w:rFonts w:ascii="Arial" w:hAnsi="Arial" w:cs="Arial" w:hint="default"/>
      <w:b/>
      <w:bCs/>
      <w:smallCaps/>
      <w:sz w:val="18"/>
      <w:szCs w:val="18"/>
    </w:rPr>
  </w:style>
  <w:style w:type="character" w:customStyle="1" w:styleId="FontStyle50">
    <w:name w:val="Font Style50"/>
    <w:basedOn w:val="a0"/>
    <w:uiPriority w:val="99"/>
    <w:rsid w:val="006B37F0"/>
    <w:rPr>
      <w:rFonts w:ascii="Arial" w:hAnsi="Arial" w:cs="Arial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6B37F0"/>
    <w:rPr>
      <w:rFonts w:ascii="Arial" w:hAnsi="Arial" w:cs="Arial" w:hint="default"/>
      <w:b/>
      <w:bCs/>
      <w:smallCaps/>
      <w:sz w:val="22"/>
      <w:szCs w:val="22"/>
    </w:rPr>
  </w:style>
  <w:style w:type="character" w:customStyle="1" w:styleId="FontStyle13">
    <w:name w:val="Font Style13"/>
    <w:basedOn w:val="a0"/>
    <w:uiPriority w:val="99"/>
    <w:rsid w:val="006B37F0"/>
    <w:rPr>
      <w:rFonts w:ascii="Arial Narrow" w:hAnsi="Arial Narrow" w:cs="Arial Narrow" w:hint="default"/>
      <w:sz w:val="18"/>
      <w:szCs w:val="18"/>
    </w:rPr>
  </w:style>
  <w:style w:type="character" w:customStyle="1" w:styleId="FontStyle14">
    <w:name w:val="Font Style14"/>
    <w:basedOn w:val="a0"/>
    <w:uiPriority w:val="99"/>
    <w:rsid w:val="006B37F0"/>
    <w:rPr>
      <w:rFonts w:ascii="Arial" w:hAnsi="Arial" w:cs="Arial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6B37F0"/>
    <w:rPr>
      <w:rFonts w:ascii="Arial" w:hAnsi="Arial" w:cs="Arial" w:hint="default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6B37F0"/>
    <w:rPr>
      <w:rFonts w:ascii="Garamond" w:hAnsi="Garamond" w:cs="Garamond" w:hint="default"/>
      <w:w w:val="300"/>
      <w:sz w:val="8"/>
      <w:szCs w:val="8"/>
    </w:rPr>
  </w:style>
  <w:style w:type="character" w:customStyle="1" w:styleId="FontStyle17">
    <w:name w:val="Font Style17"/>
    <w:basedOn w:val="a0"/>
    <w:uiPriority w:val="99"/>
    <w:rsid w:val="006B37F0"/>
    <w:rPr>
      <w:rFonts w:ascii="Arial" w:hAnsi="Arial" w:cs="Arial" w:hint="default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6B37F0"/>
    <w:rPr>
      <w:rFonts w:ascii="Arial" w:hAnsi="Arial" w:cs="Arial" w:hint="default"/>
      <w:sz w:val="22"/>
      <w:szCs w:val="22"/>
    </w:rPr>
  </w:style>
  <w:style w:type="character" w:customStyle="1" w:styleId="23">
    <w:name w:val="Основной текст (2) + Малые прописные"/>
    <w:basedOn w:val="2"/>
    <w:rsid w:val="006B37F0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c">
    <w:name w:val="Основной текст + Полужирный"/>
    <w:basedOn w:val="a9"/>
    <w:rsid w:val="006B37F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4">
    <w:name w:val="Подпись к таблице (2) + Малые прописные"/>
    <w:basedOn w:val="21"/>
    <w:rsid w:val="006B37F0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3">
    <w:name w:val="Основной текст1"/>
    <w:basedOn w:val="a9"/>
    <w:rsid w:val="006B37F0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d">
    <w:name w:val="Основной текст + Курсив"/>
    <w:basedOn w:val="a9"/>
    <w:rsid w:val="006B37F0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1">
    <w:name w:val="Основной текст (4) + Малые прописные"/>
    <w:basedOn w:val="4"/>
    <w:rsid w:val="006B37F0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1">
    <w:name w:val="Основной текст (5) + Не полужирный"/>
    <w:aliases w:val="Не курсив"/>
    <w:basedOn w:val="6"/>
    <w:rsid w:val="006B37F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orbel">
    <w:name w:val="Основной текст + Corbel"/>
    <w:aliases w:val="11 pt,Полужирный,Курсив"/>
    <w:basedOn w:val="a9"/>
    <w:rsid w:val="006B37F0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2pt">
    <w:name w:val="Основной текст + Интервал 2 pt"/>
    <w:basedOn w:val="a9"/>
    <w:rsid w:val="006B37F0"/>
    <w:rPr>
      <w:rFonts w:ascii="Arial" w:eastAsia="Arial" w:hAnsi="Arial" w:cs="Arial"/>
      <w:color w:val="000000"/>
      <w:spacing w:val="5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5">
    <w:name w:val="Основной текст2"/>
    <w:basedOn w:val="a9"/>
    <w:rsid w:val="006B37F0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28">
    <w:name w:val="Font Style28"/>
    <w:basedOn w:val="a0"/>
    <w:uiPriority w:val="99"/>
    <w:rsid w:val="006B37F0"/>
    <w:rPr>
      <w:rFonts w:ascii="Arial" w:hAnsi="Arial" w:cs="Arial" w:hint="default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6B37F0"/>
    <w:rPr>
      <w:rFonts w:ascii="Arial" w:hAnsi="Arial" w:cs="Arial" w:hint="default"/>
      <w:i/>
      <w:iCs/>
      <w:sz w:val="22"/>
      <w:szCs w:val="22"/>
    </w:rPr>
  </w:style>
  <w:style w:type="table" w:styleId="ae">
    <w:name w:val="Table Grid"/>
    <w:basedOn w:val="a1"/>
    <w:uiPriority w:val="59"/>
    <w:rsid w:val="006B3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40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F0"/>
  </w:style>
  <w:style w:type="paragraph" w:styleId="1">
    <w:name w:val="heading 1"/>
    <w:basedOn w:val="a"/>
    <w:next w:val="a"/>
    <w:link w:val="10"/>
    <w:qFormat/>
    <w:rsid w:val="006B37F0"/>
    <w:pPr>
      <w:keepNext/>
      <w:jc w:val="left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7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B37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7F0"/>
  </w:style>
  <w:style w:type="paragraph" w:styleId="a5">
    <w:name w:val="footer"/>
    <w:basedOn w:val="a"/>
    <w:link w:val="a6"/>
    <w:uiPriority w:val="99"/>
    <w:unhideWhenUsed/>
    <w:rsid w:val="006B37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37F0"/>
  </w:style>
  <w:style w:type="paragraph" w:styleId="a7">
    <w:name w:val="Balloon Text"/>
    <w:basedOn w:val="a"/>
    <w:link w:val="a8"/>
    <w:uiPriority w:val="99"/>
    <w:semiHidden/>
    <w:unhideWhenUsed/>
    <w:rsid w:val="006B37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F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B37F0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B37F0"/>
    <w:pPr>
      <w:widowControl w:val="0"/>
      <w:autoSpaceDE w:val="0"/>
      <w:autoSpaceDN w:val="0"/>
      <w:adjustRightInd w:val="0"/>
      <w:spacing w:line="252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B37F0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B37F0"/>
    <w:pPr>
      <w:widowControl w:val="0"/>
      <w:autoSpaceDE w:val="0"/>
      <w:autoSpaceDN w:val="0"/>
      <w:adjustRightInd w:val="0"/>
      <w:spacing w:line="253" w:lineRule="exact"/>
      <w:ind w:firstLine="8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B37F0"/>
    <w:pPr>
      <w:widowControl w:val="0"/>
      <w:autoSpaceDE w:val="0"/>
      <w:autoSpaceDN w:val="0"/>
      <w:adjustRightInd w:val="0"/>
      <w:spacing w:line="253" w:lineRule="exact"/>
      <w:ind w:firstLine="57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B37F0"/>
    <w:pPr>
      <w:widowControl w:val="0"/>
      <w:autoSpaceDE w:val="0"/>
      <w:autoSpaceDN w:val="0"/>
      <w:adjustRightInd w:val="0"/>
      <w:spacing w:line="250" w:lineRule="exact"/>
      <w:ind w:firstLine="54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B37F0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B37F0"/>
    <w:pPr>
      <w:widowControl w:val="0"/>
      <w:autoSpaceDE w:val="0"/>
      <w:autoSpaceDN w:val="0"/>
      <w:adjustRightInd w:val="0"/>
      <w:spacing w:line="253" w:lineRule="exact"/>
      <w:ind w:firstLine="461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B37F0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B37F0"/>
    <w:pPr>
      <w:widowControl w:val="0"/>
      <w:autoSpaceDE w:val="0"/>
      <w:autoSpaceDN w:val="0"/>
      <w:adjustRightInd w:val="0"/>
      <w:spacing w:line="250" w:lineRule="exact"/>
      <w:ind w:firstLine="658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B37F0"/>
    <w:pPr>
      <w:widowControl w:val="0"/>
      <w:autoSpaceDE w:val="0"/>
      <w:autoSpaceDN w:val="0"/>
      <w:adjustRightInd w:val="0"/>
      <w:spacing w:line="245" w:lineRule="exact"/>
      <w:ind w:firstLine="3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B37F0"/>
    <w:pPr>
      <w:widowControl w:val="0"/>
      <w:autoSpaceDE w:val="0"/>
      <w:autoSpaceDN w:val="0"/>
      <w:adjustRightInd w:val="0"/>
      <w:spacing w:line="250" w:lineRule="exact"/>
      <w:ind w:firstLine="394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B37F0"/>
    <w:pPr>
      <w:widowControl w:val="0"/>
      <w:autoSpaceDE w:val="0"/>
      <w:autoSpaceDN w:val="0"/>
      <w:adjustRightInd w:val="0"/>
      <w:spacing w:line="254" w:lineRule="exact"/>
      <w:ind w:firstLine="542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B37F0"/>
    <w:pPr>
      <w:widowControl w:val="0"/>
      <w:autoSpaceDE w:val="0"/>
      <w:autoSpaceDN w:val="0"/>
      <w:adjustRightInd w:val="0"/>
      <w:spacing w:line="250" w:lineRule="exact"/>
      <w:ind w:firstLine="394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B37F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B37F0"/>
    <w:pPr>
      <w:widowControl w:val="0"/>
      <w:autoSpaceDE w:val="0"/>
      <w:autoSpaceDN w:val="0"/>
      <w:adjustRightInd w:val="0"/>
      <w:spacing w:line="252" w:lineRule="exact"/>
      <w:ind w:firstLine="446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6B37F0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B37F0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6B37F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37F0"/>
    <w:pPr>
      <w:widowControl w:val="0"/>
      <w:shd w:val="clear" w:color="auto" w:fill="FFFFFF"/>
      <w:spacing w:before="54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character" w:customStyle="1" w:styleId="a9">
    <w:name w:val="Основной текст_"/>
    <w:basedOn w:val="a0"/>
    <w:link w:val="3"/>
    <w:locked/>
    <w:rsid w:val="006B37F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6B37F0"/>
    <w:pPr>
      <w:widowControl w:val="0"/>
      <w:shd w:val="clear" w:color="auto" w:fill="FFFFFF"/>
      <w:spacing w:before="180" w:after="180" w:line="240" w:lineRule="exact"/>
      <w:ind w:firstLine="460"/>
    </w:pPr>
    <w:rPr>
      <w:rFonts w:ascii="Arial" w:eastAsia="Arial" w:hAnsi="Arial" w:cs="Arial"/>
      <w:sz w:val="20"/>
      <w:szCs w:val="20"/>
    </w:rPr>
  </w:style>
  <w:style w:type="character" w:customStyle="1" w:styleId="21">
    <w:name w:val="Подпись к таблице (2)_"/>
    <w:basedOn w:val="a0"/>
    <w:link w:val="22"/>
    <w:locked/>
    <w:rsid w:val="006B37F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6B37F0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b/>
      <w:bCs/>
      <w:sz w:val="19"/>
      <w:szCs w:val="19"/>
    </w:rPr>
  </w:style>
  <w:style w:type="character" w:customStyle="1" w:styleId="aa">
    <w:name w:val="Подпись к таблице_"/>
    <w:basedOn w:val="a0"/>
    <w:link w:val="ab"/>
    <w:locked/>
    <w:rsid w:val="006B37F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6B37F0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b/>
      <w:bCs/>
      <w:sz w:val="20"/>
      <w:szCs w:val="20"/>
    </w:rPr>
  </w:style>
  <w:style w:type="character" w:customStyle="1" w:styleId="30">
    <w:name w:val="Основной текст (3)_"/>
    <w:basedOn w:val="a0"/>
    <w:link w:val="31"/>
    <w:locked/>
    <w:rsid w:val="006B37F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B37F0"/>
    <w:pPr>
      <w:widowControl w:val="0"/>
      <w:shd w:val="clear" w:color="auto" w:fill="FFFFFF"/>
      <w:spacing w:before="120" w:line="240" w:lineRule="exact"/>
      <w:ind w:firstLine="520"/>
    </w:pPr>
    <w:rPr>
      <w:rFonts w:ascii="Arial" w:eastAsia="Arial" w:hAnsi="Arial" w:cs="Arial"/>
      <w:b/>
      <w:bCs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6B37F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37F0"/>
    <w:pPr>
      <w:widowControl w:val="0"/>
      <w:shd w:val="clear" w:color="auto" w:fill="FFFFFF"/>
      <w:spacing w:before="480" w:after="30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6B37F0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B37F0"/>
    <w:pPr>
      <w:widowControl w:val="0"/>
      <w:shd w:val="clear" w:color="auto" w:fill="FFFFFF"/>
      <w:spacing w:before="180" w:after="60" w:line="0" w:lineRule="atLeast"/>
      <w:ind w:firstLine="540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6B37F0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B37F0"/>
    <w:pPr>
      <w:widowControl w:val="0"/>
      <w:shd w:val="clear" w:color="auto" w:fill="FFFFFF"/>
      <w:spacing w:before="240" w:after="60" w:line="0" w:lineRule="atLeast"/>
      <w:ind w:firstLine="520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6B37F0"/>
    <w:rPr>
      <w:rFonts w:ascii="Arial" w:hAnsi="Arial" w:cs="Arial" w:hint="default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6B37F0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35">
    <w:name w:val="Font Style35"/>
    <w:basedOn w:val="a0"/>
    <w:uiPriority w:val="99"/>
    <w:rsid w:val="006B37F0"/>
    <w:rPr>
      <w:rFonts w:ascii="Arial" w:hAnsi="Arial" w:cs="Arial" w:hint="default"/>
      <w:sz w:val="20"/>
      <w:szCs w:val="20"/>
    </w:rPr>
  </w:style>
  <w:style w:type="character" w:customStyle="1" w:styleId="FontStyle47">
    <w:name w:val="Font Style47"/>
    <w:basedOn w:val="a0"/>
    <w:uiPriority w:val="99"/>
    <w:rsid w:val="006B37F0"/>
    <w:rPr>
      <w:rFonts w:ascii="Arial" w:hAnsi="Arial" w:cs="Arial" w:hint="default"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6B37F0"/>
    <w:rPr>
      <w:rFonts w:ascii="Arial" w:hAnsi="Arial" w:cs="Arial" w:hint="default"/>
      <w:b/>
      <w:bCs/>
      <w:spacing w:val="30"/>
      <w:w w:val="20"/>
      <w:sz w:val="18"/>
      <w:szCs w:val="18"/>
    </w:rPr>
  </w:style>
  <w:style w:type="character" w:customStyle="1" w:styleId="FontStyle34">
    <w:name w:val="Font Style34"/>
    <w:basedOn w:val="a0"/>
    <w:uiPriority w:val="99"/>
    <w:rsid w:val="006B37F0"/>
    <w:rPr>
      <w:rFonts w:ascii="Arial" w:hAnsi="Arial" w:cs="Arial" w:hint="default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6B37F0"/>
    <w:rPr>
      <w:rFonts w:ascii="Franklin Gothic Demi Cond" w:hAnsi="Franklin Gothic Demi Cond" w:cs="Franklin Gothic Demi Cond" w:hint="default"/>
      <w:sz w:val="20"/>
      <w:szCs w:val="20"/>
    </w:rPr>
  </w:style>
  <w:style w:type="character" w:customStyle="1" w:styleId="FontStyle40">
    <w:name w:val="Font Style40"/>
    <w:basedOn w:val="a0"/>
    <w:uiPriority w:val="99"/>
    <w:rsid w:val="006B37F0"/>
    <w:rPr>
      <w:rFonts w:ascii="Segoe UI" w:hAnsi="Segoe UI" w:cs="Segoe UI" w:hint="default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sid w:val="006B37F0"/>
    <w:rPr>
      <w:rFonts w:ascii="Arial" w:hAnsi="Arial" w:cs="Arial" w:hint="default"/>
      <w:spacing w:val="-10"/>
      <w:sz w:val="22"/>
      <w:szCs w:val="22"/>
    </w:rPr>
  </w:style>
  <w:style w:type="character" w:customStyle="1" w:styleId="FontStyle42">
    <w:name w:val="Font Style42"/>
    <w:basedOn w:val="a0"/>
    <w:uiPriority w:val="99"/>
    <w:rsid w:val="006B37F0"/>
    <w:rPr>
      <w:rFonts w:ascii="Arial" w:hAnsi="Arial" w:cs="Arial" w:hint="default"/>
      <w:sz w:val="18"/>
      <w:szCs w:val="18"/>
    </w:rPr>
  </w:style>
  <w:style w:type="character" w:customStyle="1" w:styleId="FontStyle43">
    <w:name w:val="Font Style43"/>
    <w:basedOn w:val="a0"/>
    <w:uiPriority w:val="99"/>
    <w:rsid w:val="006B37F0"/>
    <w:rPr>
      <w:rFonts w:ascii="Arial" w:hAnsi="Arial" w:cs="Arial" w:hint="default"/>
      <w:b/>
      <w:bCs/>
      <w:sz w:val="24"/>
      <w:szCs w:val="24"/>
    </w:rPr>
  </w:style>
  <w:style w:type="character" w:customStyle="1" w:styleId="FontStyle44">
    <w:name w:val="Font Style44"/>
    <w:basedOn w:val="a0"/>
    <w:uiPriority w:val="99"/>
    <w:rsid w:val="006B37F0"/>
    <w:rPr>
      <w:rFonts w:ascii="Arial" w:hAnsi="Arial" w:cs="Arial" w:hint="default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6B37F0"/>
    <w:rPr>
      <w:rFonts w:ascii="Arial" w:hAnsi="Arial" w:cs="Arial" w:hint="default"/>
      <w:sz w:val="20"/>
      <w:szCs w:val="20"/>
    </w:rPr>
  </w:style>
  <w:style w:type="character" w:customStyle="1" w:styleId="FontStyle46">
    <w:name w:val="Font Style46"/>
    <w:basedOn w:val="a0"/>
    <w:uiPriority w:val="99"/>
    <w:rsid w:val="006B37F0"/>
    <w:rPr>
      <w:rFonts w:ascii="Corbel" w:hAnsi="Corbel" w:cs="Corbel" w:hint="default"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6B37F0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uiPriority w:val="99"/>
    <w:rsid w:val="006B37F0"/>
    <w:rPr>
      <w:rFonts w:ascii="Arial" w:hAnsi="Arial" w:cs="Arial" w:hint="default"/>
      <w:b/>
      <w:bCs/>
      <w:smallCaps/>
      <w:sz w:val="18"/>
      <w:szCs w:val="18"/>
    </w:rPr>
  </w:style>
  <w:style w:type="character" w:customStyle="1" w:styleId="FontStyle50">
    <w:name w:val="Font Style50"/>
    <w:basedOn w:val="a0"/>
    <w:uiPriority w:val="99"/>
    <w:rsid w:val="006B37F0"/>
    <w:rPr>
      <w:rFonts w:ascii="Arial" w:hAnsi="Arial" w:cs="Arial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6B37F0"/>
    <w:rPr>
      <w:rFonts w:ascii="Arial" w:hAnsi="Arial" w:cs="Arial" w:hint="default"/>
      <w:b/>
      <w:bCs/>
      <w:smallCaps/>
      <w:sz w:val="22"/>
      <w:szCs w:val="22"/>
    </w:rPr>
  </w:style>
  <w:style w:type="character" w:customStyle="1" w:styleId="FontStyle13">
    <w:name w:val="Font Style13"/>
    <w:basedOn w:val="a0"/>
    <w:uiPriority w:val="99"/>
    <w:rsid w:val="006B37F0"/>
    <w:rPr>
      <w:rFonts w:ascii="Arial Narrow" w:hAnsi="Arial Narrow" w:cs="Arial Narrow" w:hint="default"/>
      <w:sz w:val="18"/>
      <w:szCs w:val="18"/>
    </w:rPr>
  </w:style>
  <w:style w:type="character" w:customStyle="1" w:styleId="FontStyle14">
    <w:name w:val="Font Style14"/>
    <w:basedOn w:val="a0"/>
    <w:uiPriority w:val="99"/>
    <w:rsid w:val="006B37F0"/>
    <w:rPr>
      <w:rFonts w:ascii="Arial" w:hAnsi="Arial" w:cs="Arial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6B37F0"/>
    <w:rPr>
      <w:rFonts w:ascii="Arial" w:hAnsi="Arial" w:cs="Arial" w:hint="default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6B37F0"/>
    <w:rPr>
      <w:rFonts w:ascii="Garamond" w:hAnsi="Garamond" w:cs="Garamond" w:hint="default"/>
      <w:w w:val="300"/>
      <w:sz w:val="8"/>
      <w:szCs w:val="8"/>
    </w:rPr>
  </w:style>
  <w:style w:type="character" w:customStyle="1" w:styleId="FontStyle17">
    <w:name w:val="Font Style17"/>
    <w:basedOn w:val="a0"/>
    <w:uiPriority w:val="99"/>
    <w:rsid w:val="006B37F0"/>
    <w:rPr>
      <w:rFonts w:ascii="Arial" w:hAnsi="Arial" w:cs="Arial" w:hint="default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6B37F0"/>
    <w:rPr>
      <w:rFonts w:ascii="Arial" w:hAnsi="Arial" w:cs="Arial" w:hint="default"/>
      <w:sz w:val="22"/>
      <w:szCs w:val="22"/>
    </w:rPr>
  </w:style>
  <w:style w:type="character" w:customStyle="1" w:styleId="23">
    <w:name w:val="Основной текст (2) + Малые прописные"/>
    <w:basedOn w:val="2"/>
    <w:rsid w:val="006B37F0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c">
    <w:name w:val="Основной текст + Полужирный"/>
    <w:basedOn w:val="a9"/>
    <w:rsid w:val="006B37F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4">
    <w:name w:val="Подпись к таблице (2) + Малые прописные"/>
    <w:basedOn w:val="21"/>
    <w:rsid w:val="006B37F0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3">
    <w:name w:val="Основной текст1"/>
    <w:basedOn w:val="a9"/>
    <w:rsid w:val="006B37F0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d">
    <w:name w:val="Основной текст + Курсив"/>
    <w:basedOn w:val="a9"/>
    <w:rsid w:val="006B37F0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1">
    <w:name w:val="Основной текст (4) + Малые прописные"/>
    <w:basedOn w:val="4"/>
    <w:rsid w:val="006B37F0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1">
    <w:name w:val="Основной текст (5) + Не полужирный"/>
    <w:aliases w:val="Не курсив"/>
    <w:basedOn w:val="6"/>
    <w:rsid w:val="006B37F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orbel">
    <w:name w:val="Основной текст + Corbel"/>
    <w:aliases w:val="11 pt,Полужирный,Курсив"/>
    <w:basedOn w:val="a9"/>
    <w:rsid w:val="006B37F0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2pt">
    <w:name w:val="Основной текст + Интервал 2 pt"/>
    <w:basedOn w:val="a9"/>
    <w:rsid w:val="006B37F0"/>
    <w:rPr>
      <w:rFonts w:ascii="Arial" w:eastAsia="Arial" w:hAnsi="Arial" w:cs="Arial"/>
      <w:color w:val="000000"/>
      <w:spacing w:val="5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5">
    <w:name w:val="Основной текст2"/>
    <w:basedOn w:val="a9"/>
    <w:rsid w:val="006B37F0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28">
    <w:name w:val="Font Style28"/>
    <w:basedOn w:val="a0"/>
    <w:uiPriority w:val="99"/>
    <w:rsid w:val="006B37F0"/>
    <w:rPr>
      <w:rFonts w:ascii="Arial" w:hAnsi="Arial" w:cs="Arial" w:hint="default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6B37F0"/>
    <w:rPr>
      <w:rFonts w:ascii="Arial" w:hAnsi="Arial" w:cs="Arial" w:hint="default"/>
      <w:i/>
      <w:iCs/>
      <w:sz w:val="22"/>
      <w:szCs w:val="22"/>
    </w:rPr>
  </w:style>
  <w:style w:type="table" w:styleId="ae">
    <w:name w:val="Table Grid"/>
    <w:basedOn w:val="a1"/>
    <w:uiPriority w:val="59"/>
    <w:rsid w:val="006B3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4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4617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2014-09-25T18:58:00Z</dcterms:created>
  <dcterms:modified xsi:type="dcterms:W3CDTF">2014-09-25T18:58:00Z</dcterms:modified>
</cp:coreProperties>
</file>