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21" w:rsidRPr="00CF56A2" w:rsidRDefault="007E2321" w:rsidP="00874D37">
      <w:pPr>
        <w:ind w:firstLine="709"/>
        <w:jc w:val="center"/>
        <w:rPr>
          <w:rFonts w:ascii="Times New Roman" w:hAnsi="Times New Roman"/>
          <w:b/>
          <w:sz w:val="28"/>
        </w:rPr>
      </w:pPr>
      <w:r w:rsidRPr="00CF56A2">
        <w:rPr>
          <w:rFonts w:ascii="Times New Roman" w:hAnsi="Times New Roman"/>
          <w:b/>
          <w:sz w:val="28"/>
        </w:rPr>
        <w:t>Пояснительная  записка</w:t>
      </w:r>
    </w:p>
    <w:p w:rsidR="007E2321" w:rsidRPr="00CF56A2" w:rsidRDefault="007E2321" w:rsidP="00874D37">
      <w:pPr>
        <w:ind w:firstLine="709"/>
        <w:jc w:val="both"/>
        <w:rPr>
          <w:rFonts w:ascii="Times New Roman" w:hAnsi="Times New Roman"/>
          <w:b/>
          <w:sz w:val="28"/>
        </w:rPr>
      </w:pPr>
      <w:r w:rsidRPr="00CF56A2">
        <w:rPr>
          <w:rFonts w:ascii="Times New Roman" w:hAnsi="Times New Roman"/>
          <w:b/>
          <w:sz w:val="28"/>
        </w:rPr>
        <w:t>Рабочая программа по музыке для учащихся  4 класса разработана на основе следующих документов:</w:t>
      </w:r>
    </w:p>
    <w:p w:rsidR="007E2321" w:rsidRPr="00874D37" w:rsidRDefault="007E2321" w:rsidP="00874D37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/>
          <w:sz w:val="24"/>
        </w:rPr>
      </w:pPr>
      <w:r w:rsidRPr="00874D37">
        <w:rPr>
          <w:rFonts w:ascii="Times New Roman" w:hAnsi="Times New Roman"/>
          <w:sz w:val="24"/>
        </w:rPr>
        <w:t>ФГОС, утверждены приказом Министерства образования и науки РФ от 6.10.2009года № 373.</w:t>
      </w:r>
    </w:p>
    <w:p w:rsidR="007E2321" w:rsidRPr="00874D37" w:rsidRDefault="007E2321" w:rsidP="00874D37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/>
          <w:sz w:val="24"/>
        </w:rPr>
      </w:pPr>
      <w:r w:rsidRPr="00874D37">
        <w:rPr>
          <w:rFonts w:ascii="Times New Roman" w:hAnsi="Times New Roman"/>
          <w:sz w:val="24"/>
        </w:rPr>
        <w:t xml:space="preserve">Примерные программы  по учебным предметам. Начальная школа. В 2ч. Ч.1.- 5-е </w:t>
      </w:r>
      <w:proofErr w:type="spellStart"/>
      <w:proofErr w:type="gramStart"/>
      <w:r w:rsidRPr="00874D37">
        <w:rPr>
          <w:rFonts w:ascii="Times New Roman" w:hAnsi="Times New Roman"/>
          <w:sz w:val="24"/>
        </w:rPr>
        <w:t>изд</w:t>
      </w:r>
      <w:proofErr w:type="spellEnd"/>
      <w:proofErr w:type="gramEnd"/>
      <w:r w:rsidRPr="00874D37">
        <w:rPr>
          <w:rFonts w:ascii="Times New Roman" w:hAnsi="Times New Roman"/>
          <w:sz w:val="24"/>
        </w:rPr>
        <w:t xml:space="preserve">; </w:t>
      </w:r>
      <w:proofErr w:type="spellStart"/>
      <w:r w:rsidRPr="00874D37">
        <w:rPr>
          <w:rFonts w:ascii="Times New Roman" w:hAnsi="Times New Roman"/>
          <w:sz w:val="24"/>
        </w:rPr>
        <w:t>перераб</w:t>
      </w:r>
      <w:proofErr w:type="spellEnd"/>
      <w:r w:rsidRPr="00874D37">
        <w:rPr>
          <w:rFonts w:ascii="Times New Roman" w:hAnsi="Times New Roman"/>
          <w:sz w:val="24"/>
        </w:rPr>
        <w:t>.—М.: Просвещение, 2011. – 400с. –(Стандарты второго поколения).</w:t>
      </w:r>
    </w:p>
    <w:p w:rsidR="007E2321" w:rsidRPr="00874D37" w:rsidRDefault="007E2321" w:rsidP="00CF56A2">
      <w:pPr>
        <w:widowControl/>
        <w:numPr>
          <w:ilvl w:val="0"/>
          <w:numId w:val="1"/>
        </w:numPr>
        <w:tabs>
          <w:tab w:val="clear" w:pos="644"/>
          <w:tab w:val="num" w:pos="1276"/>
        </w:tabs>
        <w:suppressAutoHyphens w:val="0"/>
        <w:ind w:left="720" w:hanging="11"/>
        <w:jc w:val="both"/>
        <w:rPr>
          <w:rFonts w:ascii="Times New Roman" w:hAnsi="Times New Roman"/>
          <w:sz w:val="24"/>
        </w:rPr>
      </w:pPr>
      <w:r w:rsidRPr="00874D37">
        <w:rPr>
          <w:rFonts w:ascii="Times New Roman" w:hAnsi="Times New Roman"/>
          <w:sz w:val="24"/>
        </w:rPr>
        <w:t xml:space="preserve">Программы «Музыка» 1-4 классы В.О. Усачёва, Л.В. Школяр – М.: </w:t>
      </w:r>
      <w:proofErr w:type="spellStart"/>
      <w:r w:rsidRPr="00874D37">
        <w:rPr>
          <w:rFonts w:ascii="Times New Roman" w:hAnsi="Times New Roman"/>
          <w:sz w:val="24"/>
        </w:rPr>
        <w:t>Вентана</w:t>
      </w:r>
      <w:proofErr w:type="spellEnd"/>
      <w:r w:rsidRPr="00874D37">
        <w:rPr>
          <w:rFonts w:ascii="Times New Roman" w:hAnsi="Times New Roman"/>
          <w:sz w:val="24"/>
        </w:rPr>
        <w:t xml:space="preserve">-Граф, 2012. – 64с (Начальная школа </w:t>
      </w:r>
      <w:r w:rsidRPr="00874D37">
        <w:rPr>
          <w:rFonts w:ascii="Times New Roman" w:hAnsi="Times New Roman"/>
          <w:sz w:val="24"/>
          <w:lang w:val="en-US"/>
        </w:rPr>
        <w:t>XXI</w:t>
      </w:r>
      <w:r w:rsidRPr="00874D37">
        <w:rPr>
          <w:rFonts w:ascii="Times New Roman" w:hAnsi="Times New Roman"/>
          <w:sz w:val="24"/>
        </w:rPr>
        <w:t xml:space="preserve"> века). Программа создана на основе концепции «Начальная школа </w:t>
      </w:r>
      <w:r w:rsidRPr="00874D37">
        <w:rPr>
          <w:rFonts w:ascii="Times New Roman" w:hAnsi="Times New Roman"/>
          <w:sz w:val="24"/>
          <w:lang w:val="en-US"/>
        </w:rPr>
        <w:t>XXI</w:t>
      </w:r>
      <w:r w:rsidRPr="00874D37">
        <w:rPr>
          <w:rFonts w:ascii="Times New Roman" w:hAnsi="Times New Roman"/>
          <w:sz w:val="24"/>
        </w:rPr>
        <w:t xml:space="preserve"> века» (руководитель-доктор педагогических наук, профессор Н.Ф. Виноградова).</w:t>
      </w:r>
    </w:p>
    <w:p w:rsidR="007E2321" w:rsidRPr="00874D37" w:rsidRDefault="007E2321" w:rsidP="00874D37">
      <w:pPr>
        <w:pStyle w:val="a4"/>
        <w:widowControl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D37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 w:rsidRPr="00874D37">
        <w:rPr>
          <w:rFonts w:ascii="Times New Roman" w:hAnsi="Times New Roman"/>
          <w:sz w:val="24"/>
          <w:szCs w:val="24"/>
        </w:rPr>
        <w:t>Протасовская</w:t>
      </w:r>
      <w:proofErr w:type="spellEnd"/>
      <w:r w:rsidRPr="00874D37">
        <w:rPr>
          <w:rFonts w:ascii="Times New Roman" w:hAnsi="Times New Roman"/>
          <w:sz w:val="24"/>
          <w:szCs w:val="24"/>
        </w:rPr>
        <w:t xml:space="preserve">  СОШ».</w:t>
      </w:r>
    </w:p>
    <w:p w:rsidR="007E2321" w:rsidRPr="00874D37" w:rsidRDefault="007E2321" w:rsidP="00CF56A2">
      <w:pPr>
        <w:pStyle w:val="a4"/>
        <w:widowControl/>
        <w:numPr>
          <w:ilvl w:val="0"/>
          <w:numId w:val="1"/>
        </w:numPr>
        <w:tabs>
          <w:tab w:val="clear" w:pos="644"/>
          <w:tab w:val="num" w:pos="284"/>
        </w:tabs>
        <w:suppressAutoHyphens w:val="0"/>
        <w:spacing w:after="0" w:line="240" w:lineRule="auto"/>
        <w:ind w:firstLine="65"/>
        <w:jc w:val="both"/>
        <w:rPr>
          <w:rFonts w:ascii="Times New Roman" w:hAnsi="Times New Roman"/>
          <w:sz w:val="24"/>
          <w:szCs w:val="24"/>
        </w:rPr>
      </w:pPr>
      <w:r w:rsidRPr="00874D37">
        <w:rPr>
          <w:rFonts w:ascii="Times New Roman" w:hAnsi="Times New Roman"/>
          <w:sz w:val="24"/>
          <w:szCs w:val="24"/>
        </w:rPr>
        <w:t>Годовой календарный график.</w:t>
      </w:r>
    </w:p>
    <w:p w:rsidR="007E2321" w:rsidRPr="00CF56A2" w:rsidRDefault="007E2321" w:rsidP="00874D37">
      <w:pPr>
        <w:pStyle w:val="21"/>
        <w:spacing w:before="0" w:line="240" w:lineRule="auto"/>
        <w:ind w:right="23" w:firstLine="709"/>
        <w:rPr>
          <w:b/>
          <w:sz w:val="28"/>
          <w:szCs w:val="24"/>
        </w:rPr>
      </w:pPr>
      <w:r w:rsidRPr="00CF56A2">
        <w:rPr>
          <w:b/>
          <w:sz w:val="28"/>
          <w:szCs w:val="24"/>
        </w:rPr>
        <w:t>Цели и задачи курса:</w:t>
      </w:r>
    </w:p>
    <w:p w:rsidR="007E2321" w:rsidRPr="007E2321" w:rsidRDefault="007E2321" w:rsidP="00874D37">
      <w:pPr>
        <w:widowControl/>
        <w:shd w:val="clear" w:color="auto" w:fill="FFFFFF"/>
        <w:suppressAutoHyphens w:val="0"/>
        <w:ind w:right="4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874D37">
        <w:rPr>
          <w:rFonts w:ascii="Times New Roman" w:eastAsia="Calibri" w:hAnsi="Times New Roman"/>
          <w:b/>
          <w:bCs/>
          <w:kern w:val="0"/>
          <w:sz w:val="24"/>
          <w:shd w:val="clear" w:color="auto" w:fill="FFFFFF"/>
          <w:lang w:eastAsia="en-US"/>
        </w:rPr>
        <w:t>Целью</w:t>
      </w:r>
      <w:r w:rsidRPr="007E2321">
        <w:rPr>
          <w:rFonts w:ascii="Times New Roman" w:eastAsia="Calibri" w:hAnsi="Times New Roman"/>
          <w:kern w:val="0"/>
          <w:sz w:val="24"/>
          <w:lang w:eastAsia="en-US"/>
        </w:rPr>
        <w:t xml:space="preserve"> уроков музыки в начальной школе является воспитание у учащихся музыкальной культуры как части всей их духовной культуры (</w:t>
      </w:r>
      <w:proofErr w:type="spellStart"/>
      <w:r w:rsidRPr="007E2321">
        <w:rPr>
          <w:rFonts w:ascii="Times New Roman" w:eastAsia="Calibri" w:hAnsi="Times New Roman"/>
          <w:kern w:val="0"/>
          <w:sz w:val="24"/>
          <w:lang w:eastAsia="en-US"/>
        </w:rPr>
        <w:t>Д.Б.Кабалевский</w:t>
      </w:r>
      <w:proofErr w:type="spellEnd"/>
      <w:r w:rsidRPr="007E2321">
        <w:rPr>
          <w:rFonts w:ascii="Times New Roman" w:eastAsia="Calibri" w:hAnsi="Times New Roman"/>
          <w:kern w:val="0"/>
          <w:sz w:val="24"/>
          <w:lang w:eastAsia="en-US"/>
        </w:rPr>
        <w:t>), где возвышенное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</w:p>
    <w:p w:rsidR="007E2321" w:rsidRPr="007E2321" w:rsidRDefault="007E2321" w:rsidP="00874D37">
      <w:pPr>
        <w:widowControl/>
        <w:shd w:val="clear" w:color="auto" w:fill="FFFFFF"/>
        <w:suppressAutoHyphens w:val="0"/>
        <w:ind w:firstLine="709"/>
        <w:jc w:val="both"/>
        <w:outlineLvl w:val="1"/>
        <w:rPr>
          <w:rFonts w:ascii="Times New Roman" w:eastAsia="Calibri" w:hAnsi="Times New Roman"/>
          <w:b/>
          <w:bCs/>
          <w:kern w:val="0"/>
          <w:sz w:val="24"/>
          <w:lang w:eastAsia="en-US"/>
        </w:rPr>
      </w:pPr>
      <w:bookmarkStart w:id="0" w:name="bookmark1"/>
      <w:r w:rsidRPr="007E2321">
        <w:rPr>
          <w:rFonts w:ascii="Times New Roman" w:eastAsia="Calibri" w:hAnsi="Times New Roman"/>
          <w:b/>
          <w:bCs/>
          <w:kern w:val="0"/>
          <w:sz w:val="24"/>
          <w:lang w:eastAsia="en-US"/>
        </w:rPr>
        <w:t>Основные задачи уроков музыки:</w:t>
      </w:r>
      <w:bookmarkEnd w:id="0"/>
    </w:p>
    <w:p w:rsidR="007E2321" w:rsidRPr="007E2321" w:rsidRDefault="007E2321" w:rsidP="00874D37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suppressAutoHyphens w:val="0"/>
        <w:ind w:right="4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E2321">
        <w:rPr>
          <w:rFonts w:ascii="Times New Roman" w:eastAsia="Calibri" w:hAnsi="Times New Roman"/>
          <w:kern w:val="0"/>
          <w:sz w:val="24"/>
          <w:lang w:eastAsia="en-US"/>
        </w:rPr>
        <w:t>Раскрытие природы музыкального искусства как результата творческой деятельности человек</w:t>
      </w:r>
      <w:proofErr w:type="gramStart"/>
      <w:r w:rsidRPr="007E2321">
        <w:rPr>
          <w:rFonts w:ascii="Times New Roman" w:eastAsia="Calibri" w:hAnsi="Times New Roman"/>
          <w:kern w:val="0"/>
          <w:sz w:val="24"/>
          <w:lang w:eastAsia="en-US"/>
        </w:rPr>
        <w:t>а-</w:t>
      </w:r>
      <w:proofErr w:type="gramEnd"/>
      <w:r w:rsidRPr="007E2321">
        <w:rPr>
          <w:rFonts w:ascii="Times New Roman" w:eastAsia="Calibri" w:hAnsi="Times New Roman"/>
          <w:kern w:val="0"/>
          <w:sz w:val="24"/>
          <w:lang w:eastAsia="en-US"/>
        </w:rPr>
        <w:t xml:space="preserve"> творца.</w:t>
      </w:r>
    </w:p>
    <w:p w:rsidR="007E2321" w:rsidRPr="007E2321" w:rsidRDefault="007E2321" w:rsidP="00874D37">
      <w:pPr>
        <w:widowControl/>
        <w:numPr>
          <w:ilvl w:val="0"/>
          <w:numId w:val="3"/>
        </w:numPr>
        <w:shd w:val="clear" w:color="auto" w:fill="FFFFFF"/>
        <w:tabs>
          <w:tab w:val="left" w:pos="667"/>
        </w:tabs>
        <w:suppressAutoHyphens w:val="0"/>
        <w:ind w:right="4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E2321">
        <w:rPr>
          <w:rFonts w:ascii="Times New Roman" w:eastAsia="Calibri" w:hAnsi="Times New Roman"/>
          <w:kern w:val="0"/>
          <w:sz w:val="24"/>
          <w:lang w:eastAsia="en-US"/>
        </w:rPr>
        <w:t>Формирование у учащихся эмоционально-ценностного отношения к музыке.</w:t>
      </w:r>
    </w:p>
    <w:p w:rsidR="007E2321" w:rsidRPr="007E2321" w:rsidRDefault="007E2321" w:rsidP="00874D37">
      <w:pPr>
        <w:widowControl/>
        <w:numPr>
          <w:ilvl w:val="0"/>
          <w:numId w:val="3"/>
        </w:numPr>
        <w:shd w:val="clear" w:color="auto" w:fill="FFFFFF"/>
        <w:tabs>
          <w:tab w:val="left" w:pos="662"/>
        </w:tabs>
        <w:suppressAutoHyphens w:val="0"/>
        <w:ind w:right="4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E2321">
        <w:rPr>
          <w:rFonts w:ascii="Times New Roman" w:eastAsia="Calibri" w:hAnsi="Times New Roman"/>
          <w:kern w:val="0"/>
          <w:sz w:val="24"/>
          <w:lang w:eastAsia="en-US"/>
        </w:rPr>
        <w:t>Воспитание устойчивого интереса к деятельности музыканта — человека, сочиняющего, исполняющего и слушающего музыку.</w:t>
      </w:r>
    </w:p>
    <w:p w:rsidR="007E2321" w:rsidRPr="007E2321" w:rsidRDefault="007E2321" w:rsidP="00874D37">
      <w:pPr>
        <w:widowControl/>
        <w:numPr>
          <w:ilvl w:val="0"/>
          <w:numId w:val="3"/>
        </w:numPr>
        <w:shd w:val="clear" w:color="auto" w:fill="FFFFFF"/>
        <w:tabs>
          <w:tab w:val="left" w:pos="658"/>
        </w:tabs>
        <w:suppressAutoHyphens w:val="0"/>
        <w:ind w:right="4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E2321">
        <w:rPr>
          <w:rFonts w:ascii="Times New Roman" w:eastAsia="Calibri" w:hAnsi="Times New Roman"/>
          <w:kern w:val="0"/>
          <w:sz w:val="24"/>
          <w:lang w:eastAsia="en-US"/>
        </w:rPr>
        <w:t>Развитие музыкального восприятия как творческого процесса — основы приобщения к искусству.</w:t>
      </w:r>
    </w:p>
    <w:p w:rsidR="007E2321" w:rsidRPr="007E2321" w:rsidRDefault="007E2321" w:rsidP="00874D37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suppressAutoHyphens w:val="0"/>
        <w:ind w:right="4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E2321">
        <w:rPr>
          <w:rFonts w:ascii="Times New Roman" w:eastAsia="Calibri" w:hAnsi="Times New Roman"/>
          <w:kern w:val="0"/>
          <w:sz w:val="24"/>
          <w:lang w:eastAsia="en-US"/>
        </w:rPr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7E2321" w:rsidRPr="007E2321" w:rsidRDefault="007E2321" w:rsidP="00874D37">
      <w:pPr>
        <w:widowControl/>
        <w:numPr>
          <w:ilvl w:val="0"/>
          <w:numId w:val="3"/>
        </w:numPr>
        <w:shd w:val="clear" w:color="auto" w:fill="FFFFFF"/>
        <w:tabs>
          <w:tab w:val="left" w:pos="662"/>
        </w:tabs>
        <w:suppressAutoHyphens w:val="0"/>
        <w:ind w:right="4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E2321">
        <w:rPr>
          <w:rFonts w:ascii="Times New Roman" w:eastAsia="Calibri" w:hAnsi="Times New Roman"/>
          <w:kern w:val="0"/>
          <w:sz w:val="24"/>
          <w:lang w:eastAsia="en-US"/>
        </w:rPr>
        <w:t>Воспитание эмоциональн</w:t>
      </w:r>
      <w:proofErr w:type="gramStart"/>
      <w:r w:rsidRPr="007E2321">
        <w:rPr>
          <w:rFonts w:ascii="Times New Roman" w:eastAsia="Calibri" w:hAnsi="Times New Roman"/>
          <w:kern w:val="0"/>
          <w:sz w:val="24"/>
          <w:lang w:eastAsia="en-US"/>
        </w:rPr>
        <w:t>о-</w:t>
      </w:r>
      <w:proofErr w:type="gramEnd"/>
      <w:r w:rsidRPr="007E2321">
        <w:rPr>
          <w:rFonts w:ascii="Times New Roman" w:eastAsia="Calibri" w:hAnsi="Times New Roman"/>
          <w:kern w:val="0"/>
          <w:sz w:val="24"/>
          <w:lang w:eastAsia="en-US"/>
        </w:rPr>
        <w:t xml:space="preserve"> ценностного отношения к искусству, художественному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7E2321" w:rsidRPr="007E2321" w:rsidRDefault="007E2321" w:rsidP="00874D37">
      <w:pPr>
        <w:widowControl/>
        <w:numPr>
          <w:ilvl w:val="0"/>
          <w:numId w:val="3"/>
        </w:numPr>
        <w:shd w:val="clear" w:color="auto" w:fill="FFFFFF"/>
        <w:tabs>
          <w:tab w:val="left" w:pos="302"/>
        </w:tabs>
        <w:suppressAutoHyphens w:val="0"/>
        <w:ind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E2321">
        <w:rPr>
          <w:rFonts w:ascii="Times New Roman" w:eastAsia="Calibri" w:hAnsi="Times New Roman"/>
          <w:kern w:val="0"/>
          <w:sz w:val="24"/>
          <w:lang w:eastAsia="en-US"/>
        </w:rPr>
        <w:t>Освоение музыкальных произведений и знаний о музыке.</w:t>
      </w:r>
    </w:p>
    <w:p w:rsidR="007E2321" w:rsidRPr="007E2321" w:rsidRDefault="007E2321" w:rsidP="00874D37">
      <w:pPr>
        <w:widowControl/>
        <w:numPr>
          <w:ilvl w:val="0"/>
          <w:numId w:val="3"/>
        </w:numPr>
        <w:shd w:val="clear" w:color="auto" w:fill="FFFFFF"/>
        <w:tabs>
          <w:tab w:val="left" w:pos="667"/>
        </w:tabs>
        <w:suppressAutoHyphens w:val="0"/>
        <w:ind w:right="20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E2321">
        <w:rPr>
          <w:rFonts w:ascii="Times New Roman" w:eastAsia="Calibri" w:hAnsi="Times New Roman"/>
          <w:kern w:val="0"/>
          <w:sz w:val="24"/>
          <w:lang w:eastAsia="en-US"/>
        </w:rPr>
        <w:t>Овладение практическими умениями и навыками в учебн</w:t>
      </w:r>
      <w:proofErr w:type="gramStart"/>
      <w:r w:rsidRPr="007E2321">
        <w:rPr>
          <w:rFonts w:ascii="Times New Roman" w:eastAsia="Calibri" w:hAnsi="Times New Roman"/>
          <w:kern w:val="0"/>
          <w:sz w:val="24"/>
          <w:lang w:eastAsia="en-US"/>
        </w:rPr>
        <w:t>о-</w:t>
      </w:r>
      <w:proofErr w:type="gramEnd"/>
      <w:r w:rsidRPr="007E2321">
        <w:rPr>
          <w:rFonts w:ascii="Times New Roman" w:eastAsia="Calibri" w:hAnsi="Times New Roman"/>
          <w:kern w:val="0"/>
          <w:sz w:val="24"/>
          <w:lang w:eastAsia="en-US"/>
        </w:rPr>
        <w:t xml:space="preserve"> 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7E2321" w:rsidRPr="00CF56A2" w:rsidRDefault="007E2321" w:rsidP="00874D37">
      <w:pPr>
        <w:ind w:firstLine="709"/>
        <w:jc w:val="both"/>
        <w:rPr>
          <w:rFonts w:ascii="Times New Roman" w:hAnsi="Times New Roman"/>
          <w:b/>
          <w:sz w:val="28"/>
        </w:rPr>
      </w:pPr>
      <w:r w:rsidRPr="00CF56A2">
        <w:rPr>
          <w:rFonts w:ascii="Times New Roman" w:hAnsi="Times New Roman"/>
          <w:b/>
          <w:sz w:val="28"/>
        </w:rPr>
        <w:t>Изменения в авторскую программу не внесены</w:t>
      </w:r>
    </w:p>
    <w:p w:rsidR="007E2321" w:rsidRPr="00CF56A2" w:rsidRDefault="007E2321" w:rsidP="00874D37">
      <w:pPr>
        <w:pStyle w:val="a4"/>
        <w:spacing w:after="0" w:line="240" w:lineRule="auto"/>
        <w:ind w:left="360" w:firstLine="709"/>
        <w:rPr>
          <w:rFonts w:ascii="Times New Roman" w:hAnsi="Times New Roman"/>
          <w:b/>
          <w:sz w:val="28"/>
          <w:szCs w:val="24"/>
        </w:rPr>
      </w:pPr>
      <w:r w:rsidRPr="00CF56A2">
        <w:rPr>
          <w:rFonts w:ascii="Times New Roman" w:hAnsi="Times New Roman"/>
          <w:b/>
          <w:sz w:val="28"/>
          <w:szCs w:val="24"/>
        </w:rPr>
        <w:t xml:space="preserve">Программа обеспечена следующим методическим комплектом: </w:t>
      </w:r>
    </w:p>
    <w:p w:rsidR="007E2321" w:rsidRPr="007E2321" w:rsidRDefault="007E2321" w:rsidP="00874D37">
      <w:pPr>
        <w:ind w:left="360" w:firstLine="709"/>
        <w:jc w:val="both"/>
        <w:rPr>
          <w:rFonts w:ascii="Times New Roman" w:eastAsia="Calibri" w:hAnsi="Times New Roman"/>
          <w:kern w:val="28"/>
          <w:sz w:val="24"/>
        </w:rPr>
      </w:pPr>
      <w:r w:rsidRPr="007E2321">
        <w:rPr>
          <w:rFonts w:ascii="Times New Roman" w:eastAsia="Calibri" w:hAnsi="Times New Roman"/>
          <w:kern w:val="28"/>
          <w:sz w:val="24"/>
          <w:u w:val="single"/>
        </w:rPr>
        <w:t>Учебник:</w:t>
      </w:r>
      <w:r w:rsidRPr="007E2321">
        <w:rPr>
          <w:rFonts w:ascii="Times New Roman" w:eastAsia="Calibri" w:hAnsi="Times New Roman"/>
          <w:kern w:val="28"/>
          <w:sz w:val="24"/>
        </w:rPr>
        <w:t xml:space="preserve">  В.О. Усачёва, Л.В. Школяр  Музыка,   4 класс:  учебник  для  учащихся  общеобразовательных  учреждений</w:t>
      </w:r>
      <w:proofErr w:type="gramStart"/>
      <w:r w:rsidRPr="007E2321">
        <w:rPr>
          <w:rFonts w:ascii="Times New Roman" w:eastAsia="Calibri" w:hAnsi="Times New Roman"/>
          <w:kern w:val="28"/>
          <w:sz w:val="24"/>
        </w:rPr>
        <w:t xml:space="preserve"> .</w:t>
      </w:r>
      <w:proofErr w:type="gramEnd"/>
      <w:r w:rsidRPr="007E2321">
        <w:rPr>
          <w:rFonts w:ascii="Times New Roman" w:eastAsia="Calibri" w:hAnsi="Times New Roman"/>
          <w:kern w:val="28"/>
          <w:sz w:val="24"/>
        </w:rPr>
        <w:t xml:space="preserve"> – М.: </w:t>
      </w:r>
      <w:proofErr w:type="spellStart"/>
      <w:r w:rsidRPr="007E2321">
        <w:rPr>
          <w:rFonts w:ascii="Times New Roman" w:eastAsia="Calibri" w:hAnsi="Times New Roman"/>
          <w:kern w:val="28"/>
          <w:sz w:val="24"/>
        </w:rPr>
        <w:t>Вентана</w:t>
      </w:r>
      <w:proofErr w:type="spellEnd"/>
      <w:r w:rsidRPr="007E2321">
        <w:rPr>
          <w:rFonts w:ascii="Times New Roman" w:eastAsia="Calibri" w:hAnsi="Times New Roman"/>
          <w:kern w:val="28"/>
          <w:sz w:val="24"/>
        </w:rPr>
        <w:t xml:space="preserve"> – Граф,</w:t>
      </w:r>
      <w:r w:rsidRPr="00874D37">
        <w:rPr>
          <w:rFonts w:ascii="Times New Roman" w:eastAsia="Calibri" w:hAnsi="Times New Roman"/>
          <w:kern w:val="28"/>
          <w:sz w:val="24"/>
        </w:rPr>
        <w:t xml:space="preserve"> 2014</w:t>
      </w:r>
      <w:r w:rsidRPr="007E2321">
        <w:rPr>
          <w:rFonts w:ascii="Times New Roman" w:eastAsia="Calibri" w:hAnsi="Times New Roman"/>
          <w:kern w:val="28"/>
          <w:sz w:val="24"/>
        </w:rPr>
        <w:t xml:space="preserve"> .</w:t>
      </w:r>
    </w:p>
    <w:p w:rsidR="007E2321" w:rsidRPr="007E2321" w:rsidRDefault="007E2321" w:rsidP="00874D37">
      <w:pPr>
        <w:ind w:left="360" w:firstLine="709"/>
        <w:jc w:val="both"/>
        <w:rPr>
          <w:rFonts w:ascii="Times New Roman" w:eastAsia="Calibri" w:hAnsi="Times New Roman"/>
          <w:kern w:val="28"/>
          <w:sz w:val="24"/>
        </w:rPr>
      </w:pPr>
      <w:r w:rsidRPr="007E2321">
        <w:rPr>
          <w:rFonts w:ascii="Times New Roman" w:eastAsia="Calibri" w:hAnsi="Times New Roman"/>
          <w:kern w:val="28"/>
          <w:sz w:val="24"/>
          <w:u w:val="single"/>
        </w:rPr>
        <w:t xml:space="preserve">Рабочие  тетради: </w:t>
      </w:r>
      <w:r w:rsidRPr="007E2321">
        <w:rPr>
          <w:rFonts w:ascii="Times New Roman" w:eastAsia="Calibri" w:hAnsi="Times New Roman"/>
          <w:kern w:val="28"/>
          <w:sz w:val="24"/>
        </w:rPr>
        <w:t xml:space="preserve">О.В. Кузьмина, В.О. Усачёва, Л.В. Школяр  Музыкальное искусство: 4 класс:  для  учащихся  общеобразовательных  учреждений – М.:   </w:t>
      </w:r>
      <w:proofErr w:type="spellStart"/>
      <w:r w:rsidRPr="007E2321">
        <w:rPr>
          <w:rFonts w:ascii="Times New Roman" w:eastAsia="Calibri" w:hAnsi="Times New Roman"/>
          <w:kern w:val="28"/>
          <w:sz w:val="24"/>
        </w:rPr>
        <w:t>Вентана</w:t>
      </w:r>
      <w:proofErr w:type="spellEnd"/>
      <w:r w:rsidRPr="007E2321">
        <w:rPr>
          <w:rFonts w:ascii="Times New Roman" w:eastAsia="Calibri" w:hAnsi="Times New Roman"/>
          <w:kern w:val="28"/>
          <w:sz w:val="24"/>
        </w:rPr>
        <w:t xml:space="preserve"> – Граф, </w:t>
      </w:r>
      <w:r w:rsidRPr="00874D37">
        <w:rPr>
          <w:rFonts w:ascii="Times New Roman" w:eastAsia="Calibri" w:hAnsi="Times New Roman"/>
          <w:kern w:val="28"/>
          <w:sz w:val="24"/>
        </w:rPr>
        <w:t>2014</w:t>
      </w:r>
    </w:p>
    <w:p w:rsidR="007E2321" w:rsidRPr="007E2321" w:rsidRDefault="007E2321" w:rsidP="00874D37">
      <w:pPr>
        <w:ind w:left="360" w:firstLine="709"/>
        <w:jc w:val="both"/>
        <w:rPr>
          <w:rFonts w:ascii="Times New Roman" w:eastAsia="Calibri" w:hAnsi="Times New Roman"/>
          <w:kern w:val="28"/>
          <w:sz w:val="24"/>
        </w:rPr>
      </w:pPr>
    </w:p>
    <w:p w:rsidR="007E2321" w:rsidRPr="007E2321" w:rsidRDefault="007E2321" w:rsidP="00874D3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7E2321">
        <w:rPr>
          <w:rFonts w:ascii="Times New Roman" w:eastAsia="Calibri" w:hAnsi="Times New Roman"/>
          <w:kern w:val="0"/>
          <w:sz w:val="24"/>
          <w:lang w:eastAsia="en-US"/>
        </w:rPr>
        <w:t>Учебники включены в федеральный перечень. Соответствуют федеральному компоненту государственных образовательных стандартов начального общего образования. Рекомендованы Министерством образования Российской Федерации.</w:t>
      </w:r>
    </w:p>
    <w:p w:rsidR="007E2321" w:rsidRPr="00CF56A2" w:rsidRDefault="007E2321" w:rsidP="00874D37">
      <w:pPr>
        <w:pStyle w:val="21"/>
        <w:spacing w:before="0" w:line="240" w:lineRule="auto"/>
        <w:ind w:right="20" w:firstLine="709"/>
        <w:rPr>
          <w:b/>
          <w:sz w:val="28"/>
          <w:szCs w:val="24"/>
        </w:rPr>
      </w:pPr>
      <w:r w:rsidRPr="00CF56A2">
        <w:rPr>
          <w:b/>
          <w:sz w:val="28"/>
          <w:szCs w:val="24"/>
        </w:rPr>
        <w:t>Место курса изобразительное искусство в учебном плане:</w:t>
      </w:r>
    </w:p>
    <w:p w:rsidR="007E2321" w:rsidRPr="00874D37" w:rsidRDefault="007E2321" w:rsidP="00CF56A2">
      <w:pPr>
        <w:widowControl/>
        <w:numPr>
          <w:ilvl w:val="0"/>
          <w:numId w:val="9"/>
        </w:numPr>
        <w:suppressAutoHyphens w:val="0"/>
        <w:ind w:firstLine="414"/>
        <w:rPr>
          <w:rFonts w:ascii="Times New Roman" w:eastAsia="Calibri" w:hAnsi="Times New Roman"/>
          <w:spacing w:val="10"/>
          <w:kern w:val="0"/>
          <w:sz w:val="24"/>
          <w:lang w:eastAsia="en-US"/>
        </w:rPr>
      </w:pPr>
      <w:proofErr w:type="gramStart"/>
      <w:r w:rsidRPr="00874D37">
        <w:rPr>
          <w:rFonts w:ascii="Times New Roman" w:eastAsia="Calibri" w:hAnsi="Times New Roman"/>
          <w:bCs/>
          <w:kern w:val="0"/>
          <w:sz w:val="24"/>
          <w:shd w:val="clear" w:color="auto" w:fill="FFFFFF"/>
          <w:lang w:eastAsia="en-US"/>
        </w:rPr>
        <w:t>По БУП всего на изучение музыки в начальной школе выделяется 135 часов,</w:t>
      </w:r>
      <w:r w:rsidRPr="00874D37">
        <w:rPr>
          <w:rFonts w:ascii="Times New Roman" w:eastAsia="Calibri" w:hAnsi="Times New Roman"/>
          <w:color w:val="000000"/>
          <w:spacing w:val="10"/>
          <w:kern w:val="0"/>
          <w:sz w:val="24"/>
          <w:lang w:eastAsia="en-US"/>
        </w:rPr>
        <w:t xml:space="preserve"> что соответствует примерной программе по музыке (</w:t>
      </w:r>
      <w:r w:rsidRPr="007E2321">
        <w:rPr>
          <w:rFonts w:ascii="Times New Roman" w:eastAsia="Calibri" w:hAnsi="Times New Roman"/>
          <w:kern w:val="0"/>
          <w:sz w:val="24"/>
          <w:lang w:eastAsia="en-US"/>
        </w:rPr>
        <w:t>Примерные программы  по учебным предметам.</w:t>
      </w:r>
      <w:proofErr w:type="gramEnd"/>
      <w:r w:rsidRPr="007E2321">
        <w:rPr>
          <w:rFonts w:ascii="Times New Roman" w:eastAsia="Calibri" w:hAnsi="Times New Roman"/>
          <w:kern w:val="0"/>
          <w:sz w:val="24"/>
          <w:lang w:eastAsia="en-US"/>
        </w:rPr>
        <w:t xml:space="preserve"> Начальная школа. В 2ч. Ч.2.- 4-е </w:t>
      </w:r>
      <w:proofErr w:type="spellStart"/>
      <w:proofErr w:type="gramStart"/>
      <w:r w:rsidRPr="007E2321">
        <w:rPr>
          <w:rFonts w:ascii="Times New Roman" w:eastAsia="Calibri" w:hAnsi="Times New Roman"/>
          <w:kern w:val="0"/>
          <w:sz w:val="24"/>
          <w:lang w:eastAsia="en-US"/>
        </w:rPr>
        <w:t>изд</w:t>
      </w:r>
      <w:proofErr w:type="spellEnd"/>
      <w:proofErr w:type="gramEnd"/>
      <w:r w:rsidRPr="007E2321">
        <w:rPr>
          <w:rFonts w:ascii="Times New Roman" w:eastAsia="Calibri" w:hAnsi="Times New Roman"/>
          <w:kern w:val="0"/>
          <w:sz w:val="24"/>
          <w:lang w:eastAsia="en-US"/>
        </w:rPr>
        <w:t xml:space="preserve">; </w:t>
      </w:r>
      <w:proofErr w:type="spellStart"/>
      <w:r w:rsidRPr="007E2321">
        <w:rPr>
          <w:rFonts w:ascii="Times New Roman" w:eastAsia="Calibri" w:hAnsi="Times New Roman"/>
          <w:kern w:val="0"/>
          <w:sz w:val="24"/>
          <w:lang w:eastAsia="en-US"/>
        </w:rPr>
        <w:t>перераб</w:t>
      </w:r>
      <w:proofErr w:type="spellEnd"/>
      <w:r w:rsidRPr="007E2321">
        <w:rPr>
          <w:rFonts w:ascii="Times New Roman" w:eastAsia="Calibri" w:hAnsi="Times New Roman"/>
          <w:kern w:val="0"/>
          <w:sz w:val="24"/>
          <w:lang w:eastAsia="en-US"/>
        </w:rPr>
        <w:t>.—М.: Просвещение, 2011. – 231с. –(Стандарты второго поколения).</w:t>
      </w:r>
      <w:r w:rsidRPr="00874D37">
        <w:rPr>
          <w:rFonts w:ascii="Times New Roman" w:eastAsia="Calibri" w:hAnsi="Times New Roman"/>
          <w:color w:val="000000"/>
          <w:spacing w:val="10"/>
          <w:kern w:val="0"/>
          <w:sz w:val="24"/>
          <w:lang w:eastAsia="en-US"/>
        </w:rPr>
        <w:t xml:space="preserve"> </w:t>
      </w:r>
    </w:p>
    <w:p w:rsidR="007E2321" w:rsidRPr="007E2321" w:rsidRDefault="007E2321" w:rsidP="00CF56A2">
      <w:pPr>
        <w:widowControl/>
        <w:numPr>
          <w:ilvl w:val="0"/>
          <w:numId w:val="9"/>
        </w:numPr>
        <w:shd w:val="clear" w:color="auto" w:fill="FFFFFF"/>
        <w:suppressAutoHyphens w:val="0"/>
        <w:ind w:right="160" w:firstLine="414"/>
        <w:jc w:val="both"/>
        <w:rPr>
          <w:rFonts w:ascii="Times New Roman" w:eastAsia="Calibri" w:hAnsi="Times New Roman"/>
          <w:b/>
          <w:kern w:val="0"/>
          <w:sz w:val="24"/>
          <w:lang w:eastAsia="en-US"/>
        </w:rPr>
      </w:pPr>
      <w:r w:rsidRPr="00874D37">
        <w:rPr>
          <w:rFonts w:ascii="Times New Roman" w:eastAsia="Calibri" w:hAnsi="Times New Roman"/>
          <w:bCs/>
          <w:kern w:val="0"/>
          <w:sz w:val="24"/>
          <w:shd w:val="clear" w:color="auto" w:fill="FFFFFF"/>
          <w:lang w:eastAsia="en-US"/>
        </w:rPr>
        <w:t xml:space="preserve">В авторской программе </w:t>
      </w:r>
      <w:r w:rsidR="00CF56A2">
        <w:rPr>
          <w:rFonts w:ascii="Times New Roman" w:eastAsia="Calibri" w:hAnsi="Times New Roman"/>
          <w:bCs/>
          <w:kern w:val="0"/>
          <w:sz w:val="24"/>
          <w:shd w:val="clear" w:color="auto" w:fill="FFFFFF"/>
          <w:lang w:eastAsia="en-US"/>
        </w:rPr>
        <w:t>на предмет музыка отводится</w:t>
      </w:r>
      <w:r w:rsidRPr="00874D37">
        <w:rPr>
          <w:rFonts w:ascii="Times New Roman" w:eastAsia="Calibri" w:hAnsi="Times New Roman"/>
          <w:bCs/>
          <w:kern w:val="0"/>
          <w:sz w:val="24"/>
          <w:shd w:val="clear" w:color="auto" w:fill="FFFFFF"/>
          <w:lang w:eastAsia="en-US"/>
        </w:rPr>
        <w:t xml:space="preserve"> в начальной школе 135 часов,</w:t>
      </w:r>
      <w:r w:rsidRPr="007E2321">
        <w:rPr>
          <w:rFonts w:ascii="Times New Roman" w:eastAsia="Calibri" w:hAnsi="Times New Roman"/>
          <w:b/>
          <w:kern w:val="0"/>
          <w:sz w:val="24"/>
          <w:lang w:eastAsia="en-US"/>
        </w:rPr>
        <w:t xml:space="preserve"> </w:t>
      </w:r>
      <w:r w:rsidRPr="007E2321">
        <w:rPr>
          <w:rFonts w:ascii="Times New Roman" w:eastAsia="Calibri" w:hAnsi="Times New Roman"/>
          <w:kern w:val="0"/>
          <w:sz w:val="24"/>
          <w:lang w:eastAsia="en-US"/>
        </w:rPr>
        <w:t>из расчета 1 час в неделю в каждом классе, а именно: в 1 классе 33 часа, во 2,3,4 классах по 34 часа в каждом</w:t>
      </w:r>
    </w:p>
    <w:p w:rsidR="007E2321" w:rsidRPr="00874D37" w:rsidRDefault="007E2321" w:rsidP="00CF56A2">
      <w:pPr>
        <w:pStyle w:val="a4"/>
        <w:widowControl/>
        <w:numPr>
          <w:ilvl w:val="0"/>
          <w:numId w:val="9"/>
        </w:numPr>
        <w:suppressAutoHyphens w:val="0"/>
        <w:spacing w:after="0" w:line="240" w:lineRule="auto"/>
        <w:ind w:right="20" w:firstLine="414"/>
        <w:jc w:val="both"/>
        <w:rPr>
          <w:rStyle w:val="10pt"/>
          <w:sz w:val="24"/>
          <w:szCs w:val="24"/>
        </w:rPr>
      </w:pPr>
      <w:r w:rsidRPr="00874D37">
        <w:rPr>
          <w:rStyle w:val="10pt"/>
          <w:sz w:val="24"/>
          <w:szCs w:val="24"/>
        </w:rPr>
        <w:t xml:space="preserve">По рабочей программе в </w:t>
      </w:r>
      <w:r w:rsidRPr="00874D37">
        <w:rPr>
          <w:rFonts w:ascii="Times New Roman" w:hAnsi="Times New Roman"/>
          <w:sz w:val="24"/>
          <w:szCs w:val="24"/>
        </w:rPr>
        <w:t>соответствии с годовым календарным графиком школы в 4 классе н</w:t>
      </w:r>
      <w:r w:rsidR="00CF56A2">
        <w:rPr>
          <w:rFonts w:ascii="Times New Roman" w:hAnsi="Times New Roman"/>
          <w:sz w:val="24"/>
          <w:szCs w:val="24"/>
        </w:rPr>
        <w:t>а изучение предмета отводится 35</w:t>
      </w:r>
      <w:r w:rsidRPr="00874D37">
        <w:rPr>
          <w:rFonts w:ascii="Times New Roman" w:hAnsi="Times New Roman"/>
          <w:sz w:val="24"/>
          <w:szCs w:val="24"/>
        </w:rPr>
        <w:t xml:space="preserve"> час</w:t>
      </w:r>
      <w:r w:rsidR="00CF56A2">
        <w:rPr>
          <w:rFonts w:ascii="Times New Roman" w:hAnsi="Times New Roman"/>
          <w:sz w:val="24"/>
          <w:szCs w:val="24"/>
        </w:rPr>
        <w:t>ов</w:t>
      </w:r>
      <w:r w:rsidRPr="00874D37">
        <w:rPr>
          <w:rFonts w:ascii="Times New Roman" w:hAnsi="Times New Roman"/>
          <w:sz w:val="24"/>
          <w:szCs w:val="24"/>
        </w:rPr>
        <w:t>.</w:t>
      </w:r>
    </w:p>
    <w:p w:rsidR="007E2321" w:rsidRPr="00CF56A2" w:rsidRDefault="007E2321" w:rsidP="00874D37">
      <w:pPr>
        <w:pStyle w:val="21"/>
        <w:spacing w:before="0" w:line="240" w:lineRule="auto"/>
        <w:ind w:left="360" w:right="20" w:firstLine="709"/>
        <w:rPr>
          <w:sz w:val="28"/>
          <w:szCs w:val="24"/>
        </w:rPr>
      </w:pPr>
      <w:r w:rsidRPr="00CF56A2">
        <w:rPr>
          <w:b/>
          <w:sz w:val="28"/>
          <w:szCs w:val="24"/>
        </w:rPr>
        <w:t>Особенности, предпочтительные формы организации учебного процесса</w:t>
      </w:r>
    </w:p>
    <w:p w:rsidR="007E2321" w:rsidRPr="00874D37" w:rsidRDefault="007E2321" w:rsidP="00874D37">
      <w:pPr>
        <w:ind w:left="360" w:right="20" w:firstLine="709"/>
        <w:rPr>
          <w:rFonts w:ascii="Times New Roman" w:hAnsi="Times New Roman"/>
          <w:color w:val="000000"/>
          <w:spacing w:val="10"/>
          <w:sz w:val="24"/>
        </w:rPr>
      </w:pPr>
      <w:r w:rsidRPr="00874D37">
        <w:rPr>
          <w:rFonts w:ascii="Times New Roman" w:hAnsi="Times New Roman"/>
          <w:color w:val="000000"/>
          <w:spacing w:val="10"/>
          <w:sz w:val="24"/>
        </w:rPr>
        <w:t xml:space="preserve">Формой  проведения занятий по программе является урок. Длительность урока в 4 классе – 45 минут. </w:t>
      </w:r>
    </w:p>
    <w:p w:rsidR="007E2321" w:rsidRPr="00874D37" w:rsidRDefault="007E2321" w:rsidP="00874D37">
      <w:pPr>
        <w:ind w:left="360" w:right="20" w:firstLine="709"/>
        <w:rPr>
          <w:rFonts w:ascii="Times New Roman" w:hAnsi="Times New Roman"/>
          <w:b/>
          <w:color w:val="000000"/>
          <w:spacing w:val="10"/>
          <w:sz w:val="24"/>
        </w:rPr>
      </w:pPr>
      <w:r w:rsidRPr="00874D37">
        <w:rPr>
          <w:rFonts w:ascii="Times New Roman" w:hAnsi="Times New Roman"/>
          <w:b/>
          <w:color w:val="000000"/>
          <w:spacing w:val="10"/>
          <w:sz w:val="24"/>
        </w:rPr>
        <w:t>Преобладающие формы текущего контроля ЗУН</w:t>
      </w:r>
    </w:p>
    <w:p w:rsidR="007E2321" w:rsidRPr="00874D37" w:rsidRDefault="007E2321" w:rsidP="00874D37">
      <w:pPr>
        <w:ind w:left="360" w:right="20" w:firstLine="709"/>
        <w:rPr>
          <w:rFonts w:ascii="Times New Roman" w:hAnsi="Times New Roman"/>
          <w:spacing w:val="10"/>
          <w:sz w:val="24"/>
        </w:rPr>
      </w:pPr>
      <w:r w:rsidRPr="00874D37">
        <w:rPr>
          <w:rFonts w:ascii="Times New Roman" w:hAnsi="Times New Roman"/>
          <w:color w:val="000000"/>
          <w:spacing w:val="10"/>
          <w:sz w:val="24"/>
        </w:rPr>
        <w:t xml:space="preserve">В соответствии с Положением  о текущем контроле успеваемости и промежуточной </w:t>
      </w:r>
      <w:proofErr w:type="gramStart"/>
      <w:r w:rsidRPr="00874D37">
        <w:rPr>
          <w:rFonts w:ascii="Times New Roman" w:hAnsi="Times New Roman"/>
          <w:color w:val="000000"/>
          <w:spacing w:val="10"/>
          <w:sz w:val="24"/>
        </w:rPr>
        <w:t>аттестации</w:t>
      </w:r>
      <w:proofErr w:type="gramEnd"/>
      <w:r w:rsidRPr="00874D37">
        <w:rPr>
          <w:rFonts w:ascii="Times New Roman" w:hAnsi="Times New Roman"/>
          <w:color w:val="000000"/>
          <w:spacing w:val="10"/>
          <w:sz w:val="24"/>
        </w:rPr>
        <w:t xml:space="preserve"> обучающихся  и авторской программой, текущий контроль осуществляется в следующих формах:  выставление текущих отметок;  выведение четвертных отметок успеваемости</w:t>
      </w:r>
      <w:r w:rsidRPr="00874D37">
        <w:rPr>
          <w:rFonts w:ascii="Times New Roman" w:hAnsi="Times New Roman"/>
          <w:spacing w:val="10"/>
          <w:sz w:val="24"/>
        </w:rPr>
        <w:t>, устные и практические работы</w:t>
      </w:r>
    </w:p>
    <w:p w:rsidR="007E2321" w:rsidRDefault="00164BFF" w:rsidP="00874D37">
      <w:pPr>
        <w:widowControl/>
        <w:shd w:val="clear" w:color="auto" w:fill="FFFFFF"/>
        <w:suppressAutoHyphens w:val="0"/>
        <w:ind w:left="20" w:firstLine="709"/>
        <w:jc w:val="both"/>
        <w:rPr>
          <w:rFonts w:ascii="Times New Roman" w:hAnsi="Times New Roman"/>
          <w:b/>
          <w:sz w:val="24"/>
        </w:rPr>
      </w:pPr>
      <w:r w:rsidRPr="00874D37">
        <w:rPr>
          <w:rFonts w:ascii="Times New Roman" w:hAnsi="Times New Roman"/>
          <w:b/>
          <w:sz w:val="24"/>
        </w:rPr>
        <w:t>Распределение резервных</w:t>
      </w:r>
      <w:r w:rsidR="001A6D55">
        <w:rPr>
          <w:rFonts w:ascii="Times New Roman" w:hAnsi="Times New Roman"/>
          <w:b/>
          <w:sz w:val="24"/>
        </w:rPr>
        <w:t xml:space="preserve"> часов:</w:t>
      </w:r>
    </w:p>
    <w:p w:rsidR="001A6D55" w:rsidRPr="001A6D55" w:rsidRDefault="001A6D55" w:rsidP="001A6D55">
      <w:pPr>
        <w:tabs>
          <w:tab w:val="left" w:pos="1886"/>
        </w:tabs>
        <w:ind w:left="40" w:firstLine="709"/>
        <w:contextualSpacing/>
        <w:rPr>
          <w:rFonts w:ascii="Times New Roman" w:hAnsi="Times New Roman"/>
          <w:sz w:val="24"/>
        </w:rPr>
      </w:pPr>
      <w:r w:rsidRPr="001A6D55">
        <w:rPr>
          <w:rFonts w:ascii="Times New Roman" w:hAnsi="Times New Roman"/>
          <w:sz w:val="24"/>
        </w:rPr>
        <w:t>По авторской программе резервных часов не предусмотрено.  В соответствии с годовым календарным г</w:t>
      </w:r>
      <w:r>
        <w:rPr>
          <w:rFonts w:ascii="Times New Roman" w:hAnsi="Times New Roman"/>
          <w:sz w:val="24"/>
        </w:rPr>
        <w:t>рафиком школы, остается резерв 1</w:t>
      </w:r>
      <w:r w:rsidRPr="001A6D55">
        <w:rPr>
          <w:rFonts w:ascii="Times New Roman" w:hAnsi="Times New Roman"/>
          <w:sz w:val="24"/>
        </w:rPr>
        <w:t>ч, который оставляется на непредвиденные обстоятельства и будет использован по усмотрению учителя.</w:t>
      </w:r>
    </w:p>
    <w:p w:rsidR="007E2321" w:rsidRPr="00CF56A2" w:rsidRDefault="001A6D55" w:rsidP="001A6D55">
      <w:pPr>
        <w:tabs>
          <w:tab w:val="left" w:pos="5434"/>
          <w:tab w:val="center" w:pos="7305"/>
        </w:tabs>
        <w:ind w:left="40"/>
        <w:rPr>
          <w:rFonts w:ascii="Times New Roman" w:hAnsi="Times New Roman"/>
          <w:b/>
          <w:sz w:val="28"/>
        </w:rPr>
      </w:pPr>
      <w:r w:rsidRPr="001A6D55">
        <w:rPr>
          <w:rFonts w:ascii="Times New Roman" w:hAnsi="Times New Roman"/>
          <w:b/>
          <w:sz w:val="28"/>
          <w:szCs w:val="28"/>
        </w:rPr>
        <w:tab/>
      </w:r>
      <w:r w:rsidR="007E2321" w:rsidRPr="00CF56A2">
        <w:rPr>
          <w:rFonts w:ascii="Times New Roman" w:hAnsi="Times New Roman"/>
          <w:b/>
          <w:sz w:val="28"/>
        </w:rPr>
        <w:t>Учебно-тематический план</w:t>
      </w:r>
    </w:p>
    <w:tbl>
      <w:tblPr>
        <w:tblStyle w:val="TableGrid"/>
        <w:tblW w:w="5000" w:type="pct"/>
        <w:tblInd w:w="0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1138"/>
        <w:gridCol w:w="10798"/>
        <w:gridCol w:w="2692"/>
      </w:tblGrid>
      <w:tr w:rsidR="00463DF4" w:rsidRPr="00874D37" w:rsidTr="00463DF4">
        <w:trPr>
          <w:trHeight w:val="528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DF4" w:rsidRPr="00874D37" w:rsidRDefault="00463DF4" w:rsidP="00874D37">
            <w:pPr>
              <w:ind w:left="113"/>
              <w:rPr>
                <w:rFonts w:ascii="Times New Roman" w:hAnsi="Times New Roman"/>
                <w:b/>
                <w:sz w:val="24"/>
              </w:rPr>
            </w:pPr>
            <w:r w:rsidRPr="00874D37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874D37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874D37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DF4" w:rsidRPr="00874D37" w:rsidRDefault="00463DF4" w:rsidP="00874D37">
            <w:pPr>
              <w:ind w:left="158"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874D37"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DF4" w:rsidRPr="00874D37" w:rsidRDefault="00463DF4" w:rsidP="00874D37">
            <w:pPr>
              <w:ind w:left="190" w:firstLine="709"/>
              <w:rPr>
                <w:rFonts w:ascii="Times New Roman" w:hAnsi="Times New Roman"/>
                <w:b/>
                <w:sz w:val="24"/>
              </w:rPr>
            </w:pPr>
            <w:r w:rsidRPr="00874D37"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</w:tr>
      <w:tr w:rsidR="00463DF4" w:rsidRPr="00874D37" w:rsidTr="001A6D55">
        <w:trPr>
          <w:trHeight w:val="276"/>
        </w:trPr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DF4" w:rsidRPr="00874D37" w:rsidRDefault="00463DF4" w:rsidP="00874D37">
            <w:pPr>
              <w:widowControl/>
              <w:suppressAutoHyphens w:val="0"/>
              <w:ind w:firstLine="70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DF4" w:rsidRPr="00874D37" w:rsidRDefault="00463DF4" w:rsidP="00874D37">
            <w:pPr>
              <w:widowControl/>
              <w:suppressAutoHyphens w:val="0"/>
              <w:ind w:firstLine="70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DF4" w:rsidRPr="00874D37" w:rsidRDefault="00463DF4" w:rsidP="00874D37">
            <w:pPr>
              <w:widowControl/>
              <w:suppressAutoHyphens w:val="0"/>
              <w:ind w:firstLine="709"/>
              <w:rPr>
                <w:rFonts w:ascii="Times New Roman" w:hAnsi="Times New Roman"/>
                <w:b/>
                <w:sz w:val="24"/>
              </w:rPr>
            </w:pPr>
          </w:p>
        </w:tc>
      </w:tr>
      <w:tr w:rsidR="00463DF4" w:rsidRPr="00874D37" w:rsidTr="00463DF4">
        <w:trPr>
          <w:trHeight w:val="379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B91661" w:rsidRDefault="00B91661" w:rsidP="00B91661">
            <w:pPr>
              <w:ind w:left="431"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874D37" w:rsidRDefault="00463DF4" w:rsidP="00874D37">
            <w:pPr>
              <w:tabs>
                <w:tab w:val="left" w:pos="1314"/>
              </w:tabs>
              <w:ind w:firstLine="709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874D3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Многоцветие музыкальной картины мира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F4" w:rsidRPr="00874D37" w:rsidRDefault="00463DF4" w:rsidP="00874D37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874D37">
              <w:rPr>
                <w:rFonts w:ascii="Times New Roman" w:hAnsi="Times New Roman"/>
                <w:sz w:val="24"/>
              </w:rPr>
              <w:t>7ч</w:t>
            </w:r>
          </w:p>
        </w:tc>
      </w:tr>
      <w:tr w:rsidR="00463DF4" w:rsidRPr="00874D37" w:rsidTr="00B91661">
        <w:trPr>
          <w:trHeight w:val="335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B91661" w:rsidRDefault="00B91661" w:rsidP="00B91661">
            <w:pPr>
              <w:ind w:left="431"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874D37" w:rsidRDefault="00463DF4" w:rsidP="00B91661">
            <w:pPr>
              <w:tabs>
                <w:tab w:val="left" w:pos="1314"/>
              </w:tabs>
              <w:ind w:firstLine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74D3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Музыка мира сквозь призму русской классики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F4" w:rsidRPr="00874D37" w:rsidRDefault="00463DF4" w:rsidP="00874D37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874D37">
              <w:rPr>
                <w:rFonts w:ascii="Times New Roman" w:hAnsi="Times New Roman"/>
                <w:sz w:val="24"/>
              </w:rPr>
              <w:t>8ч</w:t>
            </w:r>
          </w:p>
        </w:tc>
      </w:tr>
      <w:tr w:rsidR="00463DF4" w:rsidRPr="00874D37" w:rsidTr="00463DF4">
        <w:trPr>
          <w:trHeight w:val="2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B91661" w:rsidRDefault="00B91661" w:rsidP="00B91661">
            <w:pPr>
              <w:ind w:left="431"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874D37" w:rsidRDefault="00463DF4" w:rsidP="00874D37">
            <w:pPr>
              <w:tabs>
                <w:tab w:val="left" w:pos="1314"/>
              </w:tabs>
              <w:ind w:firstLine="709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874D3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Музыкальное общение без границ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F4" w:rsidRPr="00874D37" w:rsidRDefault="00463DF4" w:rsidP="00874D37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874D37">
              <w:rPr>
                <w:rFonts w:ascii="Times New Roman" w:hAnsi="Times New Roman"/>
                <w:sz w:val="24"/>
              </w:rPr>
              <w:t>10ч</w:t>
            </w:r>
          </w:p>
        </w:tc>
      </w:tr>
      <w:tr w:rsidR="00463DF4" w:rsidRPr="00874D37" w:rsidTr="00463DF4">
        <w:trPr>
          <w:trHeight w:val="2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B91661" w:rsidRDefault="00B91661" w:rsidP="00B91661">
            <w:pPr>
              <w:ind w:left="431"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874D37" w:rsidRDefault="00463DF4" w:rsidP="00874D37">
            <w:pPr>
              <w:tabs>
                <w:tab w:val="left" w:pos="1314"/>
              </w:tabs>
              <w:ind w:firstLine="709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874D3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Искусство слышать музыку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F4" w:rsidRPr="00874D37" w:rsidRDefault="00463DF4" w:rsidP="00874D37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 w:rsidRPr="00874D37">
              <w:rPr>
                <w:rFonts w:ascii="Times New Roman" w:hAnsi="Times New Roman"/>
                <w:sz w:val="24"/>
              </w:rPr>
              <w:t>9ч</w:t>
            </w:r>
          </w:p>
        </w:tc>
      </w:tr>
      <w:tr w:rsidR="00463DF4" w:rsidRPr="00874D37" w:rsidTr="00463DF4">
        <w:trPr>
          <w:trHeight w:val="24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B91661" w:rsidRDefault="00B91661" w:rsidP="00B91661">
            <w:pPr>
              <w:ind w:left="431"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4" w:rsidRPr="00874D37" w:rsidRDefault="00463DF4" w:rsidP="00874D37">
            <w:pPr>
              <w:tabs>
                <w:tab w:val="left" w:pos="1314"/>
              </w:tabs>
              <w:ind w:firstLine="709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874D3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Резервные уроки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F4" w:rsidRPr="00874D37" w:rsidRDefault="00B91661" w:rsidP="00874D37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463DF4" w:rsidRPr="00874D37" w:rsidTr="00B91661">
        <w:trPr>
          <w:trHeight w:val="269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F4" w:rsidRPr="00874D37" w:rsidRDefault="00463DF4" w:rsidP="00874D37">
            <w:pPr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3DF4" w:rsidRPr="00874D37" w:rsidRDefault="00463DF4" w:rsidP="00874D37">
            <w:pPr>
              <w:ind w:left="-17" w:firstLine="709"/>
              <w:rPr>
                <w:rFonts w:ascii="Times New Roman" w:hAnsi="Times New Roman"/>
                <w:sz w:val="24"/>
              </w:rPr>
            </w:pPr>
            <w:r w:rsidRPr="00874D37">
              <w:rPr>
                <w:rFonts w:ascii="Times New Roman" w:hAnsi="Times New Roman"/>
                <w:sz w:val="24"/>
              </w:rPr>
              <w:t xml:space="preserve">ИТОГО ЗА ГОД: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DF4" w:rsidRPr="00874D37" w:rsidRDefault="00B91661" w:rsidP="00874D37">
            <w:pPr>
              <w:ind w:left="118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ч</w:t>
            </w:r>
          </w:p>
        </w:tc>
      </w:tr>
    </w:tbl>
    <w:p w:rsidR="00CF56A2" w:rsidRDefault="00CF56A2" w:rsidP="00874D37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CF56A2" w:rsidRDefault="00CF56A2" w:rsidP="00874D37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281788" w:rsidRPr="00281788" w:rsidRDefault="00281788" w:rsidP="00281788">
      <w:pPr>
        <w:widowControl/>
        <w:shd w:val="clear" w:color="auto" w:fill="FFFFFF"/>
        <w:suppressAutoHyphens w:val="0"/>
        <w:ind w:left="20" w:right="20" w:firstLine="260"/>
        <w:rPr>
          <w:rFonts w:ascii="Times New Roman" w:hAnsi="Times New Roman"/>
          <w:b/>
          <w:kern w:val="0"/>
          <w:sz w:val="28"/>
          <w:lang w:eastAsia="ru-RU"/>
        </w:rPr>
      </w:pPr>
      <w:r w:rsidRPr="00281788">
        <w:rPr>
          <w:rFonts w:ascii="Times New Roman" w:hAnsi="Times New Roman"/>
          <w:b/>
          <w:kern w:val="0"/>
          <w:sz w:val="28"/>
          <w:lang w:eastAsia="ru-RU"/>
        </w:rPr>
        <w:lastRenderedPageBreak/>
        <w:t>Планируемые результаты:</w:t>
      </w:r>
    </w:p>
    <w:p w:rsidR="00463DF4" w:rsidRPr="00463DF4" w:rsidRDefault="00463DF4" w:rsidP="00874D37">
      <w:pPr>
        <w:widowControl/>
        <w:shd w:val="clear" w:color="auto" w:fill="FFFFFF"/>
        <w:suppressAutoHyphens w:val="0"/>
        <w:ind w:left="20" w:right="1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Изучение музыки позволяет достичь</w:t>
      </w:r>
      <w:r w:rsidRPr="00874D37">
        <w:rPr>
          <w:rFonts w:ascii="Times New Roman" w:hAnsi="Times New Roman"/>
          <w:b/>
          <w:bCs/>
          <w:kern w:val="0"/>
          <w:sz w:val="24"/>
          <w:lang w:eastAsia="ru-RU"/>
        </w:rPr>
        <w:t xml:space="preserve"> личностных, </w:t>
      </w:r>
      <w:proofErr w:type="spellStart"/>
      <w:r w:rsidRPr="00874D37">
        <w:rPr>
          <w:rFonts w:ascii="Times New Roman" w:hAnsi="Times New Roman"/>
          <w:b/>
          <w:bCs/>
          <w:kern w:val="0"/>
          <w:sz w:val="24"/>
          <w:lang w:eastAsia="ru-RU"/>
        </w:rPr>
        <w:t>метапредметных</w:t>
      </w:r>
      <w:proofErr w:type="spellEnd"/>
      <w:r w:rsidRPr="00874D37">
        <w:rPr>
          <w:rFonts w:ascii="Times New Roman" w:hAnsi="Times New Roman"/>
          <w:b/>
          <w:bCs/>
          <w:kern w:val="0"/>
          <w:sz w:val="24"/>
          <w:lang w:eastAsia="ru-RU"/>
        </w:rPr>
        <w:t xml:space="preserve"> и предметных</w:t>
      </w:r>
      <w:r w:rsidRPr="00463DF4">
        <w:rPr>
          <w:rFonts w:ascii="Times New Roman" w:hAnsi="Times New Roman"/>
          <w:kern w:val="0"/>
          <w:sz w:val="24"/>
          <w:lang w:eastAsia="ru-RU"/>
        </w:rPr>
        <w:t xml:space="preserve"> результатов освоения учебного предмета </w:t>
      </w:r>
      <w:r w:rsidRPr="00874D37">
        <w:rPr>
          <w:rFonts w:ascii="Times New Roman" w:hAnsi="Times New Roman"/>
          <w:b/>
          <w:bCs/>
          <w:kern w:val="0"/>
          <w:sz w:val="24"/>
          <w:lang w:eastAsia="ru-RU"/>
        </w:rPr>
        <w:t>Личностные результаты</w:t>
      </w:r>
    </w:p>
    <w:p w:rsidR="00463DF4" w:rsidRPr="00463DF4" w:rsidRDefault="00463DF4" w:rsidP="00874D37">
      <w:pPr>
        <w:widowControl/>
        <w:numPr>
          <w:ilvl w:val="1"/>
          <w:numId w:val="19"/>
        </w:numPr>
        <w:shd w:val="clear" w:color="auto" w:fill="FFFFFF"/>
        <w:tabs>
          <w:tab w:val="left" w:pos="342"/>
        </w:tabs>
        <w:suppressAutoHyphens w:val="0"/>
        <w:ind w:left="851" w:right="160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принадлежности;</w:t>
      </w:r>
    </w:p>
    <w:p w:rsidR="00463DF4" w:rsidRPr="00463DF4" w:rsidRDefault="00463DF4" w:rsidP="00874D37">
      <w:pPr>
        <w:widowControl/>
        <w:numPr>
          <w:ilvl w:val="1"/>
          <w:numId w:val="19"/>
        </w:numPr>
        <w:shd w:val="clear" w:color="auto" w:fill="FFFFFF"/>
        <w:tabs>
          <w:tab w:val="left" w:pos="346"/>
        </w:tabs>
        <w:suppressAutoHyphens w:val="0"/>
        <w:ind w:lef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формирование основ национальных ценностей российского общества;</w:t>
      </w:r>
    </w:p>
    <w:p w:rsidR="00463DF4" w:rsidRPr="00463DF4" w:rsidRDefault="00463DF4" w:rsidP="00874D37">
      <w:pPr>
        <w:widowControl/>
        <w:numPr>
          <w:ilvl w:val="1"/>
          <w:numId w:val="19"/>
        </w:numPr>
        <w:shd w:val="clear" w:color="auto" w:fill="FFFFFF"/>
        <w:tabs>
          <w:tab w:val="left" w:pos="351"/>
        </w:tabs>
        <w:suppressAutoHyphens w:val="0"/>
        <w:ind w:left="20" w:right="1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63DF4" w:rsidRPr="00463DF4" w:rsidRDefault="00463DF4" w:rsidP="00874D37">
      <w:pPr>
        <w:widowControl/>
        <w:numPr>
          <w:ilvl w:val="1"/>
          <w:numId w:val="19"/>
        </w:numPr>
        <w:shd w:val="clear" w:color="auto" w:fill="FFFFFF"/>
        <w:tabs>
          <w:tab w:val="left" w:pos="346"/>
        </w:tabs>
        <w:suppressAutoHyphens w:val="0"/>
        <w:ind w:left="20" w:right="1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формирование уважительного отношения к истории и культуре других народов;</w:t>
      </w:r>
    </w:p>
    <w:p w:rsidR="00463DF4" w:rsidRPr="00463DF4" w:rsidRDefault="00463DF4" w:rsidP="00874D37">
      <w:pPr>
        <w:widowControl/>
        <w:numPr>
          <w:ilvl w:val="1"/>
          <w:numId w:val="19"/>
        </w:numPr>
        <w:shd w:val="clear" w:color="auto" w:fill="FFFFFF"/>
        <w:tabs>
          <w:tab w:val="left" w:pos="332"/>
        </w:tabs>
        <w:suppressAutoHyphens w:val="0"/>
        <w:ind w:left="20" w:right="1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развитие мотивов учебной деятельности и формирование личностного смысла учения;</w:t>
      </w:r>
    </w:p>
    <w:p w:rsidR="00463DF4" w:rsidRPr="00463DF4" w:rsidRDefault="00463DF4" w:rsidP="00874D37">
      <w:pPr>
        <w:widowControl/>
        <w:numPr>
          <w:ilvl w:val="1"/>
          <w:numId w:val="19"/>
        </w:numPr>
        <w:shd w:val="clear" w:color="auto" w:fill="FFFFFF"/>
        <w:tabs>
          <w:tab w:val="left" w:pos="342"/>
        </w:tabs>
        <w:suppressAutoHyphens w:val="0"/>
        <w:ind w:left="2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формирование эстетических потребностей, ценностей и чувств;</w:t>
      </w:r>
    </w:p>
    <w:p w:rsidR="00463DF4" w:rsidRPr="00463DF4" w:rsidRDefault="00463DF4" w:rsidP="00874D37">
      <w:pPr>
        <w:widowControl/>
        <w:numPr>
          <w:ilvl w:val="1"/>
          <w:numId w:val="19"/>
        </w:numPr>
        <w:shd w:val="clear" w:color="auto" w:fill="FFFFFF"/>
        <w:tabs>
          <w:tab w:val="left" w:pos="332"/>
        </w:tabs>
        <w:suppressAutoHyphens w:val="0"/>
        <w:ind w:left="20" w:right="1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 xml:space="preserve">развитие навыков сотрудничества </w:t>
      </w:r>
      <w:proofErr w:type="gramStart"/>
      <w:r w:rsidRPr="00463DF4">
        <w:rPr>
          <w:rFonts w:ascii="Times New Roman" w:hAnsi="Times New Roman"/>
          <w:kern w:val="0"/>
          <w:sz w:val="24"/>
          <w:lang w:eastAsia="ru-RU"/>
        </w:rPr>
        <w:t>со</w:t>
      </w:r>
      <w:proofErr w:type="gramEnd"/>
      <w:r w:rsidRPr="00463DF4">
        <w:rPr>
          <w:rFonts w:ascii="Times New Roman" w:hAnsi="Times New Roman"/>
          <w:kern w:val="0"/>
          <w:sz w:val="24"/>
          <w:lang w:eastAsia="ru-RU"/>
        </w:rPr>
        <w:t xml:space="preserve"> взрослыми и сверстниками в разных социальных ситуациях, умения избегать конфликтов;</w:t>
      </w:r>
    </w:p>
    <w:p w:rsidR="00463DF4" w:rsidRPr="00463DF4" w:rsidRDefault="00463DF4" w:rsidP="00874D37">
      <w:pPr>
        <w:widowControl/>
        <w:numPr>
          <w:ilvl w:val="1"/>
          <w:numId w:val="19"/>
        </w:numPr>
        <w:shd w:val="clear" w:color="auto" w:fill="FFFFFF"/>
        <w:tabs>
          <w:tab w:val="left" w:pos="346"/>
        </w:tabs>
        <w:suppressAutoHyphens w:val="0"/>
        <w:ind w:left="20" w:right="1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развитие этических чувств, доброжелательности и эмоциональн</w:t>
      </w:r>
      <w:proofErr w:type="gramStart"/>
      <w:r w:rsidRPr="00463DF4">
        <w:rPr>
          <w:rFonts w:ascii="Times New Roman" w:hAnsi="Times New Roman"/>
          <w:kern w:val="0"/>
          <w:sz w:val="24"/>
          <w:lang w:eastAsia="ru-RU"/>
        </w:rPr>
        <w:t>о-</w:t>
      </w:r>
      <w:proofErr w:type="gramEnd"/>
      <w:r w:rsidRPr="00463DF4">
        <w:rPr>
          <w:rFonts w:ascii="Times New Roman" w:hAnsi="Times New Roman"/>
          <w:kern w:val="0"/>
          <w:sz w:val="24"/>
          <w:lang w:eastAsia="ru-RU"/>
        </w:rPr>
        <w:t xml:space="preserve"> нравственной отзывчивости, понимания и сопереживания чувствам других людей;</w:t>
      </w:r>
    </w:p>
    <w:p w:rsidR="00463DF4" w:rsidRPr="00463DF4" w:rsidRDefault="00463DF4" w:rsidP="00874D37">
      <w:pPr>
        <w:widowControl/>
        <w:numPr>
          <w:ilvl w:val="1"/>
          <w:numId w:val="19"/>
        </w:numPr>
        <w:shd w:val="clear" w:color="auto" w:fill="FFFFFF"/>
        <w:tabs>
          <w:tab w:val="left" w:pos="337"/>
        </w:tabs>
        <w:suppressAutoHyphens w:val="0"/>
        <w:ind w:left="20" w:right="1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463DF4" w:rsidRPr="00463DF4" w:rsidRDefault="00463DF4" w:rsidP="00874D37">
      <w:pPr>
        <w:widowControl/>
        <w:shd w:val="clear" w:color="auto" w:fill="FFFFFF"/>
        <w:suppressAutoHyphens w:val="0"/>
        <w:ind w:left="20" w:right="1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Изучение музыки позволяет достичь</w:t>
      </w:r>
      <w:r w:rsidRPr="00874D37">
        <w:rPr>
          <w:rFonts w:ascii="Times New Roman" w:hAnsi="Times New Roman"/>
          <w:b/>
          <w:bCs/>
          <w:kern w:val="0"/>
          <w:sz w:val="24"/>
          <w:lang w:eastAsia="ru-RU"/>
        </w:rPr>
        <w:t xml:space="preserve"> личностных, </w:t>
      </w:r>
      <w:proofErr w:type="spellStart"/>
      <w:r w:rsidRPr="00874D37">
        <w:rPr>
          <w:rFonts w:ascii="Times New Roman" w:hAnsi="Times New Roman"/>
          <w:b/>
          <w:bCs/>
          <w:kern w:val="0"/>
          <w:sz w:val="24"/>
          <w:lang w:eastAsia="ru-RU"/>
        </w:rPr>
        <w:t>метапредметных</w:t>
      </w:r>
      <w:proofErr w:type="spellEnd"/>
      <w:r w:rsidRPr="00874D37">
        <w:rPr>
          <w:rFonts w:ascii="Times New Roman" w:hAnsi="Times New Roman"/>
          <w:b/>
          <w:bCs/>
          <w:kern w:val="0"/>
          <w:sz w:val="24"/>
          <w:lang w:eastAsia="ru-RU"/>
        </w:rPr>
        <w:t xml:space="preserve"> и предметных</w:t>
      </w:r>
      <w:r w:rsidRPr="00463DF4">
        <w:rPr>
          <w:rFonts w:ascii="Times New Roman" w:hAnsi="Times New Roman"/>
          <w:kern w:val="0"/>
          <w:sz w:val="24"/>
          <w:lang w:eastAsia="ru-RU"/>
        </w:rPr>
        <w:t xml:space="preserve"> результатов освоения учебного предмета</w:t>
      </w:r>
      <w:proofErr w:type="gramStart"/>
      <w:r w:rsidRPr="00463DF4">
        <w:rPr>
          <w:rFonts w:ascii="Times New Roman" w:hAnsi="Times New Roman"/>
          <w:kern w:val="0"/>
          <w:sz w:val="24"/>
          <w:lang w:eastAsia="ru-RU"/>
        </w:rPr>
        <w:t xml:space="preserve"> .</w:t>
      </w:r>
      <w:proofErr w:type="gramEnd"/>
      <w:r w:rsidRPr="00463DF4">
        <w:rPr>
          <w:rFonts w:ascii="Times New Roman" w:hAnsi="Times New Roman"/>
          <w:kern w:val="0"/>
          <w:sz w:val="24"/>
          <w:lang w:eastAsia="ru-RU"/>
        </w:rPr>
        <w:t xml:space="preserve"> </w:t>
      </w:r>
    </w:p>
    <w:p w:rsidR="00463DF4" w:rsidRPr="00463DF4" w:rsidRDefault="00463DF4" w:rsidP="00874D37">
      <w:pPr>
        <w:widowControl/>
        <w:shd w:val="clear" w:color="auto" w:fill="FFFFFF"/>
        <w:suppressAutoHyphens w:val="0"/>
        <w:ind w:left="20" w:firstLine="709"/>
        <w:jc w:val="both"/>
        <w:outlineLvl w:val="1"/>
        <w:rPr>
          <w:rFonts w:ascii="Times New Roman" w:eastAsia="Calibri" w:hAnsi="Times New Roman"/>
          <w:b/>
          <w:bCs/>
          <w:kern w:val="0"/>
          <w:sz w:val="24"/>
          <w:lang w:eastAsia="en-US"/>
        </w:rPr>
      </w:pPr>
      <w:bookmarkStart w:id="1" w:name="bookmark2"/>
      <w:r w:rsidRPr="00463DF4">
        <w:rPr>
          <w:rFonts w:ascii="Times New Roman" w:eastAsia="Calibri" w:hAnsi="Times New Roman"/>
          <w:b/>
          <w:bCs/>
          <w:kern w:val="0"/>
          <w:sz w:val="24"/>
          <w:lang w:eastAsia="en-US"/>
        </w:rPr>
        <w:t>Предметные результаты</w:t>
      </w:r>
      <w:bookmarkEnd w:id="1"/>
    </w:p>
    <w:p w:rsidR="00463DF4" w:rsidRPr="00463DF4" w:rsidRDefault="00463DF4" w:rsidP="000D7DA3">
      <w:pPr>
        <w:widowControl/>
        <w:numPr>
          <w:ilvl w:val="0"/>
          <w:numId w:val="12"/>
        </w:numPr>
        <w:shd w:val="clear" w:color="auto" w:fill="FFFFFF"/>
        <w:tabs>
          <w:tab w:val="left" w:pos="2646"/>
        </w:tabs>
        <w:suppressAutoHyphens w:val="0"/>
        <w:ind w:right="160" w:hanging="173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Сформированность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первоначальных представлений о роли музыки в жизни человека, его духовно-нравственном развитии;</w:t>
      </w:r>
    </w:p>
    <w:p w:rsidR="00463DF4" w:rsidRPr="00463DF4" w:rsidRDefault="00463DF4" w:rsidP="000D7DA3">
      <w:pPr>
        <w:widowControl/>
        <w:numPr>
          <w:ilvl w:val="0"/>
          <w:numId w:val="12"/>
        </w:numPr>
        <w:shd w:val="clear" w:color="auto" w:fill="FFFFFF"/>
        <w:tabs>
          <w:tab w:val="left" w:pos="2583"/>
          <w:tab w:val="left" w:pos="2646"/>
        </w:tabs>
        <w:suppressAutoHyphens w:val="0"/>
        <w:ind w:right="160" w:hanging="173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Сформированность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63DF4" w:rsidRPr="00463DF4" w:rsidRDefault="00593857" w:rsidP="000D7DA3">
      <w:pPr>
        <w:widowControl/>
        <w:numPr>
          <w:ilvl w:val="0"/>
          <w:numId w:val="12"/>
        </w:numPr>
        <w:shd w:val="clear" w:color="auto" w:fill="FFFFFF"/>
        <w:tabs>
          <w:tab w:val="left" w:pos="1182"/>
          <w:tab w:val="left" w:pos="2646"/>
        </w:tabs>
        <w:suppressAutoHyphens w:val="0"/>
        <w:ind w:right="160" w:hanging="173"/>
        <w:rPr>
          <w:rFonts w:ascii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  <w:kern w:val="0"/>
          <w:sz w:val="24"/>
          <w:lang w:eastAsia="ru-RU"/>
        </w:rPr>
        <w:t xml:space="preserve">Умение  </w:t>
      </w:r>
      <w:r w:rsidR="00463DF4" w:rsidRPr="00463DF4">
        <w:rPr>
          <w:rFonts w:ascii="Times New Roman" w:hAnsi="Times New Roman"/>
          <w:kern w:val="0"/>
          <w:sz w:val="24"/>
          <w:lang w:eastAsia="ru-RU"/>
        </w:rPr>
        <w:t>воспринимать музыку и выражать свое отношение к музыкальному произведению;</w:t>
      </w:r>
    </w:p>
    <w:p w:rsidR="00463DF4" w:rsidRPr="00463DF4" w:rsidRDefault="00593857" w:rsidP="000D7DA3">
      <w:pPr>
        <w:widowControl/>
        <w:numPr>
          <w:ilvl w:val="0"/>
          <w:numId w:val="12"/>
        </w:numPr>
        <w:shd w:val="clear" w:color="auto" w:fill="FFFFFF"/>
        <w:tabs>
          <w:tab w:val="left" w:pos="2079"/>
          <w:tab w:val="left" w:pos="2646"/>
        </w:tabs>
        <w:suppressAutoHyphens w:val="0"/>
        <w:ind w:right="680" w:hanging="173"/>
        <w:rPr>
          <w:rFonts w:ascii="Times New Roman" w:eastAsia="Calibri" w:hAnsi="Times New Roman"/>
          <w:kern w:val="0"/>
          <w:sz w:val="24"/>
          <w:lang w:eastAsia="en-US"/>
        </w:rPr>
      </w:pPr>
      <w:r>
        <w:rPr>
          <w:rFonts w:ascii="Times New Roman" w:eastAsia="Calibri" w:hAnsi="Times New Roman"/>
          <w:kern w:val="0"/>
          <w:sz w:val="24"/>
          <w:lang w:eastAsia="en-US"/>
        </w:rPr>
        <w:t xml:space="preserve">Использование  </w:t>
      </w:r>
      <w:r w:rsidR="00463DF4" w:rsidRPr="00463DF4">
        <w:rPr>
          <w:rFonts w:ascii="Times New Roman" w:eastAsia="Calibri" w:hAnsi="Times New Roman"/>
          <w:kern w:val="0"/>
          <w:sz w:val="24"/>
          <w:lang w:eastAsia="en-US"/>
        </w:rPr>
        <w:t>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63DF4" w:rsidRPr="00463DF4" w:rsidRDefault="00463DF4" w:rsidP="00874D37">
      <w:pPr>
        <w:widowControl/>
        <w:shd w:val="clear" w:color="auto" w:fill="FFFFFF"/>
        <w:suppressAutoHyphens w:val="0"/>
        <w:ind w:left="20" w:firstLine="709"/>
        <w:jc w:val="both"/>
        <w:outlineLvl w:val="1"/>
        <w:rPr>
          <w:rFonts w:ascii="Times New Roman" w:eastAsia="Calibri" w:hAnsi="Times New Roman"/>
          <w:b/>
          <w:bCs/>
          <w:kern w:val="0"/>
          <w:sz w:val="24"/>
          <w:lang w:eastAsia="en-US"/>
        </w:rPr>
      </w:pPr>
      <w:bookmarkStart w:id="2" w:name="bookmark3"/>
      <w:proofErr w:type="spellStart"/>
      <w:r w:rsidRPr="00463DF4">
        <w:rPr>
          <w:rFonts w:ascii="Times New Roman" w:eastAsia="Calibri" w:hAnsi="Times New Roman"/>
          <w:b/>
          <w:bCs/>
          <w:kern w:val="0"/>
          <w:sz w:val="24"/>
          <w:lang w:eastAsia="en-US"/>
        </w:rPr>
        <w:t>Метапредметные</w:t>
      </w:r>
      <w:proofErr w:type="spellEnd"/>
      <w:r w:rsidRPr="00463DF4">
        <w:rPr>
          <w:rFonts w:ascii="Times New Roman" w:eastAsia="Calibri" w:hAnsi="Times New Roman"/>
          <w:b/>
          <w:bCs/>
          <w:kern w:val="0"/>
          <w:sz w:val="24"/>
          <w:lang w:eastAsia="en-US"/>
        </w:rPr>
        <w:t xml:space="preserve"> результаты</w:t>
      </w:r>
      <w:bookmarkEnd w:id="2"/>
    </w:p>
    <w:p w:rsidR="00463DF4" w:rsidRPr="00463DF4" w:rsidRDefault="00463DF4" w:rsidP="00874D37">
      <w:pPr>
        <w:widowControl/>
        <w:numPr>
          <w:ilvl w:val="0"/>
          <w:numId w:val="13"/>
        </w:numPr>
        <w:shd w:val="clear" w:color="auto" w:fill="FFFFFF"/>
        <w:tabs>
          <w:tab w:val="left" w:pos="346"/>
        </w:tabs>
        <w:suppressAutoHyphens w:val="0"/>
        <w:ind w:right="1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63DF4" w:rsidRPr="00463DF4" w:rsidRDefault="00463DF4" w:rsidP="00874D37">
      <w:pPr>
        <w:widowControl/>
        <w:numPr>
          <w:ilvl w:val="0"/>
          <w:numId w:val="13"/>
        </w:numPr>
        <w:shd w:val="clear" w:color="auto" w:fill="FFFFFF"/>
        <w:tabs>
          <w:tab w:val="left" w:pos="346"/>
        </w:tabs>
        <w:suppressAutoHyphens w:val="0"/>
        <w:ind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463DF4">
        <w:rPr>
          <w:rFonts w:ascii="Times New Roman" w:eastAsia="Calibri" w:hAnsi="Times New Roman"/>
          <w:kern w:val="0"/>
          <w:sz w:val="24"/>
          <w:lang w:eastAsia="en-US"/>
        </w:rPr>
        <w:t>Освоение способов решения проблем творческого и поискового характера;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326"/>
        </w:tabs>
        <w:suppressAutoHyphens w:val="0"/>
        <w:ind w:left="426" w:right="8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463DF4">
        <w:rPr>
          <w:rFonts w:ascii="Times New Roman" w:eastAsia="Calibri" w:hAnsi="Times New Roman"/>
          <w:kern w:val="0"/>
          <w:sz w:val="24"/>
          <w:lang w:eastAsia="en-US"/>
        </w:rPr>
        <w:t>3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решения;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326"/>
        </w:tabs>
        <w:suppressAutoHyphens w:val="0"/>
        <w:ind w:left="426" w:right="92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463DF4">
        <w:rPr>
          <w:rFonts w:ascii="Times New Roman" w:eastAsia="Calibri" w:hAnsi="Times New Roman"/>
          <w:kern w:val="0"/>
          <w:sz w:val="24"/>
          <w:lang w:eastAsia="en-US"/>
        </w:rPr>
        <w:t>4 Формирование умения понимать причины успеха/неуспеха учебной деятельности и способности конструктивно действовать в ситуациях неуспеха;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1373"/>
        </w:tabs>
        <w:suppressAutoHyphens w:val="0"/>
        <w:ind w:left="426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463DF4">
        <w:rPr>
          <w:rFonts w:ascii="Times New Roman" w:eastAsia="Calibri" w:hAnsi="Times New Roman"/>
          <w:kern w:val="0"/>
          <w:sz w:val="24"/>
          <w:lang w:eastAsia="en-US"/>
        </w:rPr>
        <w:t>5 Освоение</w:t>
      </w:r>
      <w:r w:rsidRPr="00463DF4">
        <w:rPr>
          <w:rFonts w:ascii="Times New Roman" w:eastAsia="Calibri" w:hAnsi="Times New Roman"/>
          <w:kern w:val="0"/>
          <w:sz w:val="24"/>
          <w:lang w:eastAsia="en-US"/>
        </w:rPr>
        <w:tab/>
        <w:t>начальных форм познавательной и личностной рефлексии;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2064"/>
        </w:tabs>
        <w:suppressAutoHyphens w:val="0"/>
        <w:ind w:left="426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lastRenderedPageBreak/>
        <w:t>6 Использование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знаково-символических сре</w:t>
      </w:r>
      <w:proofErr w:type="gramStart"/>
      <w:r w:rsidRPr="00463DF4">
        <w:rPr>
          <w:rFonts w:ascii="Times New Roman" w:hAnsi="Times New Roman"/>
          <w:kern w:val="0"/>
          <w:sz w:val="24"/>
          <w:lang w:eastAsia="ru-RU"/>
        </w:rPr>
        <w:t>дств пр</w:t>
      </w:r>
      <w:proofErr w:type="gramEnd"/>
      <w:r w:rsidRPr="00463DF4">
        <w:rPr>
          <w:rFonts w:ascii="Times New Roman" w:hAnsi="Times New Roman"/>
          <w:kern w:val="0"/>
          <w:sz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1378"/>
        </w:tabs>
        <w:suppressAutoHyphens w:val="0"/>
        <w:ind w:left="426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7 Активное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2059"/>
        </w:tabs>
        <w:suppressAutoHyphens w:val="0"/>
        <w:ind w:left="426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8 Использование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</w:t>
      </w:r>
      <w:proofErr w:type="gramStart"/>
      <w:r w:rsidRPr="00463DF4">
        <w:rPr>
          <w:rFonts w:ascii="Times New Roman" w:hAnsi="Times New Roman"/>
          <w:kern w:val="0"/>
          <w:sz w:val="24"/>
          <w:lang w:eastAsia="ru-RU"/>
        </w:rPr>
        <w:t>о-</w:t>
      </w:r>
      <w:proofErr w:type="gramEnd"/>
      <w:r w:rsidRPr="00463DF4">
        <w:rPr>
          <w:rFonts w:ascii="Times New Roman" w:hAnsi="Times New Roman"/>
          <w:kern w:val="0"/>
          <w:sz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1522"/>
        </w:tabs>
        <w:suppressAutoHyphens w:val="0"/>
        <w:ind w:left="426" w:right="92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463DF4">
        <w:rPr>
          <w:rFonts w:ascii="Times New Roman" w:eastAsia="Calibri" w:hAnsi="Times New Roman"/>
          <w:kern w:val="0"/>
          <w:sz w:val="24"/>
          <w:lang w:eastAsia="en-US"/>
        </w:rPr>
        <w:t>9 Овладение</w:t>
      </w:r>
      <w:r w:rsidRPr="00463DF4">
        <w:rPr>
          <w:rFonts w:ascii="Times New Roman" w:eastAsia="Calibri" w:hAnsi="Times New Roman"/>
          <w:kern w:val="0"/>
          <w:sz w:val="24"/>
          <w:lang w:eastAsia="en-US"/>
        </w:rPr>
        <w:tab/>
        <w:t>навыками смыслового чтения текстов различных стилей и жанров в соответствии с целями и задачами;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466"/>
        </w:tabs>
        <w:suppressAutoHyphens w:val="0"/>
        <w:ind w:left="426" w:right="6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proofErr w:type="gramStart"/>
      <w:r w:rsidRPr="00463DF4">
        <w:rPr>
          <w:rFonts w:ascii="Times New Roman" w:hAnsi="Times New Roman"/>
          <w:kern w:val="0"/>
          <w:sz w:val="24"/>
          <w:lang w:eastAsia="ru-RU"/>
        </w:rPr>
        <w:t>10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63DF4" w:rsidRPr="00463DF4" w:rsidRDefault="00463DF4" w:rsidP="00874D37">
      <w:pPr>
        <w:widowControl/>
        <w:shd w:val="clear" w:color="auto" w:fill="FFFFFF"/>
        <w:tabs>
          <w:tab w:val="left" w:pos="1651"/>
        </w:tabs>
        <w:suppressAutoHyphens w:val="0"/>
        <w:ind w:left="426" w:right="66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11 Овладение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1742"/>
        </w:tabs>
        <w:suppressAutoHyphens w:val="0"/>
        <w:ind w:left="426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12 Готовность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1949"/>
        </w:tabs>
        <w:suppressAutoHyphens w:val="0"/>
        <w:ind w:left="426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13Определение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общей цели и путей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1738"/>
        </w:tabs>
        <w:suppressAutoHyphens w:val="0"/>
        <w:ind w:left="426" w:right="14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14Готовность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конструктивно разрешать конфликты посредством компромисса и сотрудничества;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1661"/>
        </w:tabs>
        <w:suppressAutoHyphens w:val="0"/>
        <w:ind w:left="426" w:right="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 w:rsidRPr="00463DF4">
        <w:rPr>
          <w:rFonts w:ascii="Times New Roman" w:hAnsi="Times New Roman"/>
          <w:kern w:val="0"/>
          <w:sz w:val="24"/>
          <w:lang w:eastAsia="ru-RU"/>
        </w:rPr>
        <w:t>15 Овладение</w:t>
      </w:r>
      <w:r w:rsidRPr="00463DF4">
        <w:rPr>
          <w:rFonts w:ascii="Times New Roman" w:hAnsi="Times New Roman"/>
          <w:kern w:val="0"/>
          <w:sz w:val="24"/>
          <w:lang w:eastAsia="ru-RU"/>
        </w:rPr>
        <w:tab/>
        <w:t>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«музыка»;</w:t>
      </w:r>
    </w:p>
    <w:p w:rsidR="00463DF4" w:rsidRPr="00463DF4" w:rsidRDefault="00463DF4" w:rsidP="00874D37">
      <w:pPr>
        <w:widowControl/>
        <w:shd w:val="clear" w:color="auto" w:fill="FFFFFF"/>
        <w:tabs>
          <w:tab w:val="left" w:pos="1670"/>
        </w:tabs>
        <w:suppressAutoHyphens w:val="0"/>
        <w:ind w:left="426" w:right="940" w:firstLine="709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463DF4">
        <w:rPr>
          <w:rFonts w:ascii="Times New Roman" w:eastAsia="Calibri" w:hAnsi="Times New Roman"/>
          <w:kern w:val="0"/>
          <w:sz w:val="24"/>
          <w:lang w:eastAsia="en-US"/>
        </w:rPr>
        <w:t>16 Овладение</w:t>
      </w:r>
      <w:r w:rsidRPr="00463DF4">
        <w:rPr>
          <w:rFonts w:ascii="Times New Roman" w:eastAsia="Calibri" w:hAnsi="Times New Roman"/>
          <w:kern w:val="0"/>
          <w:sz w:val="24"/>
          <w:lang w:eastAsia="en-US"/>
        </w:rPr>
        <w:tab/>
        <w:t xml:space="preserve">базовыми предметными и </w:t>
      </w:r>
      <w:proofErr w:type="spellStart"/>
      <w:r w:rsidRPr="00463DF4">
        <w:rPr>
          <w:rFonts w:ascii="Times New Roman" w:eastAsia="Calibri" w:hAnsi="Times New Roman"/>
          <w:kern w:val="0"/>
          <w:sz w:val="24"/>
          <w:lang w:eastAsia="en-US"/>
        </w:rPr>
        <w:t>межпредметными</w:t>
      </w:r>
      <w:proofErr w:type="spellEnd"/>
      <w:r w:rsidRPr="00463DF4">
        <w:rPr>
          <w:rFonts w:ascii="Times New Roman" w:eastAsia="Calibri" w:hAnsi="Times New Roman"/>
          <w:kern w:val="0"/>
          <w:sz w:val="24"/>
          <w:lang w:eastAsia="en-US"/>
        </w:rPr>
        <w:t xml:space="preserve"> понятиями, отражающими существенные связи и отношения между объектами и процессами;</w:t>
      </w:r>
    </w:p>
    <w:p w:rsidR="00463DF4" w:rsidRDefault="000D7DA3" w:rsidP="00874D37">
      <w:pPr>
        <w:widowControl/>
        <w:shd w:val="clear" w:color="auto" w:fill="FFFFFF"/>
        <w:tabs>
          <w:tab w:val="left" w:pos="1291"/>
        </w:tabs>
        <w:suppressAutoHyphens w:val="0"/>
        <w:ind w:left="426" w:right="380" w:firstLine="709"/>
        <w:jc w:val="both"/>
        <w:rPr>
          <w:rFonts w:ascii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  <w:kern w:val="0"/>
          <w:sz w:val="24"/>
          <w:lang w:eastAsia="ru-RU"/>
        </w:rPr>
        <w:t xml:space="preserve">17 Умение </w:t>
      </w:r>
      <w:r w:rsidR="00463DF4" w:rsidRPr="00463DF4">
        <w:rPr>
          <w:rFonts w:ascii="Times New Roman" w:hAnsi="Times New Roman"/>
          <w:kern w:val="0"/>
          <w:sz w:val="24"/>
          <w:lang w:eastAsia="ru-RU"/>
        </w:rPr>
        <w:t>работать в материальной и информационной среде начального общего образования (в том числе с учебными моделями).</w:t>
      </w:r>
    </w:p>
    <w:p w:rsidR="00A83761" w:rsidRPr="00E91104" w:rsidRDefault="00A83761" w:rsidP="00A83761">
      <w:pPr>
        <w:pStyle w:val="120"/>
        <w:keepNext/>
        <w:keepLines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91104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DF4" w:rsidRPr="00CF56A2" w:rsidRDefault="00463DF4" w:rsidP="00874D37">
      <w:pPr>
        <w:pStyle w:val="91"/>
        <w:spacing w:before="0" w:after="0"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  <w:r w:rsidRPr="00CF56A2">
        <w:rPr>
          <w:rFonts w:eastAsia="Calibri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К концу обучения в 4 классе учащиеся могут:</w:t>
      </w:r>
    </w:p>
    <w:p w:rsidR="00463DF4" w:rsidRPr="00463DF4" w:rsidRDefault="00463DF4" w:rsidP="00874D37">
      <w:pPr>
        <w:widowControl/>
        <w:numPr>
          <w:ilvl w:val="0"/>
          <w:numId w:val="4"/>
        </w:numPr>
        <w:shd w:val="clear" w:color="auto" w:fill="FFFFFF"/>
        <w:tabs>
          <w:tab w:val="left" w:pos="850"/>
        </w:tabs>
        <w:suppressAutoHyphens w:val="0"/>
        <w:ind w:left="840" w:right="400"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63DF4">
        <w:rPr>
          <w:rFonts w:ascii="Times New Roman" w:eastAsia="Calibri" w:hAnsi="Times New Roman"/>
          <w:kern w:val="0"/>
          <w:sz w:val="24"/>
          <w:lang w:eastAsia="ru-RU"/>
        </w:rPr>
        <w:t>проявлять общую осведомленность о музыке, способность ориентироваться в музыкальных явлениях;</w:t>
      </w:r>
    </w:p>
    <w:p w:rsidR="00463DF4" w:rsidRPr="00463DF4" w:rsidRDefault="00463DF4" w:rsidP="00874D37">
      <w:pPr>
        <w:widowControl/>
        <w:numPr>
          <w:ilvl w:val="0"/>
          <w:numId w:val="4"/>
        </w:numPr>
        <w:shd w:val="clear" w:color="auto" w:fill="FFFFFF"/>
        <w:tabs>
          <w:tab w:val="left" w:pos="850"/>
        </w:tabs>
        <w:suppressAutoHyphens w:val="0"/>
        <w:ind w:left="840" w:right="400"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63DF4">
        <w:rPr>
          <w:rFonts w:ascii="Times New Roman" w:eastAsia="Calibri" w:hAnsi="Times New Roman"/>
          <w:kern w:val="0"/>
          <w:sz w:val="24"/>
          <w:lang w:eastAsia="ru-RU"/>
        </w:rPr>
        <w:t>проявлять интерес, определенные пристрастия и предпочтения (любимые произведения, любимые композиторы, любимые жанры, любимые исполнители — 2-3 примера); мотивировать выбор той или иной музыки (что он ищет в ней, чего ждет от нее);</w:t>
      </w:r>
    </w:p>
    <w:p w:rsidR="00463DF4" w:rsidRPr="00463DF4" w:rsidRDefault="00463DF4" w:rsidP="00874D37">
      <w:pPr>
        <w:widowControl/>
        <w:numPr>
          <w:ilvl w:val="0"/>
          <w:numId w:val="4"/>
        </w:numPr>
        <w:shd w:val="clear" w:color="auto" w:fill="FFFFFF"/>
        <w:tabs>
          <w:tab w:val="left" w:pos="855"/>
        </w:tabs>
        <w:suppressAutoHyphens w:val="0"/>
        <w:ind w:left="840" w:right="400"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63DF4">
        <w:rPr>
          <w:rFonts w:ascii="Times New Roman" w:eastAsia="Calibri" w:hAnsi="Times New Roman"/>
          <w:kern w:val="0"/>
          <w:sz w:val="24"/>
          <w:lang w:eastAsia="ru-RU"/>
        </w:rPr>
        <w:lastRenderedPageBreak/>
        <w:t>ориентироваться в выразительных средствах и понимать логику их организации в конкретном произведении в опоре на закономерности музыки (песня, танец, марш, интонация, развитие, форма, национальные особенности и пр.);</w:t>
      </w:r>
    </w:p>
    <w:p w:rsidR="00463DF4" w:rsidRPr="00463DF4" w:rsidRDefault="00463DF4" w:rsidP="00874D37">
      <w:pPr>
        <w:widowControl/>
        <w:numPr>
          <w:ilvl w:val="0"/>
          <w:numId w:val="4"/>
        </w:numPr>
        <w:shd w:val="clear" w:color="auto" w:fill="FFFFFF"/>
        <w:tabs>
          <w:tab w:val="left" w:pos="850"/>
        </w:tabs>
        <w:suppressAutoHyphens w:val="0"/>
        <w:ind w:left="840" w:right="400"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63DF4">
        <w:rPr>
          <w:rFonts w:ascii="Times New Roman" w:eastAsia="Calibri" w:hAnsi="Times New Roman"/>
          <w:kern w:val="0"/>
          <w:sz w:val="24"/>
          <w:lang w:eastAsia="ru-RU"/>
        </w:rPr>
        <w:t>понимать смысл деятельности музыканта (композитора, исполнителя, слушателя) и своей собственной музыкальной деятельности;</w:t>
      </w:r>
    </w:p>
    <w:p w:rsidR="00463DF4" w:rsidRPr="00463DF4" w:rsidRDefault="00463DF4" w:rsidP="00874D37">
      <w:pPr>
        <w:widowControl/>
        <w:numPr>
          <w:ilvl w:val="0"/>
          <w:numId w:val="4"/>
        </w:numPr>
        <w:shd w:val="clear" w:color="auto" w:fill="FFFFFF"/>
        <w:tabs>
          <w:tab w:val="left" w:pos="850"/>
        </w:tabs>
        <w:suppressAutoHyphens w:val="0"/>
        <w:ind w:left="840" w:right="400" w:firstLine="70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463DF4">
        <w:rPr>
          <w:rFonts w:ascii="Times New Roman" w:eastAsia="Calibri" w:hAnsi="Times New Roman"/>
          <w:kern w:val="0"/>
          <w:sz w:val="24"/>
          <w:lang w:eastAsia="ru-RU"/>
        </w:rPr>
        <w:t>выражать готовность и умение проявить свои творческие способности в различных видах музыкально-художественной деятельности: выразительно исполнить песню (от начала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FC019B" w:rsidRPr="00FC019B" w:rsidRDefault="00FC019B" w:rsidP="00FC019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3" w:name="_GoBack"/>
      <w:r w:rsidRPr="00FC019B">
        <w:rPr>
          <w:rFonts w:ascii="Times New Roman" w:hAnsi="Times New Roman"/>
          <w:b/>
          <w:sz w:val="28"/>
          <w:szCs w:val="28"/>
        </w:rPr>
        <w:t>Учебно-методическое обеспечение рабочей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bookmarkEnd w:id="3"/>
    <w:p w:rsidR="00874D37" w:rsidRPr="00874D37" w:rsidRDefault="00874D37" w:rsidP="00FC019B">
      <w:pPr>
        <w:widowControl/>
        <w:suppressAutoHyphens w:val="0"/>
        <w:ind w:firstLine="709"/>
        <w:outlineLvl w:val="0"/>
        <w:rPr>
          <w:rFonts w:ascii="Times New Roman" w:eastAsia="Times New Roman" w:hAnsi="Times New Roman"/>
          <w:b/>
          <w:bCs/>
          <w:kern w:val="0"/>
          <w:sz w:val="24"/>
          <w:u w:val="single"/>
          <w:lang w:eastAsia="ru-RU"/>
        </w:rPr>
      </w:pPr>
      <w:r w:rsidRPr="00874D37">
        <w:rPr>
          <w:rFonts w:ascii="Times New Roman" w:eastAsia="Times New Roman" w:hAnsi="Times New Roman"/>
          <w:b/>
          <w:bCs/>
          <w:kern w:val="0"/>
          <w:sz w:val="24"/>
          <w:u w:val="single"/>
          <w:lang w:eastAsia="ru-RU"/>
        </w:rPr>
        <w:t>Список литературы для учеников:</w:t>
      </w:r>
    </w:p>
    <w:p w:rsidR="00874D37" w:rsidRPr="00874D37" w:rsidRDefault="00874D37" w:rsidP="00FC019B">
      <w:pPr>
        <w:ind w:left="360" w:firstLine="709"/>
        <w:jc w:val="both"/>
        <w:rPr>
          <w:rFonts w:ascii="Times New Roman" w:eastAsia="Calibri" w:hAnsi="Times New Roman"/>
          <w:kern w:val="28"/>
          <w:sz w:val="24"/>
        </w:rPr>
      </w:pPr>
      <w:r w:rsidRPr="00874D37">
        <w:rPr>
          <w:rFonts w:ascii="Times New Roman" w:eastAsia="Calibri" w:hAnsi="Times New Roman"/>
          <w:kern w:val="28"/>
          <w:sz w:val="24"/>
          <w:u w:val="single"/>
        </w:rPr>
        <w:t>Учебник:</w:t>
      </w:r>
      <w:r w:rsidRPr="00874D37">
        <w:rPr>
          <w:rFonts w:ascii="Times New Roman" w:eastAsia="Calibri" w:hAnsi="Times New Roman"/>
          <w:kern w:val="28"/>
          <w:sz w:val="24"/>
        </w:rPr>
        <w:t xml:space="preserve">  В.О. Усачёва, Л.В. Школяр  Музыка,   4 класс:  учебник  для  учащихся  общеобразовательных  учреждений</w:t>
      </w:r>
      <w:proofErr w:type="gramStart"/>
      <w:r w:rsidRPr="00874D37">
        <w:rPr>
          <w:rFonts w:ascii="Times New Roman" w:eastAsia="Calibri" w:hAnsi="Times New Roman"/>
          <w:kern w:val="28"/>
          <w:sz w:val="24"/>
        </w:rPr>
        <w:t xml:space="preserve"> .</w:t>
      </w:r>
      <w:proofErr w:type="gramEnd"/>
      <w:r w:rsidRPr="00874D37">
        <w:rPr>
          <w:rFonts w:ascii="Times New Roman" w:eastAsia="Calibri" w:hAnsi="Times New Roman"/>
          <w:kern w:val="28"/>
          <w:sz w:val="24"/>
        </w:rPr>
        <w:t xml:space="preserve"> – М.: </w:t>
      </w:r>
      <w:proofErr w:type="spellStart"/>
      <w:r w:rsidRPr="00874D37">
        <w:rPr>
          <w:rFonts w:ascii="Times New Roman" w:eastAsia="Calibri" w:hAnsi="Times New Roman"/>
          <w:kern w:val="28"/>
          <w:sz w:val="24"/>
        </w:rPr>
        <w:t>Вентана</w:t>
      </w:r>
      <w:proofErr w:type="spellEnd"/>
      <w:r w:rsidRPr="00874D37">
        <w:rPr>
          <w:rFonts w:ascii="Times New Roman" w:eastAsia="Calibri" w:hAnsi="Times New Roman"/>
          <w:kern w:val="28"/>
          <w:sz w:val="24"/>
        </w:rPr>
        <w:t xml:space="preserve"> – Граф, 2014</w:t>
      </w:r>
    </w:p>
    <w:p w:rsidR="00874D37" w:rsidRPr="00874D37" w:rsidRDefault="00874D37" w:rsidP="00874D37">
      <w:pPr>
        <w:ind w:left="360" w:firstLine="709"/>
        <w:jc w:val="both"/>
        <w:rPr>
          <w:rFonts w:ascii="Times New Roman" w:eastAsia="Calibri" w:hAnsi="Times New Roman"/>
          <w:kern w:val="28"/>
          <w:sz w:val="24"/>
        </w:rPr>
      </w:pPr>
      <w:r w:rsidRPr="00874D37">
        <w:rPr>
          <w:rFonts w:ascii="Times New Roman" w:eastAsia="Calibri" w:hAnsi="Times New Roman"/>
          <w:kern w:val="28"/>
          <w:sz w:val="24"/>
          <w:u w:val="single"/>
        </w:rPr>
        <w:t xml:space="preserve">Рабочие  тетради: </w:t>
      </w:r>
      <w:r w:rsidRPr="00874D37">
        <w:rPr>
          <w:rFonts w:ascii="Times New Roman" w:eastAsia="Calibri" w:hAnsi="Times New Roman"/>
          <w:kern w:val="28"/>
          <w:sz w:val="24"/>
        </w:rPr>
        <w:t xml:space="preserve">О.В. Кузьмина, В.О. Усачёва, Л.В. Школяр  Музыкальное искусство: 4 класс:  для  учащихся  общеобразовательных  учреждений – М.:   </w:t>
      </w:r>
      <w:proofErr w:type="spellStart"/>
      <w:r w:rsidRPr="00874D37">
        <w:rPr>
          <w:rFonts w:ascii="Times New Roman" w:eastAsia="Calibri" w:hAnsi="Times New Roman"/>
          <w:kern w:val="28"/>
          <w:sz w:val="24"/>
        </w:rPr>
        <w:t>Вентана</w:t>
      </w:r>
      <w:proofErr w:type="spellEnd"/>
      <w:r w:rsidRPr="00874D37">
        <w:rPr>
          <w:rFonts w:ascii="Times New Roman" w:eastAsia="Calibri" w:hAnsi="Times New Roman"/>
          <w:kern w:val="28"/>
          <w:sz w:val="24"/>
        </w:rPr>
        <w:t xml:space="preserve"> – Граф, 2014</w:t>
      </w:r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  <w:r w:rsidRPr="00874D37"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  <w:t>Список литературы для учителя:</w:t>
      </w:r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 Музыкальное искусство: 4 класс: методическое пособие для учителя/ В.А. Усачёва, Л.В. Школяр, Школяр. В.А.,– 2-е изд. – М.: </w:t>
      </w:r>
      <w:proofErr w:type="spellStart"/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>Вентана</w:t>
      </w:r>
      <w:proofErr w:type="spellEnd"/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proofErr w:type="gramStart"/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>–Г</w:t>
      </w:r>
      <w:proofErr w:type="gramEnd"/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>раф, 2014</w:t>
      </w:r>
    </w:p>
    <w:p w:rsidR="00874D37" w:rsidRPr="00874D37" w:rsidRDefault="00874D37" w:rsidP="00874D37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b/>
          <w:kern w:val="0"/>
          <w:sz w:val="24"/>
          <w:lang w:eastAsia="ru-RU"/>
        </w:rPr>
        <w:tab/>
        <w:t>Технические средства обучения и оборудование:</w:t>
      </w:r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ab/>
        <w:t>1. Компьютер.</w:t>
      </w:r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ab/>
        <w:t>2. Аудиоцентр/магнитофон.</w:t>
      </w:r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ab/>
        <w:t>4. Магнитная доска.</w:t>
      </w:r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5. </w:t>
      </w:r>
      <w:proofErr w:type="gramStart"/>
      <w:r w:rsidRPr="00874D37">
        <w:rPr>
          <w:rFonts w:ascii="Times New Roman" w:eastAsia="Times New Roman" w:hAnsi="Times New Roman"/>
          <w:kern w:val="0"/>
          <w:sz w:val="24"/>
          <w:lang w:val="en-US" w:eastAsia="ru-RU"/>
        </w:rPr>
        <w:t>DVD</w:t>
      </w: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>-проектор.</w:t>
      </w:r>
      <w:proofErr w:type="gramEnd"/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>6. Экспозиционный экран.</w:t>
      </w:r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>7. Фортепиано</w:t>
      </w:r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Комплексные справочные издания на </w:t>
      </w:r>
      <w:r w:rsidRPr="00874D37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CD</w:t>
      </w:r>
      <w:r w:rsidRPr="00874D37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</w:t>
      </w:r>
      <w:r w:rsidRPr="00874D37">
        <w:rPr>
          <w:rFonts w:ascii="Times New Roman" w:eastAsia="Times New Roman" w:hAnsi="Times New Roman"/>
          <w:kern w:val="0"/>
          <w:sz w:val="24"/>
          <w:lang w:val="en-US" w:eastAsia="ru-RU"/>
        </w:rPr>
        <w:t>DVD</w:t>
      </w: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: </w:t>
      </w:r>
    </w:p>
    <w:p w:rsidR="00874D37" w:rsidRPr="00874D37" w:rsidRDefault="00874D37" w:rsidP="00874D37">
      <w:pPr>
        <w:widowControl/>
        <w:numPr>
          <w:ilvl w:val="0"/>
          <w:numId w:val="18"/>
        </w:numPr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. Мультимедийная программа «Энциклопедия Кирилла и </w:t>
      </w:r>
      <w:proofErr w:type="spellStart"/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>Мефодия</w:t>
      </w:r>
      <w:proofErr w:type="spellEnd"/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 2009г.»</w:t>
      </w:r>
    </w:p>
    <w:p w:rsidR="00874D37" w:rsidRPr="00874D37" w:rsidRDefault="00874D37" w:rsidP="00874D37">
      <w:pPr>
        <w:widowControl/>
        <w:numPr>
          <w:ilvl w:val="0"/>
          <w:numId w:val="18"/>
        </w:numPr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Шедевры классической музыки» </w:t>
      </w:r>
      <w:r w:rsidRPr="00874D37">
        <w:rPr>
          <w:rFonts w:ascii="Times New Roman" w:eastAsia="Times New Roman" w:hAnsi="Times New Roman"/>
          <w:kern w:val="0"/>
          <w:sz w:val="24"/>
          <w:lang w:val="en-US" w:eastAsia="ru-RU"/>
        </w:rPr>
        <w:t>CD</w:t>
      </w:r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Интернет-ресурсы: </w:t>
      </w:r>
    </w:p>
    <w:p w:rsidR="00874D37" w:rsidRPr="00874D37" w:rsidRDefault="00874D37" w:rsidP="00874D37">
      <w:pPr>
        <w:widowControl/>
        <w:suppressAutoHyphens w:val="0"/>
        <w:ind w:firstLine="709"/>
        <w:outlineLvl w:val="0"/>
        <w:rPr>
          <w:rFonts w:ascii="Times New Roman" w:eastAsia="Times New Roman" w:hAnsi="Times New Roman"/>
          <w:b/>
          <w:i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1.Единая коллекция - </w:t>
      </w:r>
      <w:hyperlink r:id="rId6" w:tgtFrame="_blank" w:history="1">
        <w:r w:rsidRPr="00874D37">
          <w:rPr>
            <w:rFonts w:ascii="Times New Roman" w:eastAsia="Times New Roman" w:hAnsi="Times New Roman"/>
            <w:b/>
            <w:i/>
            <w:color w:val="0000FF"/>
            <w:kern w:val="0"/>
            <w:sz w:val="24"/>
            <w:u w:val="single"/>
            <w:lang w:eastAsia="ru-RU"/>
          </w:rPr>
          <w:t>http://collection.cross-edu.ru/catalog/rubr/f544b3b7-f1f4-5b76-f453-552f31d9b164</w:t>
        </w:r>
      </w:hyperlink>
    </w:p>
    <w:p w:rsidR="00874D37" w:rsidRPr="00874D37" w:rsidRDefault="00874D37" w:rsidP="00874D37">
      <w:pPr>
        <w:widowControl/>
        <w:suppressAutoHyphens w:val="0"/>
        <w:ind w:firstLine="709"/>
        <w:outlineLvl w:val="0"/>
        <w:rPr>
          <w:rFonts w:ascii="Times New Roman" w:eastAsia="Times New Roman" w:hAnsi="Times New Roman"/>
          <w:b/>
          <w:i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2. Российский общеобразовательный портал - </w:t>
      </w:r>
      <w:hyperlink r:id="rId7" w:tgtFrame="_blank" w:history="1">
        <w:r w:rsidRPr="00874D37">
          <w:rPr>
            <w:rFonts w:ascii="Times New Roman" w:eastAsia="Times New Roman" w:hAnsi="Times New Roman"/>
            <w:i/>
            <w:color w:val="0000FF"/>
            <w:kern w:val="0"/>
            <w:sz w:val="24"/>
            <w:u w:val="single"/>
            <w:lang w:eastAsia="ru-RU"/>
          </w:rPr>
          <w:t>http://music.edu.ru/</w:t>
        </w:r>
      </w:hyperlink>
    </w:p>
    <w:p w:rsidR="00874D37" w:rsidRPr="00874D37" w:rsidRDefault="00874D37" w:rsidP="00874D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4"/>
          <w:lang w:eastAsia="ru-RU"/>
        </w:rPr>
      </w:pPr>
      <w:r w:rsidRPr="00874D37">
        <w:rPr>
          <w:rFonts w:ascii="Times New Roman" w:eastAsia="Times New Roman" w:hAnsi="Times New Roman"/>
          <w:kern w:val="0"/>
          <w:sz w:val="24"/>
          <w:lang w:eastAsia="ru-RU"/>
        </w:rPr>
        <w:t xml:space="preserve">3. Детские электронные книги и презентации - </w:t>
      </w:r>
      <w:hyperlink r:id="rId8" w:tgtFrame="_blank" w:history="1">
        <w:r w:rsidRPr="00874D37">
          <w:rPr>
            <w:rFonts w:ascii="Times New Roman" w:eastAsia="Times New Roman" w:hAnsi="Times New Roman"/>
            <w:i/>
            <w:color w:val="0000FF"/>
            <w:kern w:val="0"/>
            <w:sz w:val="24"/>
            <w:u w:val="single"/>
            <w:lang w:eastAsia="ru-RU"/>
          </w:rPr>
          <w:t>http://viki.rdf.ru/</w:t>
        </w:r>
      </w:hyperlink>
    </w:p>
    <w:p w:rsidR="00402745" w:rsidRPr="00874D37" w:rsidRDefault="00402745" w:rsidP="00874D37">
      <w:pPr>
        <w:ind w:firstLine="709"/>
        <w:rPr>
          <w:rFonts w:ascii="Times New Roman" w:hAnsi="Times New Roman"/>
          <w:sz w:val="24"/>
        </w:rPr>
      </w:pPr>
    </w:p>
    <w:sectPr w:rsidR="00402745" w:rsidRPr="00874D37" w:rsidSect="00D050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9E0BD6"/>
    <w:lvl w:ilvl="0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1">
      <w:start w:val="3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</w:abstractNum>
  <w:abstractNum w:abstractNumId="1">
    <w:nsid w:val="00000005"/>
    <w:multiLevelType w:val="multilevel"/>
    <w:tmpl w:val="D4C04EDC"/>
    <w:lvl w:ilvl="0">
      <w:start w:val="1"/>
      <w:numFmt w:val="bullet"/>
      <w:lvlText w:val="•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2."/>
      <w:lvlJc w:val="left"/>
      <w:rPr>
        <w:sz w:val="20"/>
        <w:szCs w:val="20"/>
      </w:rPr>
    </w:lvl>
    <w:lvl w:ilvl="3">
      <w:start w:val="1"/>
      <w:numFmt w:val="decimal"/>
      <w:lvlText w:val="%2."/>
      <w:lvlJc w:val="left"/>
      <w:rPr>
        <w:sz w:val="20"/>
        <w:szCs w:val="20"/>
      </w:rPr>
    </w:lvl>
    <w:lvl w:ilvl="4">
      <w:start w:val="1"/>
      <w:numFmt w:val="decimal"/>
      <w:lvlText w:val="%2."/>
      <w:lvlJc w:val="left"/>
      <w:rPr>
        <w:sz w:val="20"/>
        <w:szCs w:val="20"/>
      </w:rPr>
    </w:lvl>
    <w:lvl w:ilvl="5">
      <w:start w:val="1"/>
      <w:numFmt w:val="decimal"/>
      <w:lvlText w:val="%2."/>
      <w:lvlJc w:val="left"/>
      <w:rPr>
        <w:sz w:val="20"/>
        <w:szCs w:val="20"/>
      </w:rPr>
    </w:lvl>
    <w:lvl w:ilvl="6">
      <w:start w:val="1"/>
      <w:numFmt w:val="decimal"/>
      <w:lvlText w:val="%2."/>
      <w:lvlJc w:val="left"/>
      <w:rPr>
        <w:sz w:val="20"/>
        <w:szCs w:val="20"/>
      </w:rPr>
    </w:lvl>
    <w:lvl w:ilvl="7">
      <w:start w:val="1"/>
      <w:numFmt w:val="decimal"/>
      <w:lvlText w:val="%2."/>
      <w:lvlJc w:val="left"/>
      <w:rPr>
        <w:sz w:val="20"/>
        <w:szCs w:val="20"/>
      </w:rPr>
    </w:lvl>
    <w:lvl w:ilvl="8">
      <w:start w:val="1"/>
      <w:numFmt w:val="decimal"/>
      <w:lvlText w:val="%2."/>
      <w:lvlJc w:val="left"/>
      <w:rPr>
        <w:sz w:val="20"/>
        <w:szCs w:val="20"/>
      </w:rPr>
    </w:lvl>
  </w:abstractNum>
  <w:abstractNum w:abstractNumId="2">
    <w:nsid w:val="00000007"/>
    <w:multiLevelType w:val="multilevel"/>
    <w:tmpl w:val="CE448F6E"/>
    <w:lvl w:ilvl="0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>
      <w:start w:val="2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2">
      <w:start w:val="2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3">
      <w:start w:val="2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4">
      <w:start w:val="2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5">
      <w:start w:val="2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6">
      <w:start w:val="2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7">
      <w:start w:val="2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8">
      <w:start w:val="2"/>
      <w:numFmt w:val="decimal"/>
      <w:lvlText w:val="%2."/>
      <w:lvlJc w:val="left"/>
      <w:pPr>
        <w:ind w:left="0" w:firstLine="0"/>
      </w:pPr>
      <w:rPr>
        <w:sz w:val="20"/>
        <w:szCs w:val="20"/>
      </w:rPr>
    </w:lvl>
  </w:abstractNum>
  <w:abstractNum w:abstractNumId="3">
    <w:nsid w:val="17FA12F1"/>
    <w:multiLevelType w:val="hybridMultilevel"/>
    <w:tmpl w:val="307A469C"/>
    <w:lvl w:ilvl="0" w:tplc="47FAD6BA">
      <w:start w:val="1"/>
      <w:numFmt w:val="decimal"/>
      <w:lvlText w:val="%1"/>
      <w:lvlJc w:val="left"/>
      <w:pPr>
        <w:ind w:left="74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1D172313"/>
    <w:multiLevelType w:val="multilevel"/>
    <w:tmpl w:val="0E46D3D6"/>
    <w:lvl w:ilvl="0">
      <w:start w:val="8"/>
      <w:numFmt w:val="bullet"/>
      <w:lvlText w:val="•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sz w:val="22"/>
        <w:szCs w:val="22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hint="default"/>
        <w:sz w:val="22"/>
        <w:szCs w:val="22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hint="default"/>
        <w:sz w:val="22"/>
        <w:szCs w:val="22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hint="default"/>
        <w:sz w:val="22"/>
        <w:szCs w:val="22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hint="default"/>
        <w:sz w:val="22"/>
        <w:szCs w:val="22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hint="default"/>
        <w:sz w:val="22"/>
        <w:szCs w:val="22"/>
      </w:rPr>
    </w:lvl>
  </w:abstractNum>
  <w:abstractNum w:abstractNumId="5">
    <w:nsid w:val="1DB30FF6"/>
    <w:multiLevelType w:val="hybridMultilevel"/>
    <w:tmpl w:val="F7E4913A"/>
    <w:lvl w:ilvl="0" w:tplc="000F4241">
      <w:start w:val="1"/>
      <w:numFmt w:val="bullet"/>
      <w:lvlText w:val="•"/>
      <w:lvlJc w:val="left"/>
      <w:pPr>
        <w:ind w:left="720" w:hanging="360"/>
      </w:pPr>
      <w:rPr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F56FE"/>
    <w:multiLevelType w:val="hybridMultilevel"/>
    <w:tmpl w:val="599C4C8A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F54B9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C1D2D"/>
    <w:multiLevelType w:val="hybridMultilevel"/>
    <w:tmpl w:val="FB2C646E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97B89"/>
    <w:multiLevelType w:val="hybridMultilevel"/>
    <w:tmpl w:val="67A23590"/>
    <w:lvl w:ilvl="0" w:tplc="A59CBE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A60F0"/>
    <w:multiLevelType w:val="hybridMultilevel"/>
    <w:tmpl w:val="EEF611A8"/>
    <w:lvl w:ilvl="0" w:tplc="F1446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417B06"/>
    <w:multiLevelType w:val="hybridMultilevel"/>
    <w:tmpl w:val="E2D21D20"/>
    <w:lvl w:ilvl="0" w:tplc="A59CBE1C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>
    <w:nsid w:val="5FDF3FF2"/>
    <w:multiLevelType w:val="hybridMultilevel"/>
    <w:tmpl w:val="E64A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E1B5A"/>
    <w:multiLevelType w:val="hybridMultilevel"/>
    <w:tmpl w:val="72CA3022"/>
    <w:lvl w:ilvl="0" w:tplc="0706F5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20C35"/>
    <w:multiLevelType w:val="hybridMultilevel"/>
    <w:tmpl w:val="439A0160"/>
    <w:lvl w:ilvl="0" w:tplc="32765C1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A5BBF"/>
    <w:multiLevelType w:val="hybridMultilevel"/>
    <w:tmpl w:val="97727EDA"/>
    <w:lvl w:ilvl="0" w:tplc="4AC83D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30797"/>
    <w:multiLevelType w:val="hybridMultilevel"/>
    <w:tmpl w:val="648492F8"/>
    <w:lvl w:ilvl="0" w:tplc="423C4368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1286958"/>
    <w:multiLevelType w:val="hybridMultilevel"/>
    <w:tmpl w:val="16E22724"/>
    <w:lvl w:ilvl="0" w:tplc="5440933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6"/>
  </w:num>
  <w:num w:numId="14">
    <w:abstractNumId w:val="17"/>
  </w:num>
  <w:num w:numId="15">
    <w:abstractNumId w:val="15"/>
  </w:num>
  <w:num w:numId="16">
    <w:abstractNumId w:val="14"/>
  </w:num>
  <w:num w:numId="17">
    <w:abstractNumId w:val="12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21"/>
    <w:rsid w:val="000D7DA3"/>
    <w:rsid w:val="00164BFF"/>
    <w:rsid w:val="001A6D55"/>
    <w:rsid w:val="00281788"/>
    <w:rsid w:val="00402745"/>
    <w:rsid w:val="00463DF4"/>
    <w:rsid w:val="00593857"/>
    <w:rsid w:val="007E2321"/>
    <w:rsid w:val="00874D37"/>
    <w:rsid w:val="00A83761"/>
    <w:rsid w:val="00B91661"/>
    <w:rsid w:val="00CF56A2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2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E2321"/>
    <w:pPr>
      <w:widowControl/>
      <w:suppressAutoHyphens w:val="0"/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List Paragraph"/>
    <w:basedOn w:val="a"/>
    <w:qFormat/>
    <w:rsid w:val="007E232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">
    <w:name w:val="Основной текст (2)"/>
    <w:link w:val="21"/>
    <w:uiPriority w:val="99"/>
    <w:locked/>
    <w:rsid w:val="007E232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2321"/>
    <w:pPr>
      <w:widowControl/>
      <w:shd w:val="clear" w:color="auto" w:fill="FFFFFF"/>
      <w:suppressAutoHyphens w:val="0"/>
      <w:spacing w:before="300" w:line="259" w:lineRule="exact"/>
      <w:ind w:firstLine="840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17"/>
    <w:rsid w:val="007E2321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character" w:customStyle="1" w:styleId="small">
    <w:name w:val="small"/>
    <w:basedOn w:val="a0"/>
    <w:rsid w:val="007E2321"/>
  </w:style>
  <w:style w:type="table" w:customStyle="1" w:styleId="TableGrid">
    <w:name w:val="TableGrid"/>
    <w:rsid w:val="007E232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(9)"/>
    <w:link w:val="91"/>
    <w:uiPriority w:val="99"/>
    <w:rsid w:val="00463DF4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63DF4"/>
    <w:pPr>
      <w:widowControl/>
      <w:shd w:val="clear" w:color="auto" w:fill="FFFFFF"/>
      <w:suppressAutoHyphens w:val="0"/>
      <w:spacing w:before="120" w:after="120" w:line="240" w:lineRule="atLeast"/>
    </w:pPr>
    <w:rPr>
      <w:rFonts w:ascii="Times New Roman" w:eastAsiaTheme="minorHAnsi" w:hAnsi="Times New Roman" w:cstheme="minorBidi"/>
      <w:i/>
      <w:iCs/>
      <w:kern w:val="0"/>
      <w:sz w:val="28"/>
      <w:szCs w:val="28"/>
      <w:lang w:eastAsia="en-US"/>
    </w:rPr>
  </w:style>
  <w:style w:type="character" w:customStyle="1" w:styleId="12">
    <w:name w:val="Заголовок №1 (2)_"/>
    <w:basedOn w:val="a0"/>
    <w:link w:val="120"/>
    <w:rsid w:val="00A83761"/>
    <w:rPr>
      <w:rFonts w:ascii="Garamond" w:hAnsi="Garamond"/>
      <w:b/>
      <w:bCs/>
      <w:spacing w:val="1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A83761"/>
    <w:pPr>
      <w:shd w:val="clear" w:color="auto" w:fill="FFFFFF"/>
      <w:suppressAutoHyphens w:val="0"/>
      <w:spacing w:after="480" w:line="240" w:lineRule="atLeast"/>
      <w:ind w:firstLine="360"/>
      <w:jc w:val="both"/>
      <w:outlineLvl w:val="0"/>
    </w:pPr>
    <w:rPr>
      <w:rFonts w:ascii="Garamond" w:eastAsiaTheme="minorHAnsi" w:hAnsi="Garamond" w:cstheme="minorBidi"/>
      <w:b/>
      <w:bCs/>
      <w:spacing w:val="10"/>
      <w:kern w:val="0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2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E2321"/>
    <w:pPr>
      <w:widowControl/>
      <w:suppressAutoHyphens w:val="0"/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List Paragraph"/>
    <w:basedOn w:val="a"/>
    <w:qFormat/>
    <w:rsid w:val="007E232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2">
    <w:name w:val="Основной текст (2)"/>
    <w:link w:val="21"/>
    <w:uiPriority w:val="99"/>
    <w:locked/>
    <w:rsid w:val="007E232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2321"/>
    <w:pPr>
      <w:widowControl/>
      <w:shd w:val="clear" w:color="auto" w:fill="FFFFFF"/>
      <w:suppressAutoHyphens w:val="0"/>
      <w:spacing w:before="300" w:line="259" w:lineRule="exact"/>
      <w:ind w:firstLine="840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17"/>
    <w:rsid w:val="007E2321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</w:rPr>
  </w:style>
  <w:style w:type="character" w:customStyle="1" w:styleId="small">
    <w:name w:val="small"/>
    <w:basedOn w:val="a0"/>
    <w:rsid w:val="007E2321"/>
  </w:style>
  <w:style w:type="table" w:customStyle="1" w:styleId="TableGrid">
    <w:name w:val="TableGrid"/>
    <w:rsid w:val="007E232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(9)"/>
    <w:link w:val="91"/>
    <w:uiPriority w:val="99"/>
    <w:rsid w:val="00463DF4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63DF4"/>
    <w:pPr>
      <w:widowControl/>
      <w:shd w:val="clear" w:color="auto" w:fill="FFFFFF"/>
      <w:suppressAutoHyphens w:val="0"/>
      <w:spacing w:before="120" w:after="120" w:line="240" w:lineRule="atLeast"/>
    </w:pPr>
    <w:rPr>
      <w:rFonts w:ascii="Times New Roman" w:eastAsiaTheme="minorHAnsi" w:hAnsi="Times New Roman" w:cstheme="minorBidi"/>
      <w:i/>
      <w:iCs/>
      <w:kern w:val="0"/>
      <w:sz w:val="28"/>
      <w:szCs w:val="28"/>
      <w:lang w:eastAsia="en-US"/>
    </w:rPr>
  </w:style>
  <w:style w:type="character" w:customStyle="1" w:styleId="12">
    <w:name w:val="Заголовок №1 (2)_"/>
    <w:basedOn w:val="a0"/>
    <w:link w:val="120"/>
    <w:rsid w:val="00A83761"/>
    <w:rPr>
      <w:rFonts w:ascii="Garamond" w:hAnsi="Garamond"/>
      <w:b/>
      <w:bCs/>
      <w:spacing w:val="10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A83761"/>
    <w:pPr>
      <w:shd w:val="clear" w:color="auto" w:fill="FFFFFF"/>
      <w:suppressAutoHyphens w:val="0"/>
      <w:spacing w:after="480" w:line="240" w:lineRule="atLeast"/>
      <w:ind w:firstLine="360"/>
      <w:jc w:val="both"/>
      <w:outlineLvl w:val="0"/>
    </w:pPr>
    <w:rPr>
      <w:rFonts w:ascii="Garamond" w:eastAsiaTheme="minorHAnsi" w:hAnsi="Garamond" w:cstheme="minorBidi"/>
      <w:b/>
      <w:bCs/>
      <w:spacing w:val="10"/>
      <w:kern w:val="0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2014-08-29T12:54:00Z</dcterms:created>
  <dcterms:modified xsi:type="dcterms:W3CDTF">2014-09-02T13:48:00Z</dcterms:modified>
</cp:coreProperties>
</file>