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1C" w:rsidRPr="00E7441C" w:rsidRDefault="00E7441C" w:rsidP="00E7441C">
      <w:pPr>
        <w:pStyle w:val="a3"/>
        <w:spacing w:line="276" w:lineRule="auto"/>
        <w:jc w:val="right"/>
        <w:rPr>
          <w:rFonts w:ascii="Tahoma" w:hAnsi="Tahoma" w:cs="Tahoma"/>
          <w:b/>
          <w:sz w:val="20"/>
          <w:szCs w:val="20"/>
        </w:rPr>
      </w:pPr>
      <w:r w:rsidRPr="00E7441C">
        <w:rPr>
          <w:rFonts w:ascii="Tahoma" w:hAnsi="Tahoma" w:cs="Tahoma"/>
          <w:b/>
          <w:sz w:val="20"/>
          <w:szCs w:val="20"/>
        </w:rPr>
        <w:t>Лис Н.А.</w:t>
      </w:r>
    </w:p>
    <w:p w:rsidR="00E7441C" w:rsidRDefault="00E7441C" w:rsidP="00E7441C">
      <w:pPr>
        <w:pStyle w:val="a3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7441C" w:rsidRPr="00E7441C" w:rsidRDefault="00E7441C" w:rsidP="00E7441C">
      <w:pPr>
        <w:pStyle w:val="a3"/>
        <w:spacing w:line="276" w:lineRule="auto"/>
        <w:ind w:left="1701" w:firstLine="709"/>
        <w:jc w:val="both"/>
        <w:rPr>
          <w:rFonts w:ascii="Tahoma" w:hAnsi="Tahoma" w:cs="Tahoma"/>
          <w:b/>
          <w:sz w:val="20"/>
          <w:szCs w:val="20"/>
        </w:rPr>
      </w:pPr>
      <w:r w:rsidRPr="00E7441C">
        <w:rPr>
          <w:rFonts w:ascii="Tahoma" w:hAnsi="Tahoma" w:cs="Tahoma"/>
          <w:b/>
          <w:sz w:val="20"/>
          <w:szCs w:val="20"/>
        </w:rPr>
        <w:t>Трудовая коллективно-творческая деятельность как условие духовно-нравственного развития и воспитания младших школьников</w:t>
      </w:r>
    </w:p>
    <w:p w:rsidR="00E7441C" w:rsidRDefault="00E7441C" w:rsidP="00E7441C">
      <w:pPr>
        <w:pStyle w:val="a3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7441C" w:rsidRPr="00E7441C" w:rsidRDefault="00E7441C" w:rsidP="00E7441C">
      <w:pPr>
        <w:pStyle w:val="a3"/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Воспитание человека - это форми</w:t>
      </w:r>
      <w:r w:rsidRPr="00E7441C">
        <w:rPr>
          <w:rFonts w:ascii="Tahoma" w:hAnsi="Tahoma" w:cs="Tahoma"/>
          <w:sz w:val="20"/>
          <w:szCs w:val="20"/>
        </w:rPr>
        <w:t>рование</w:t>
      </w:r>
    </w:p>
    <w:p w:rsidR="00E7441C" w:rsidRPr="00E7441C" w:rsidRDefault="00E7441C" w:rsidP="00E7441C">
      <w:pPr>
        <w:pStyle w:val="a3"/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Духовной потребности человека в человеке,</w:t>
      </w:r>
    </w:p>
    <w:p w:rsidR="00E7441C" w:rsidRPr="00E7441C" w:rsidRDefault="00E7441C" w:rsidP="00E7441C">
      <w:pPr>
        <w:pStyle w:val="a3"/>
        <w:spacing w:line="276" w:lineRule="auto"/>
        <w:jc w:val="right"/>
        <w:rPr>
          <w:rFonts w:ascii="Tahoma" w:hAnsi="Tahoma" w:cs="Tahoma"/>
          <w:i/>
          <w:sz w:val="20"/>
          <w:szCs w:val="20"/>
        </w:rPr>
      </w:pPr>
      <w:r w:rsidRPr="00E7441C">
        <w:rPr>
          <w:rFonts w:ascii="Tahoma" w:hAnsi="Tahoma" w:cs="Tahoma"/>
          <w:i/>
          <w:sz w:val="20"/>
          <w:szCs w:val="20"/>
        </w:rPr>
        <w:t>В. Сухомлинс</w:t>
      </w:r>
      <w:r w:rsidRPr="00E7441C">
        <w:rPr>
          <w:rFonts w:ascii="Tahoma" w:hAnsi="Tahoma" w:cs="Tahoma"/>
          <w:i/>
          <w:sz w:val="20"/>
          <w:szCs w:val="20"/>
        </w:rPr>
        <w:t>кий</w:t>
      </w:r>
    </w:p>
    <w:p w:rsidR="00E7441C" w:rsidRDefault="00E7441C" w:rsidP="00E7441C">
      <w:pPr>
        <w:pStyle w:val="a3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7441C" w:rsidRPr="00E7441C" w:rsidRDefault="00E7441C" w:rsidP="00E7441C">
      <w:pPr>
        <w:pStyle w:val="a3"/>
        <w:spacing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Сегодня по-прежнему актуальной остаётся задача создания условий для творческих проявлений разносторонних способностей учащихся. В ГБОУ гимназии №205 программа духовно-нравственного воспитания и развития учащихся направлена на воспитание в каждом ученике гражданина и патриота. Раскрываются способности и таланты учащихся. Программа разработана с</w:t>
      </w:r>
      <w:r>
        <w:rPr>
          <w:rFonts w:ascii="Tahoma" w:hAnsi="Tahoma" w:cs="Tahoma"/>
          <w:sz w:val="20"/>
          <w:szCs w:val="20"/>
        </w:rPr>
        <w:t xml:space="preserve"> </w:t>
      </w:r>
      <w:r w:rsidRPr="00E7441C">
        <w:rPr>
          <w:rFonts w:ascii="Tahoma" w:hAnsi="Tahoma" w:cs="Tahoma"/>
          <w:sz w:val="20"/>
          <w:szCs w:val="20"/>
        </w:rPr>
        <w:t>учетом культурно-исторических, этнических, социально-экономических, демографических особенностей региона, запросов семей. Эта программа подразумевает конкретизацию задач, ценностей, содержания, планируемых результатов, а также форм воспитания и социализации обучающихся, взаимодействия с семьей. Она предполагает создание условий для духовно</w:t>
      </w:r>
      <w:r>
        <w:rPr>
          <w:rFonts w:ascii="Tahoma" w:hAnsi="Tahoma" w:cs="Tahoma"/>
          <w:sz w:val="20"/>
          <w:szCs w:val="20"/>
        </w:rPr>
        <w:t>-</w:t>
      </w:r>
      <w:r w:rsidRPr="00E7441C">
        <w:rPr>
          <w:rFonts w:ascii="Tahoma" w:hAnsi="Tahoma" w:cs="Tahoma"/>
          <w:sz w:val="20"/>
          <w:szCs w:val="20"/>
        </w:rPr>
        <w:t>нравственного развития обучающихся на основе их приобщения к базовым общечеловеческим ценностям,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России. Направляя образовательный процесс на воспитание ребенка в духе любви к Родине и уважения к культурно-историческому наследию своего народа и своей страны, авторы программы считают, что тем самым созданы все условия для духовно</w:t>
      </w:r>
      <w:r>
        <w:rPr>
          <w:rFonts w:ascii="Tahoma" w:hAnsi="Tahoma" w:cs="Tahoma"/>
          <w:sz w:val="20"/>
          <w:szCs w:val="20"/>
        </w:rPr>
        <w:t>-</w:t>
      </w:r>
      <w:r w:rsidRPr="00E7441C">
        <w:rPr>
          <w:rFonts w:ascii="Tahoma" w:hAnsi="Tahoma" w:cs="Tahoma"/>
          <w:sz w:val="20"/>
          <w:szCs w:val="20"/>
        </w:rPr>
        <w:t>нравственного развития и воспитания школьников. При этом непременно будет происходить развитие творческих способностей ребенка и формирование основ его социально ответственного поведения в обществе и семье.</w:t>
      </w:r>
    </w:p>
    <w:p w:rsidR="00E7441C" w:rsidRPr="00E7441C" w:rsidRDefault="00E7441C" w:rsidP="00E7441C">
      <w:pPr>
        <w:pStyle w:val="a3"/>
        <w:spacing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Внеурочная воспитательная деятельность в начальной школе организуется по направлениям развития личности и осуществляется в соответствии со всем и требованиям и ФГОС.</w:t>
      </w:r>
    </w:p>
    <w:p w:rsidR="00E7441C" w:rsidRPr="00E7441C" w:rsidRDefault="00E7441C" w:rsidP="00E7441C">
      <w:pPr>
        <w:pStyle w:val="a3"/>
        <w:spacing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Виды деятельности и формы их осуществления рассматриваются как примерные, ориентировочные. Определение конкретного содержания духовно</w:t>
      </w:r>
      <w:r>
        <w:rPr>
          <w:rFonts w:ascii="Tahoma" w:hAnsi="Tahoma" w:cs="Tahoma"/>
          <w:sz w:val="20"/>
          <w:szCs w:val="20"/>
        </w:rPr>
        <w:t>-</w:t>
      </w:r>
      <w:r w:rsidRPr="00E7441C">
        <w:rPr>
          <w:rFonts w:ascii="Tahoma" w:hAnsi="Tahoma" w:cs="Tahoma"/>
          <w:sz w:val="20"/>
          <w:szCs w:val="20"/>
        </w:rPr>
        <w:t>нравственного развития и воспитания в каждом классе осуществляется с учетом реальных условий, индивидуальных особенностей, потребностей обучающихся и их родителей. Начались поиски виды деятельности.</w:t>
      </w:r>
    </w:p>
    <w:p w:rsidR="00E7441C" w:rsidRPr="00E7441C" w:rsidRDefault="00E7441C" w:rsidP="00E7441C">
      <w:pPr>
        <w:pStyle w:val="a3"/>
        <w:spacing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«Коллективная жизнь детей должна быть заполнена радостной деятельностью, и тогда она воспитывает людей с сильно развитым общественным инстинктом» - говорила Н.К. Крупская. Это высказывание вспомнилось в связи с потребностью укрепить дружеские взаимоотношения в нашем 2 «Б». Начиная работать с ребятами, можно заметить, что у них не так</w:t>
      </w:r>
      <w:r>
        <w:rPr>
          <w:rFonts w:ascii="Tahoma" w:hAnsi="Tahoma" w:cs="Tahoma"/>
          <w:sz w:val="20"/>
          <w:szCs w:val="20"/>
        </w:rPr>
        <w:t xml:space="preserve"> </w:t>
      </w:r>
      <w:r w:rsidRPr="00E7441C">
        <w:rPr>
          <w:rFonts w:ascii="Tahoma" w:hAnsi="Tahoma" w:cs="Tahoma"/>
          <w:sz w:val="20"/>
          <w:szCs w:val="20"/>
        </w:rPr>
        <w:t>все просто с такими понятиями как доброжелательность, эмоциональная отзывчивость, понимание и сопереживание своим школьным товарищам. Как это преодолеть? Надо было найти какое-то интересное и вместе с тем совместное, полезное дело, в котором все вместе, сообща могли бы проявить заботу об окружающих, школе и о себе. Дело должно было быть и коллективным, и творческим. Ведь ничто так не объединяет коллектив, как совместный труд на общее благо. Коллектив становится командой.</w:t>
      </w:r>
    </w:p>
    <w:p w:rsidR="00E7441C" w:rsidRPr="00E7441C" w:rsidRDefault="00E7441C" w:rsidP="00E7441C">
      <w:pPr>
        <w:pStyle w:val="a3"/>
        <w:spacing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Основная идея коллективно-творческой деятельности - забота о близких и далеких людях. Человек становится личностью лишь тогда, когда способен проявить заботу о других. Мы занялись лепкой поделок из соленого теста, а свою команду назвали «</w:t>
      </w:r>
      <w:proofErr w:type="spellStart"/>
      <w:r w:rsidRPr="00E7441C">
        <w:rPr>
          <w:rFonts w:ascii="Tahoma" w:hAnsi="Tahoma" w:cs="Tahoma"/>
          <w:sz w:val="20"/>
          <w:szCs w:val="20"/>
        </w:rPr>
        <w:t>Рукастики</w:t>
      </w:r>
      <w:proofErr w:type="spellEnd"/>
      <w:r w:rsidRPr="00E7441C">
        <w:rPr>
          <w:rFonts w:ascii="Tahoma" w:hAnsi="Tahoma" w:cs="Tahoma"/>
          <w:sz w:val="20"/>
          <w:szCs w:val="20"/>
        </w:rPr>
        <w:t>». Это увлекательнейшее занятие не только для детей, но и для взрослых.</w:t>
      </w:r>
    </w:p>
    <w:p w:rsidR="00E7441C" w:rsidRPr="00E7441C" w:rsidRDefault="00E7441C" w:rsidP="00E7441C">
      <w:pPr>
        <w:pStyle w:val="a3"/>
        <w:spacing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Соленое тесто знакомый всем материал для поделок. Но, к сожалению не все мои ребята любили лепить. Они просто не умели это делать. Вначале я познакомила их с различными видами прикладного искусства. Затем перешла непосредственно к соленому тесту. Мы старательно смешивали муку, соль, обойный клей, воду и растительное масло. Затем учились держать в руках и правильно пользоваться удобными инструментами для работы. Далее мы учились основным приемам лепки, потом приступили к простейшим фигурам, из которых создаются все сложные поделки. Изучив основы, приобретя навык лепки, моим 8-9-летним скульпторам стали под силу любые задачи.</w:t>
      </w:r>
    </w:p>
    <w:p w:rsidR="00E7441C" w:rsidRPr="00E7441C" w:rsidRDefault="00E7441C" w:rsidP="00E7441C">
      <w:pPr>
        <w:pStyle w:val="a3"/>
        <w:spacing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 xml:space="preserve">Уникальные свойства теста предоставляют безграничные возможности для поделок. В руках ребенка тесто оживает. Машет крыльями журавлик над гнездом, которое устроено на березке. Ослик на </w:t>
      </w:r>
      <w:r w:rsidRPr="00E7441C">
        <w:rPr>
          <w:rFonts w:ascii="Tahoma" w:hAnsi="Tahoma" w:cs="Tahoma"/>
          <w:sz w:val="20"/>
          <w:szCs w:val="20"/>
        </w:rPr>
        <w:lastRenderedPageBreak/>
        <w:t>даче выращивает овощи. На лугу пасутся коровы. На морском дне его обитатели ведут свою размеренную жизнь. Сколько радости! Сколько восторга! И мне, как педагогу почти ничего не надо придумывать. Идеи у ребят сыплются как из «рога изобилия». Ни с чем не сравнить чувство удовлетворения от выполненной своими руками поделки.</w:t>
      </w:r>
      <w:r>
        <w:rPr>
          <w:rFonts w:ascii="Tahoma" w:hAnsi="Tahoma" w:cs="Tahoma"/>
          <w:sz w:val="20"/>
          <w:szCs w:val="20"/>
        </w:rPr>
        <w:t xml:space="preserve"> </w:t>
      </w:r>
      <w:r w:rsidRPr="00E7441C">
        <w:rPr>
          <w:rFonts w:ascii="Tahoma" w:hAnsi="Tahoma" w:cs="Tahoma"/>
          <w:sz w:val="20"/>
          <w:szCs w:val="20"/>
        </w:rPr>
        <w:t>Такая игрушка мила сердцу! С ней разговаривают, ее бережно хранят, ее с любовью дарят, благодаря этой игрушке, приобретают новых друзей. Квакающие лягушки и юркие мышки, изящные вазочки и подсвечники для праздничного стола - мир изделий из соленого теста бесконечен! Это маленькое открытие в мире творчества и фантазий.</w:t>
      </w:r>
    </w:p>
    <w:p w:rsidR="00E7441C" w:rsidRPr="00E7441C" w:rsidRDefault="00E7441C" w:rsidP="00E7441C">
      <w:pPr>
        <w:pStyle w:val="a3"/>
        <w:spacing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Лепка - занятие не только увлекательнейшее, но и очень полезное для развития ребенка. Работа с пластичным материалом улучшает координацию, мелкую моторику руки, что в свою очередь влияет на развитие речи, интеллекта. Хорошая моторика пальцев способствует развитию отделов головного мозга, отвечающих за восприятие, анализ и запоминание. Занимаясь творческим трудом, дети учатся мыслить, фантазировать. Необходимо хвалить своих юных мастеров за малейшую удачу, тем самым поднимая их самооценку. Это очень важно! У ребят появляется осознание своей значимости: я - творец, я - художник. Появилась гордость за сделанное чудо своими руками. Но больше всего радовало то, что второклашки не только приучили себя к труду, но и научились приходить на помощь своему однокласснику. И если раньше чужой успех воспринимался болезненно, то теперь - как свой.</w:t>
      </w:r>
    </w:p>
    <w:p w:rsidR="00E7441C" w:rsidRPr="00E7441C" w:rsidRDefault="00E7441C" w:rsidP="00E7441C">
      <w:pPr>
        <w:pStyle w:val="a3"/>
        <w:spacing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 xml:space="preserve">Кроме того, занятие лепкой из соленого теста помогает в решении поставленных задач по духов но-нравственном </w:t>
      </w:r>
      <w:proofErr w:type="gramStart"/>
      <w:r w:rsidRPr="00E7441C">
        <w:rPr>
          <w:rFonts w:ascii="Tahoma" w:hAnsi="Tahoma" w:cs="Tahoma"/>
          <w:sz w:val="20"/>
          <w:szCs w:val="20"/>
        </w:rPr>
        <w:t>у</w:t>
      </w:r>
      <w:proofErr w:type="gramEnd"/>
      <w:r w:rsidRPr="00E7441C">
        <w:rPr>
          <w:rFonts w:ascii="Tahoma" w:hAnsi="Tahoma" w:cs="Tahoma"/>
          <w:sz w:val="20"/>
          <w:szCs w:val="20"/>
        </w:rPr>
        <w:t xml:space="preserve"> воспитанию, а именно:</w:t>
      </w:r>
    </w:p>
    <w:p w:rsidR="00E7441C" w:rsidRPr="00E7441C" w:rsidRDefault="00E7441C" w:rsidP="00E7441C">
      <w:pPr>
        <w:pStyle w:val="a3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воспитывают трудолюбие, творческое отношение к труду и жизни;</w:t>
      </w:r>
    </w:p>
    <w:p w:rsidR="00E7441C" w:rsidRPr="00E7441C" w:rsidRDefault="00E7441C" w:rsidP="00E7441C">
      <w:pPr>
        <w:pStyle w:val="a3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дают первоначальные представления о нравственных основах учебы, ведущие роли труда и знаний, творчества в жизни человека и общества;</w:t>
      </w:r>
    </w:p>
    <w:p w:rsidR="00E7441C" w:rsidRPr="00E7441C" w:rsidRDefault="00E7441C" w:rsidP="00E7441C">
      <w:pPr>
        <w:pStyle w:val="a3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учат уважению к труду и творчеству старших и сверстников;</w:t>
      </w:r>
    </w:p>
    <w:p w:rsidR="00E7441C" w:rsidRPr="00E7441C" w:rsidRDefault="00E7441C" w:rsidP="00E7441C">
      <w:pPr>
        <w:pStyle w:val="a3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дают первоначальные навыки коллективной работы;</w:t>
      </w:r>
    </w:p>
    <w:p w:rsidR="00E7441C" w:rsidRPr="00E7441C" w:rsidRDefault="00E7441C" w:rsidP="00E7441C">
      <w:pPr>
        <w:pStyle w:val="a3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учат проявлять дисциплинированность, последовательность и настойчивость в выполнении учебно-трудовых заданий;</w:t>
      </w:r>
    </w:p>
    <w:p w:rsidR="00E7441C" w:rsidRPr="00E7441C" w:rsidRDefault="00E7441C" w:rsidP="00E7441C">
      <w:pPr>
        <w:pStyle w:val="a3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учат умению соблюдать порядок на рабочем месте;</w:t>
      </w:r>
    </w:p>
    <w:p w:rsidR="00E7441C" w:rsidRPr="00E7441C" w:rsidRDefault="00E7441C" w:rsidP="00E7441C">
      <w:pPr>
        <w:pStyle w:val="a3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вырабатывают бережное отношение к результатам своего труда, труда других людей;</w:t>
      </w:r>
    </w:p>
    <w:p w:rsidR="00E7441C" w:rsidRPr="00E7441C" w:rsidRDefault="00E7441C" w:rsidP="00E7441C">
      <w:pPr>
        <w:pStyle w:val="a3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вырабатывают отрицательное отношение к лени и небрежности, небрежному отношению к результатам труда сверстников.</w:t>
      </w:r>
    </w:p>
    <w:p w:rsidR="00E7441C" w:rsidRPr="00E7441C" w:rsidRDefault="00E7441C" w:rsidP="00E7441C">
      <w:pPr>
        <w:pStyle w:val="a3"/>
        <w:spacing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Работа с моими «</w:t>
      </w:r>
      <w:proofErr w:type="spellStart"/>
      <w:r w:rsidRPr="00E7441C">
        <w:rPr>
          <w:rFonts w:ascii="Tahoma" w:hAnsi="Tahoma" w:cs="Tahoma"/>
          <w:sz w:val="20"/>
          <w:szCs w:val="20"/>
        </w:rPr>
        <w:t>рукастиками</w:t>
      </w:r>
      <w:proofErr w:type="spellEnd"/>
      <w:r w:rsidRPr="00E7441C">
        <w:rPr>
          <w:rFonts w:ascii="Tahoma" w:hAnsi="Tahoma" w:cs="Tahoma"/>
          <w:sz w:val="20"/>
          <w:szCs w:val="20"/>
        </w:rPr>
        <w:t>» направлена на развитие и воспитание каждого ребенка, раскрытие его творческого потенциала, индивидуальности, формирование позитивных черт характера, воспитание духовно богатой, творческой личности.</w:t>
      </w:r>
    </w:p>
    <w:p w:rsidR="00E7441C" w:rsidRPr="00E7441C" w:rsidRDefault="00E7441C" w:rsidP="00E7441C">
      <w:pPr>
        <w:pStyle w:val="a3"/>
        <w:spacing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Такие занятия способствовали развитию качеств личности:</w:t>
      </w:r>
    </w:p>
    <w:p w:rsidR="00E7441C" w:rsidRPr="00E7441C" w:rsidRDefault="00E7441C" w:rsidP="00E7441C">
      <w:pPr>
        <w:pStyle w:val="a3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E7441C">
        <w:rPr>
          <w:rFonts w:ascii="Tahoma" w:hAnsi="Tahoma" w:cs="Tahoma"/>
          <w:sz w:val="20"/>
          <w:szCs w:val="20"/>
        </w:rPr>
        <w:t>коммуникативности</w:t>
      </w:r>
      <w:proofErr w:type="spellEnd"/>
      <w:r w:rsidRPr="00E7441C">
        <w:rPr>
          <w:rFonts w:ascii="Tahoma" w:hAnsi="Tahoma" w:cs="Tahoma"/>
          <w:sz w:val="20"/>
          <w:szCs w:val="20"/>
        </w:rPr>
        <w:t>, способности к эффективному общению;</w:t>
      </w:r>
    </w:p>
    <w:p w:rsidR="00E7441C" w:rsidRPr="00E7441C" w:rsidRDefault="00E7441C" w:rsidP="00E7441C">
      <w:pPr>
        <w:pStyle w:val="a3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креативности, установки на творчество;</w:t>
      </w:r>
    </w:p>
    <w:p w:rsidR="00E7441C" w:rsidRPr="00E7441C" w:rsidRDefault="00E7441C" w:rsidP="00E7441C">
      <w:pPr>
        <w:pStyle w:val="a3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самостоятельности и ответственности;</w:t>
      </w:r>
    </w:p>
    <w:p w:rsidR="00E7441C" w:rsidRPr="00E7441C" w:rsidRDefault="00E7441C" w:rsidP="00E7441C">
      <w:pPr>
        <w:pStyle w:val="a3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критическому мышлению;</w:t>
      </w:r>
    </w:p>
    <w:p w:rsidR="00E7441C" w:rsidRPr="00E7441C" w:rsidRDefault="00E7441C" w:rsidP="00E7441C">
      <w:pPr>
        <w:pStyle w:val="a3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толерантности;</w:t>
      </w:r>
    </w:p>
    <w:p w:rsidR="00E7441C" w:rsidRPr="00E7441C" w:rsidRDefault="00E7441C" w:rsidP="00E7441C">
      <w:pPr>
        <w:pStyle w:val="a3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способности к самооценке и самоанализу.</w:t>
      </w:r>
    </w:p>
    <w:p w:rsidR="00E7441C" w:rsidRPr="00E7441C" w:rsidRDefault="00E7441C" w:rsidP="00E7441C">
      <w:pPr>
        <w:pStyle w:val="a3"/>
        <w:spacing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Очень важно мотивировать проявление внутренней активности личности и создавать условия для развития инициативы детей.</w:t>
      </w:r>
    </w:p>
    <w:p w:rsidR="00E7441C" w:rsidRPr="00E7441C" w:rsidRDefault="00E7441C" w:rsidP="00E7441C">
      <w:pPr>
        <w:pStyle w:val="a3"/>
        <w:spacing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С точки зрения гуманистической позиции все дети - одаренные, и задача педагога - раскрыть талант каждого ребенка, дать ему возможность поверить в себя, почувствовать свою успешность. Очень важно окружать ребенка вниманием, заботой, любовью со стороны взрослых, каким бы видом внеурочной деятельности не занимались. Атмосфера добра и любви вызовет ответные чувства и в детях, воспитает у них доверие к миру и потребность самим дарить добро и любовь к другим людям. А это - самый главный талант, который нужно раскрыть и сохранить в каждом человеке.</w:t>
      </w:r>
    </w:p>
    <w:p w:rsidR="00E7441C" w:rsidRPr="00E7441C" w:rsidRDefault="00E7441C" w:rsidP="00E7441C">
      <w:pPr>
        <w:pStyle w:val="a3"/>
        <w:spacing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 xml:space="preserve">Хочется обратить внимание на одно высказывание В.А. Сухомлинского. Он писал о детях так: «...ребенок по своей природе - пытливый исследователь, открыватель мира. Так пусть же перед ним откроется чудесный мир в живых красках, ярких и трепетных звуках, в сказке и в игре, в собственном творчестве, в красоте, воодушевляющей его сердце, в стремлении делать добро людям. Через сказку, фантазию, игру, через неповторимое детское творчество - верная дорога к сердцу ребенка». Создавая </w:t>
      </w:r>
      <w:r w:rsidRPr="00E7441C">
        <w:rPr>
          <w:rFonts w:ascii="Tahoma" w:hAnsi="Tahoma" w:cs="Tahoma"/>
          <w:sz w:val="20"/>
          <w:szCs w:val="20"/>
        </w:rPr>
        <w:lastRenderedPageBreak/>
        <w:t>«</w:t>
      </w:r>
      <w:proofErr w:type="spellStart"/>
      <w:r w:rsidRPr="00E7441C">
        <w:rPr>
          <w:rFonts w:ascii="Tahoma" w:hAnsi="Tahoma" w:cs="Tahoma"/>
          <w:sz w:val="20"/>
          <w:szCs w:val="20"/>
        </w:rPr>
        <w:t>Рукастики</w:t>
      </w:r>
      <w:proofErr w:type="spellEnd"/>
      <w:r w:rsidRPr="00E7441C">
        <w:rPr>
          <w:rFonts w:ascii="Tahoma" w:hAnsi="Tahoma" w:cs="Tahoma"/>
          <w:sz w:val="20"/>
          <w:szCs w:val="20"/>
        </w:rPr>
        <w:t>», мы хотели развить у детей способность к творчеству, любовь к созиданию, интерес к познанию нового. Бесспорно - работа над любой поделкой способствует развитию индивидуальных способностей детей, вызывает у них стремление получить новые знания, умения, сделать новое лучше, чем предыдущее. Важно поддерживать интерес к творчеству, а это возможно только в том случае, если есть увлеченность взрослого этой деятельностью. Одно из главных условий достижения успеха - это увлеченность педагога, готовность к творческому взаимодействию со своим и ученикам и. Мы с ребятами - партнеры, и это ценно!</w:t>
      </w:r>
    </w:p>
    <w:p w:rsidR="00E7441C" w:rsidRPr="00E7441C" w:rsidRDefault="00E7441C" w:rsidP="00E7441C">
      <w:pPr>
        <w:pStyle w:val="a3"/>
        <w:spacing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Творческие люди, если они таковыми являются, всегда ищут что-то новое. Мы с ребятами решили, что мы будем лепить сказочных героев и ставить кукольные спектакли. У нас уже все готово для постановки сказки «Репка».</w:t>
      </w:r>
    </w:p>
    <w:p w:rsidR="00E7441C" w:rsidRPr="00E7441C" w:rsidRDefault="00E7441C" w:rsidP="00E7441C">
      <w:pPr>
        <w:pStyle w:val="a3"/>
        <w:spacing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И еще все это время нас сопровождала музыка. Когда мы лепим</w:t>
      </w:r>
      <w:r>
        <w:rPr>
          <w:rFonts w:ascii="Tahoma" w:hAnsi="Tahoma" w:cs="Tahoma"/>
          <w:sz w:val="20"/>
          <w:szCs w:val="20"/>
        </w:rPr>
        <w:t xml:space="preserve"> </w:t>
      </w:r>
      <w:r w:rsidRPr="00E7441C">
        <w:rPr>
          <w:rFonts w:ascii="Tahoma" w:hAnsi="Tahoma" w:cs="Tahoma"/>
          <w:sz w:val="20"/>
          <w:szCs w:val="20"/>
        </w:rPr>
        <w:t>«Морское дно» мы слушаем Сен-Санса и говорим о его музыке. Музыка</w:t>
      </w:r>
      <w:r>
        <w:rPr>
          <w:rFonts w:ascii="Tahoma" w:hAnsi="Tahoma" w:cs="Tahoma"/>
          <w:sz w:val="20"/>
          <w:szCs w:val="20"/>
        </w:rPr>
        <w:t xml:space="preserve"> </w:t>
      </w:r>
      <w:r w:rsidRPr="00E7441C">
        <w:rPr>
          <w:rFonts w:ascii="Tahoma" w:hAnsi="Tahoma" w:cs="Tahoma"/>
          <w:sz w:val="20"/>
          <w:szCs w:val="20"/>
        </w:rPr>
        <w:t>Чайковского, Глинки, Шопена, Моцарта стала нашим спутником. Я не</w:t>
      </w:r>
      <w:r>
        <w:rPr>
          <w:rFonts w:ascii="Tahoma" w:hAnsi="Tahoma" w:cs="Tahoma"/>
          <w:sz w:val="20"/>
          <w:szCs w:val="20"/>
        </w:rPr>
        <w:t xml:space="preserve"> </w:t>
      </w:r>
      <w:r w:rsidRPr="00E7441C">
        <w:rPr>
          <w:rFonts w:ascii="Tahoma" w:hAnsi="Tahoma" w:cs="Tahoma"/>
          <w:sz w:val="20"/>
          <w:szCs w:val="20"/>
        </w:rPr>
        <w:t>случайно стала включать музыку на наших занятиях и рассказывать о великих</w:t>
      </w:r>
      <w:r>
        <w:rPr>
          <w:rFonts w:ascii="Tahoma" w:hAnsi="Tahoma" w:cs="Tahoma"/>
          <w:sz w:val="20"/>
          <w:szCs w:val="20"/>
        </w:rPr>
        <w:t xml:space="preserve"> </w:t>
      </w:r>
      <w:r w:rsidRPr="00E7441C">
        <w:rPr>
          <w:rFonts w:ascii="Tahoma" w:hAnsi="Tahoma" w:cs="Tahoma"/>
          <w:sz w:val="20"/>
          <w:szCs w:val="20"/>
        </w:rPr>
        <w:t>композиторах и их творчестве. Ведь музыка считалась в народной педагогике</w:t>
      </w:r>
      <w:r>
        <w:rPr>
          <w:rFonts w:ascii="Tahoma" w:hAnsi="Tahoma" w:cs="Tahoma"/>
          <w:sz w:val="20"/>
          <w:szCs w:val="20"/>
        </w:rPr>
        <w:t xml:space="preserve"> </w:t>
      </w:r>
      <w:r w:rsidRPr="00E7441C">
        <w:rPr>
          <w:rFonts w:ascii="Tahoma" w:hAnsi="Tahoma" w:cs="Tahoma"/>
          <w:sz w:val="20"/>
          <w:szCs w:val="20"/>
        </w:rPr>
        <w:t>важным средством воспитания. Любовь к своему Отечеству, родной земле</w:t>
      </w:r>
      <w:r>
        <w:rPr>
          <w:rFonts w:ascii="Tahoma" w:hAnsi="Tahoma" w:cs="Tahoma"/>
          <w:sz w:val="20"/>
          <w:szCs w:val="20"/>
        </w:rPr>
        <w:t xml:space="preserve"> </w:t>
      </w:r>
      <w:r w:rsidRPr="00E7441C">
        <w:rPr>
          <w:rFonts w:ascii="Tahoma" w:hAnsi="Tahoma" w:cs="Tahoma"/>
          <w:sz w:val="20"/>
          <w:szCs w:val="20"/>
        </w:rPr>
        <w:t>связывается с окружающей природой. Это может быть поэтический образ белой</w:t>
      </w:r>
      <w:r>
        <w:rPr>
          <w:rFonts w:ascii="Tahoma" w:hAnsi="Tahoma" w:cs="Tahoma"/>
          <w:sz w:val="20"/>
          <w:szCs w:val="20"/>
        </w:rPr>
        <w:t xml:space="preserve"> </w:t>
      </w:r>
      <w:r w:rsidRPr="00E7441C">
        <w:rPr>
          <w:rFonts w:ascii="Tahoma" w:hAnsi="Tahoma" w:cs="Tahoma"/>
          <w:sz w:val="20"/>
          <w:szCs w:val="20"/>
        </w:rPr>
        <w:t>березки, который мы лепили. Музыка вызывает радость, удивление,</w:t>
      </w:r>
      <w:r>
        <w:rPr>
          <w:rFonts w:ascii="Tahoma" w:hAnsi="Tahoma" w:cs="Tahoma"/>
          <w:sz w:val="20"/>
          <w:szCs w:val="20"/>
        </w:rPr>
        <w:t xml:space="preserve"> </w:t>
      </w:r>
      <w:r w:rsidRPr="00E7441C">
        <w:rPr>
          <w:rFonts w:ascii="Tahoma" w:hAnsi="Tahoma" w:cs="Tahoma"/>
          <w:sz w:val="20"/>
          <w:szCs w:val="20"/>
        </w:rPr>
        <w:t>восхищение, праздничную приподнятость или легкую печаль. Она отражает</w:t>
      </w:r>
      <w:r>
        <w:rPr>
          <w:rFonts w:ascii="Tahoma" w:hAnsi="Tahoma" w:cs="Tahoma"/>
          <w:sz w:val="20"/>
          <w:szCs w:val="20"/>
        </w:rPr>
        <w:t xml:space="preserve"> </w:t>
      </w:r>
      <w:r w:rsidRPr="00E7441C">
        <w:rPr>
          <w:rFonts w:ascii="Tahoma" w:hAnsi="Tahoma" w:cs="Tahoma"/>
          <w:sz w:val="20"/>
          <w:szCs w:val="20"/>
        </w:rPr>
        <w:t>жизнь во всем ее многообразии, расширяет к</w:t>
      </w:r>
      <w:r>
        <w:rPr>
          <w:rFonts w:ascii="Tahoma" w:hAnsi="Tahoma" w:cs="Tahoma"/>
          <w:sz w:val="20"/>
          <w:szCs w:val="20"/>
        </w:rPr>
        <w:t xml:space="preserve">ругозор человека, обогащает его </w:t>
      </w:r>
      <w:r w:rsidRPr="00E7441C">
        <w:rPr>
          <w:rFonts w:ascii="Tahoma" w:hAnsi="Tahoma" w:cs="Tahoma"/>
          <w:sz w:val="20"/>
          <w:szCs w:val="20"/>
        </w:rPr>
        <w:t>духовный мир. Музыка побуждает к общению, к творческой деятельности, доставляет эстетическое наслаждение. Воздействуя на чувства и сознание, она способствует активному сопереживанию.</w:t>
      </w:r>
    </w:p>
    <w:p w:rsidR="00674B4F" w:rsidRPr="00E7441C" w:rsidRDefault="00E7441C" w:rsidP="00E7441C">
      <w:pPr>
        <w:pStyle w:val="a3"/>
        <w:spacing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7441C">
        <w:rPr>
          <w:rFonts w:ascii="Tahoma" w:hAnsi="Tahoma" w:cs="Tahoma"/>
          <w:sz w:val="20"/>
          <w:szCs w:val="20"/>
        </w:rPr>
        <w:t>Хочется верить, что «</w:t>
      </w:r>
      <w:proofErr w:type="spellStart"/>
      <w:r w:rsidRPr="00E7441C">
        <w:rPr>
          <w:rFonts w:ascii="Tahoma" w:hAnsi="Tahoma" w:cs="Tahoma"/>
          <w:sz w:val="20"/>
          <w:szCs w:val="20"/>
        </w:rPr>
        <w:t>рукастики</w:t>
      </w:r>
      <w:proofErr w:type="spellEnd"/>
      <w:r w:rsidRPr="00E7441C">
        <w:rPr>
          <w:rFonts w:ascii="Tahoma" w:hAnsi="Tahoma" w:cs="Tahoma"/>
          <w:sz w:val="20"/>
          <w:szCs w:val="20"/>
        </w:rPr>
        <w:t>» вырастут личностями, настоящими гражданами нашей России. Какие бы трудности не встретились у них на пути, они обязательно преодолеют их, так как учатся слушать и слышать другого, учатся сопереживать и приходить на помощь, если их кто-нибудь об этом попросит, умеют вовремя подставить плечо</w:t>
      </w:r>
      <w:bookmarkStart w:id="0" w:name="_GoBack"/>
      <w:bookmarkEnd w:id="0"/>
      <w:proofErr w:type="gramStart"/>
      <w:r w:rsidRPr="00E7441C">
        <w:rPr>
          <w:rFonts w:ascii="Tahoma" w:hAnsi="Tahoma" w:cs="Tahoma"/>
          <w:sz w:val="20"/>
          <w:szCs w:val="20"/>
        </w:rPr>
        <w:t xml:space="preserve"> Д</w:t>
      </w:r>
      <w:proofErr w:type="gramEnd"/>
      <w:r w:rsidRPr="00E7441C">
        <w:rPr>
          <w:rFonts w:ascii="Tahoma" w:hAnsi="Tahoma" w:cs="Tahoma"/>
          <w:sz w:val="20"/>
          <w:szCs w:val="20"/>
        </w:rPr>
        <w:t>ругому. Вся наша совместная деятельность пропитана заботой друг о друге.</w:t>
      </w:r>
    </w:p>
    <w:sectPr w:rsidR="00674B4F" w:rsidRPr="00E7441C" w:rsidSect="00E744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12EF"/>
    <w:multiLevelType w:val="hybridMultilevel"/>
    <w:tmpl w:val="43822A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301C2"/>
    <w:multiLevelType w:val="hybridMultilevel"/>
    <w:tmpl w:val="25302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48"/>
    <w:rsid w:val="00124148"/>
    <w:rsid w:val="00674B4F"/>
    <w:rsid w:val="00E7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4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Alexandrov.Anton</dc:creator>
  <cp:lastModifiedBy>Alexandrov.Anton</cp:lastModifiedBy>
  <cp:revision>1</cp:revision>
  <dcterms:created xsi:type="dcterms:W3CDTF">2014-10-11T07:44:00Z</dcterms:created>
  <dcterms:modified xsi:type="dcterms:W3CDTF">2014-10-11T08:04:00Z</dcterms:modified>
</cp:coreProperties>
</file>