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17" w:rsidRPr="00C87AC7" w:rsidRDefault="00401E7B" w:rsidP="00D45117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 w:rsidRPr="00C87AC7">
        <w:rPr>
          <w:rStyle w:val="c0"/>
          <w:b/>
          <w:bCs/>
          <w:color w:val="000000"/>
          <w:sz w:val="20"/>
          <w:szCs w:val="20"/>
        </w:rPr>
        <w:t>3</w:t>
      </w:r>
      <w:r w:rsidR="00D45117" w:rsidRPr="00C87AC7">
        <w:rPr>
          <w:rStyle w:val="c0"/>
          <w:b/>
          <w:bCs/>
          <w:color w:val="000000"/>
          <w:sz w:val="20"/>
          <w:szCs w:val="20"/>
        </w:rPr>
        <w:t>.0</w:t>
      </w:r>
      <w:r w:rsidR="00F90D6C" w:rsidRPr="00C87AC7">
        <w:rPr>
          <w:rStyle w:val="c0"/>
          <w:b/>
          <w:bCs/>
          <w:color w:val="000000"/>
          <w:sz w:val="20"/>
          <w:szCs w:val="20"/>
        </w:rPr>
        <w:t>2</w:t>
      </w:r>
      <w:r w:rsidR="00D45117" w:rsidRPr="00C87AC7">
        <w:rPr>
          <w:rStyle w:val="c0"/>
          <w:b/>
          <w:bCs/>
          <w:color w:val="000000"/>
          <w:sz w:val="20"/>
          <w:szCs w:val="20"/>
        </w:rPr>
        <w:t>.201</w:t>
      </w:r>
      <w:r w:rsidR="00F90D6C" w:rsidRPr="00C87AC7">
        <w:rPr>
          <w:rStyle w:val="c0"/>
          <w:b/>
          <w:bCs/>
          <w:color w:val="000000"/>
          <w:sz w:val="20"/>
          <w:szCs w:val="20"/>
        </w:rPr>
        <w:t>4</w:t>
      </w:r>
      <w:r w:rsidR="00D45117" w:rsidRPr="00C87AC7">
        <w:rPr>
          <w:rStyle w:val="c0"/>
          <w:b/>
          <w:bCs/>
          <w:color w:val="000000"/>
          <w:sz w:val="20"/>
          <w:szCs w:val="20"/>
        </w:rPr>
        <w:t xml:space="preserve"> г</w:t>
      </w:r>
      <w:r w:rsidR="00D45117" w:rsidRPr="00C87AC7">
        <w:rPr>
          <w:rStyle w:val="c0"/>
          <w:color w:val="000000"/>
          <w:sz w:val="20"/>
          <w:szCs w:val="20"/>
        </w:rPr>
        <w:t>.  </w:t>
      </w:r>
      <w:r w:rsidR="00D45117" w:rsidRPr="00C87AC7">
        <w:rPr>
          <w:rStyle w:val="apple-converted-space"/>
          <w:color w:val="000000"/>
          <w:sz w:val="20"/>
          <w:szCs w:val="20"/>
        </w:rPr>
        <w:t> </w:t>
      </w:r>
      <w:r w:rsidR="00D45117" w:rsidRPr="00C87AC7">
        <w:rPr>
          <w:rStyle w:val="c0"/>
          <w:b/>
          <w:bCs/>
          <w:color w:val="000000"/>
          <w:sz w:val="20"/>
          <w:szCs w:val="20"/>
          <w:u w:val="single"/>
        </w:rPr>
        <w:t>Технологическая карта урока окружающего мира</w:t>
      </w:r>
      <w:r w:rsidR="006A3985" w:rsidRPr="00C87AC7">
        <w:rPr>
          <w:rStyle w:val="c0"/>
          <w:b/>
          <w:bCs/>
          <w:color w:val="000000"/>
          <w:sz w:val="20"/>
          <w:szCs w:val="20"/>
          <w:u w:val="single"/>
        </w:rPr>
        <w:t xml:space="preserve"> в 1 «</w:t>
      </w:r>
      <w:r w:rsidR="00A469F0" w:rsidRPr="00C87AC7">
        <w:rPr>
          <w:rStyle w:val="c0"/>
          <w:b/>
          <w:bCs/>
          <w:color w:val="000000"/>
          <w:sz w:val="20"/>
          <w:szCs w:val="20"/>
          <w:u w:val="single"/>
        </w:rPr>
        <w:t>Б</w:t>
      </w:r>
      <w:r w:rsidR="006A3985" w:rsidRPr="00C87AC7">
        <w:rPr>
          <w:rStyle w:val="c0"/>
          <w:b/>
          <w:bCs/>
          <w:color w:val="000000"/>
          <w:sz w:val="20"/>
          <w:szCs w:val="20"/>
          <w:u w:val="single"/>
        </w:rPr>
        <w:t>» классе</w:t>
      </w:r>
    </w:p>
    <w:p w:rsidR="00E61A94" w:rsidRPr="00C87AC7" w:rsidRDefault="00E61A94" w:rsidP="00E61A94">
      <w:pPr>
        <w:rPr>
          <w:sz w:val="20"/>
          <w:szCs w:val="20"/>
        </w:rPr>
      </w:pPr>
      <w:r w:rsidRPr="00C87AC7">
        <w:rPr>
          <w:b/>
          <w:sz w:val="20"/>
          <w:szCs w:val="20"/>
        </w:rPr>
        <w:t>1.Учитель:</w:t>
      </w:r>
      <w:r w:rsidRPr="00C87AC7">
        <w:rPr>
          <w:sz w:val="20"/>
          <w:szCs w:val="20"/>
        </w:rPr>
        <w:t xml:space="preserve"> Шалбурова О.М., МБОУ «Яшкульская многопрофильная гимназия»</w:t>
      </w:r>
    </w:p>
    <w:p w:rsidR="00E61A94" w:rsidRPr="00C87AC7" w:rsidRDefault="00E61A94" w:rsidP="00F90D6C">
      <w:pPr>
        <w:ind w:right="-285"/>
        <w:rPr>
          <w:color w:val="000000"/>
          <w:sz w:val="20"/>
          <w:szCs w:val="20"/>
        </w:rPr>
      </w:pPr>
      <w:r w:rsidRPr="00C87AC7">
        <w:rPr>
          <w:b/>
          <w:sz w:val="20"/>
          <w:szCs w:val="20"/>
        </w:rPr>
        <w:t>Предметная область</w:t>
      </w:r>
      <w:r w:rsidRPr="00C87AC7">
        <w:rPr>
          <w:sz w:val="20"/>
          <w:szCs w:val="20"/>
        </w:rPr>
        <w:t xml:space="preserve">: </w:t>
      </w:r>
      <w:r w:rsidR="00F90D6C" w:rsidRPr="00C87AC7">
        <w:rPr>
          <w:sz w:val="20"/>
          <w:szCs w:val="20"/>
        </w:rPr>
        <w:t>окружающий мир</w:t>
      </w:r>
      <w:r w:rsidRPr="00C87AC7">
        <w:rPr>
          <w:sz w:val="20"/>
          <w:szCs w:val="20"/>
        </w:rPr>
        <w:t xml:space="preserve">, </w:t>
      </w:r>
      <w:r w:rsidRPr="00C87AC7">
        <w:rPr>
          <w:rStyle w:val="c0"/>
          <w:sz w:val="20"/>
          <w:szCs w:val="20"/>
        </w:rPr>
        <w:t>УМК</w:t>
      </w:r>
      <w:r w:rsidRPr="00C87AC7">
        <w:rPr>
          <w:rStyle w:val="c0"/>
          <w:color w:val="000000"/>
          <w:sz w:val="20"/>
          <w:szCs w:val="20"/>
        </w:rPr>
        <w:t xml:space="preserve"> «Система развивающего обучения </w:t>
      </w:r>
      <w:r w:rsidR="00F90D6C" w:rsidRPr="00C87AC7">
        <w:rPr>
          <w:rStyle w:val="c0"/>
          <w:color w:val="000000"/>
          <w:sz w:val="20"/>
          <w:szCs w:val="20"/>
        </w:rPr>
        <w:t>Л</w:t>
      </w:r>
      <w:r w:rsidRPr="00C87AC7">
        <w:rPr>
          <w:rStyle w:val="c0"/>
          <w:color w:val="000000"/>
          <w:sz w:val="20"/>
          <w:szCs w:val="20"/>
        </w:rPr>
        <w:t>.В.</w:t>
      </w:r>
      <w:r w:rsidR="00F90D6C" w:rsidRPr="00C87AC7">
        <w:rPr>
          <w:rStyle w:val="c0"/>
          <w:color w:val="000000"/>
          <w:sz w:val="20"/>
          <w:szCs w:val="20"/>
        </w:rPr>
        <w:t xml:space="preserve"> </w:t>
      </w:r>
      <w:r w:rsidRPr="00C87AC7">
        <w:rPr>
          <w:rStyle w:val="c0"/>
          <w:color w:val="000000"/>
          <w:sz w:val="20"/>
          <w:szCs w:val="20"/>
        </w:rPr>
        <w:t>Занкова».</w:t>
      </w:r>
    </w:p>
    <w:p w:rsidR="0042258E" w:rsidRPr="00C87AC7" w:rsidRDefault="00D45117" w:rsidP="00401E7B">
      <w:pPr>
        <w:autoSpaceDE w:val="0"/>
        <w:autoSpaceDN w:val="0"/>
        <w:adjustRightInd w:val="0"/>
        <w:rPr>
          <w:rStyle w:val="c0"/>
          <w:sz w:val="20"/>
          <w:szCs w:val="20"/>
        </w:rPr>
      </w:pPr>
      <w:r w:rsidRPr="00C87AC7">
        <w:rPr>
          <w:rStyle w:val="c0"/>
          <w:b/>
          <w:bCs/>
          <w:sz w:val="20"/>
          <w:szCs w:val="20"/>
        </w:rPr>
        <w:t>2.Тема урока:</w:t>
      </w:r>
      <w:r w:rsidRPr="00C87AC7">
        <w:rPr>
          <w:rStyle w:val="c0"/>
          <w:sz w:val="20"/>
          <w:szCs w:val="20"/>
        </w:rPr>
        <w:t> «</w:t>
      </w:r>
      <w:r w:rsidR="00F90D6C" w:rsidRPr="00C87AC7">
        <w:rPr>
          <w:color w:val="030303"/>
          <w:sz w:val="20"/>
          <w:szCs w:val="20"/>
        </w:rPr>
        <w:t>Растительноядные и хищные животные</w:t>
      </w:r>
      <w:r w:rsidRPr="00C87AC7">
        <w:rPr>
          <w:rStyle w:val="c0"/>
          <w:sz w:val="20"/>
          <w:szCs w:val="20"/>
        </w:rPr>
        <w:t>».</w:t>
      </w:r>
    </w:p>
    <w:p w:rsidR="00F90D6C" w:rsidRPr="00C87AC7" w:rsidRDefault="00D45117" w:rsidP="00F90D6C">
      <w:pPr>
        <w:shd w:val="clear" w:color="auto" w:fill="FFFFFF"/>
        <w:rPr>
          <w:rStyle w:val="apple-converted-space"/>
          <w:color w:val="030303"/>
          <w:sz w:val="20"/>
          <w:szCs w:val="20"/>
        </w:rPr>
      </w:pPr>
      <w:r w:rsidRPr="00C87AC7">
        <w:rPr>
          <w:rStyle w:val="c0"/>
          <w:b/>
          <w:bCs/>
          <w:sz w:val="20"/>
          <w:szCs w:val="20"/>
        </w:rPr>
        <w:t>3.</w:t>
      </w:r>
      <w:r w:rsidR="00EC16C6" w:rsidRPr="00C87AC7">
        <w:rPr>
          <w:rStyle w:val="c0"/>
          <w:b/>
          <w:bCs/>
          <w:sz w:val="20"/>
          <w:szCs w:val="20"/>
        </w:rPr>
        <w:t xml:space="preserve"> Ц</w:t>
      </w:r>
      <w:r w:rsidRPr="00C87AC7">
        <w:rPr>
          <w:rStyle w:val="c0"/>
          <w:b/>
          <w:bCs/>
          <w:sz w:val="20"/>
          <w:szCs w:val="20"/>
        </w:rPr>
        <w:t>ель:</w:t>
      </w:r>
      <w:r w:rsidR="0042258E" w:rsidRPr="00C87AC7">
        <w:rPr>
          <w:rStyle w:val="FontStyle15"/>
          <w:sz w:val="20"/>
          <w:szCs w:val="20"/>
        </w:rPr>
        <w:t xml:space="preserve"> </w:t>
      </w:r>
      <w:r w:rsidR="00F90D6C" w:rsidRPr="00C87AC7">
        <w:rPr>
          <w:color w:val="030303"/>
          <w:sz w:val="20"/>
          <w:szCs w:val="20"/>
        </w:rPr>
        <w:t>создать условия для открытия знаний уч-ся о новых группах жив</w:t>
      </w:r>
      <w:proofErr w:type="gramStart"/>
      <w:r w:rsidR="00F90D6C" w:rsidRPr="00C87AC7">
        <w:rPr>
          <w:color w:val="030303"/>
          <w:sz w:val="20"/>
          <w:szCs w:val="20"/>
        </w:rPr>
        <w:t>.</w:t>
      </w:r>
      <w:proofErr w:type="gramEnd"/>
      <w:r w:rsidR="00F90D6C" w:rsidRPr="00C87AC7">
        <w:rPr>
          <w:color w:val="030303"/>
          <w:sz w:val="20"/>
          <w:szCs w:val="20"/>
        </w:rPr>
        <w:t xml:space="preserve"> </w:t>
      </w:r>
      <w:proofErr w:type="gramStart"/>
      <w:r w:rsidR="00F90D6C" w:rsidRPr="00C87AC7">
        <w:rPr>
          <w:color w:val="030303"/>
          <w:sz w:val="20"/>
          <w:szCs w:val="20"/>
        </w:rPr>
        <w:t>п</w:t>
      </w:r>
      <w:proofErr w:type="gramEnd"/>
      <w:r w:rsidR="00F90D6C" w:rsidRPr="00C87AC7">
        <w:rPr>
          <w:color w:val="030303"/>
          <w:sz w:val="20"/>
          <w:szCs w:val="20"/>
        </w:rPr>
        <w:t>о способу питания.</w:t>
      </w:r>
      <w:r w:rsidR="00F90D6C" w:rsidRPr="00C87AC7">
        <w:rPr>
          <w:rStyle w:val="apple-converted-space"/>
          <w:color w:val="030303"/>
          <w:sz w:val="20"/>
          <w:szCs w:val="20"/>
        </w:rPr>
        <w:t> </w:t>
      </w:r>
    </w:p>
    <w:p w:rsidR="00D45117" w:rsidRPr="00C87AC7" w:rsidRDefault="00D45117" w:rsidP="00401E7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87AC7">
        <w:rPr>
          <w:rStyle w:val="c0"/>
          <w:b/>
          <w:bCs/>
          <w:color w:val="000000"/>
          <w:sz w:val="20"/>
          <w:szCs w:val="20"/>
        </w:rPr>
        <w:t>4.Тип урока:</w:t>
      </w:r>
      <w:r w:rsidRPr="00C87AC7">
        <w:rPr>
          <w:rStyle w:val="c0"/>
          <w:color w:val="000000"/>
          <w:sz w:val="20"/>
          <w:szCs w:val="20"/>
        </w:rPr>
        <w:t> </w:t>
      </w:r>
      <w:r w:rsidR="00A469F0" w:rsidRPr="00C87AC7">
        <w:rPr>
          <w:rStyle w:val="c0"/>
          <w:color w:val="000000"/>
          <w:sz w:val="20"/>
          <w:szCs w:val="20"/>
        </w:rPr>
        <w:t>комбинированный</w:t>
      </w:r>
    </w:p>
    <w:p w:rsidR="00F90D6C" w:rsidRPr="00C87AC7" w:rsidRDefault="00D45117" w:rsidP="00F90D6C">
      <w:pPr>
        <w:pStyle w:val="a5"/>
        <w:spacing w:before="0" w:beforeAutospacing="0" w:after="0" w:afterAutospacing="0"/>
        <w:contextualSpacing/>
        <w:rPr>
          <w:color w:val="030303"/>
          <w:sz w:val="20"/>
          <w:szCs w:val="20"/>
        </w:rPr>
      </w:pPr>
      <w:r w:rsidRPr="00C87AC7">
        <w:rPr>
          <w:rStyle w:val="c0"/>
          <w:b/>
          <w:bCs/>
          <w:color w:val="000000"/>
          <w:sz w:val="20"/>
          <w:szCs w:val="20"/>
        </w:rPr>
        <w:t>5.Задачи урока:</w:t>
      </w:r>
      <w:r w:rsidRPr="00C87AC7">
        <w:rPr>
          <w:rStyle w:val="c0"/>
          <w:color w:val="000000"/>
          <w:sz w:val="20"/>
          <w:szCs w:val="20"/>
        </w:rPr>
        <w:t> </w:t>
      </w:r>
      <w:r w:rsidR="00F90D6C" w:rsidRPr="00C87AC7">
        <w:rPr>
          <w:color w:val="030303"/>
          <w:sz w:val="20"/>
          <w:szCs w:val="20"/>
        </w:rPr>
        <w:t>- Определить по</w:t>
      </w:r>
      <w:r w:rsidR="009E3779" w:rsidRPr="00C87AC7">
        <w:rPr>
          <w:color w:val="030303"/>
          <w:sz w:val="20"/>
          <w:szCs w:val="20"/>
        </w:rPr>
        <w:t xml:space="preserve">нятия хищное и растительноядное, </w:t>
      </w:r>
      <w:r w:rsidR="00F90D6C" w:rsidRPr="00C87AC7">
        <w:rPr>
          <w:color w:val="030303"/>
          <w:sz w:val="20"/>
          <w:szCs w:val="20"/>
        </w:rPr>
        <w:t>всеядные животные. Учить выделять во внешнем строении животных признаки, указывающие на способы питания.</w:t>
      </w:r>
    </w:p>
    <w:p w:rsidR="00F90D6C" w:rsidRPr="00C87AC7" w:rsidRDefault="00F90D6C" w:rsidP="00F90D6C">
      <w:pPr>
        <w:pStyle w:val="a5"/>
        <w:spacing w:before="0" w:beforeAutospacing="0" w:after="0" w:afterAutospacing="0"/>
        <w:contextualSpacing/>
        <w:rPr>
          <w:color w:val="030303"/>
          <w:sz w:val="20"/>
          <w:szCs w:val="20"/>
        </w:rPr>
      </w:pPr>
      <w:r w:rsidRPr="00C87AC7">
        <w:rPr>
          <w:color w:val="030303"/>
          <w:sz w:val="20"/>
          <w:szCs w:val="20"/>
        </w:rPr>
        <w:t xml:space="preserve">- </w:t>
      </w:r>
      <w:proofErr w:type="gramStart"/>
      <w:r w:rsidRPr="00C87AC7">
        <w:rPr>
          <w:color w:val="030303"/>
          <w:sz w:val="20"/>
          <w:szCs w:val="20"/>
        </w:rPr>
        <w:t>р</w:t>
      </w:r>
      <w:proofErr w:type="gramEnd"/>
      <w:r w:rsidRPr="00C87AC7">
        <w:rPr>
          <w:color w:val="030303"/>
          <w:sz w:val="20"/>
          <w:szCs w:val="20"/>
        </w:rPr>
        <w:t>азвивать умения наблюдать, сравнивать, анализировать, делать выводы.</w:t>
      </w:r>
    </w:p>
    <w:p w:rsidR="00F90D6C" w:rsidRPr="00C87AC7" w:rsidRDefault="00F90D6C" w:rsidP="00F90D6C">
      <w:pPr>
        <w:pStyle w:val="a5"/>
        <w:spacing w:before="0" w:beforeAutospacing="0" w:after="0" w:afterAutospacing="0"/>
        <w:contextualSpacing/>
        <w:rPr>
          <w:color w:val="030303"/>
          <w:sz w:val="20"/>
          <w:szCs w:val="20"/>
        </w:rPr>
      </w:pPr>
      <w:r w:rsidRPr="00C87AC7">
        <w:rPr>
          <w:color w:val="030303"/>
          <w:sz w:val="20"/>
          <w:szCs w:val="20"/>
        </w:rPr>
        <w:t>-Воспитывать бережное отношение к миру животных.</w:t>
      </w:r>
    </w:p>
    <w:p w:rsidR="00F90D6C" w:rsidRPr="00C87AC7" w:rsidRDefault="00F90D6C" w:rsidP="00F90D6C">
      <w:pPr>
        <w:pStyle w:val="a5"/>
        <w:spacing w:before="0" w:beforeAutospacing="0" w:after="0" w:afterAutospacing="0"/>
        <w:contextualSpacing/>
        <w:rPr>
          <w:color w:val="030303"/>
          <w:sz w:val="20"/>
          <w:szCs w:val="20"/>
        </w:rPr>
      </w:pPr>
      <w:r w:rsidRPr="00C87AC7">
        <w:rPr>
          <w:color w:val="030303"/>
          <w:sz w:val="20"/>
          <w:szCs w:val="20"/>
        </w:rPr>
        <w:t xml:space="preserve">-Формировать учебные действия: действия самооценки и </w:t>
      </w:r>
      <w:proofErr w:type="spellStart"/>
      <w:r w:rsidRPr="00C87AC7">
        <w:rPr>
          <w:color w:val="030303"/>
          <w:sz w:val="20"/>
          <w:szCs w:val="20"/>
        </w:rPr>
        <w:t>взаимооценки</w:t>
      </w:r>
      <w:proofErr w:type="spellEnd"/>
      <w:r w:rsidRPr="00C87AC7">
        <w:rPr>
          <w:color w:val="030303"/>
          <w:sz w:val="20"/>
          <w:szCs w:val="20"/>
        </w:rPr>
        <w:t>.</w:t>
      </w:r>
    </w:p>
    <w:p w:rsidR="00D45117" w:rsidRPr="00C87AC7" w:rsidRDefault="009E3779" w:rsidP="00D45117">
      <w:pPr>
        <w:pStyle w:val="c2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C87AC7">
        <w:rPr>
          <w:rStyle w:val="a7"/>
          <w:iCs/>
          <w:color w:val="030303"/>
          <w:sz w:val="20"/>
          <w:szCs w:val="20"/>
        </w:rPr>
        <w:t>6. Планируемые результаты:</w:t>
      </w:r>
    </w:p>
    <w:p w:rsidR="009E3779" w:rsidRPr="00C87AC7" w:rsidRDefault="00D45117" w:rsidP="009E3779">
      <w:pPr>
        <w:pStyle w:val="a5"/>
        <w:spacing w:before="0" w:beforeAutospacing="0" w:after="0" w:afterAutospacing="0"/>
        <w:contextualSpacing/>
        <w:rPr>
          <w:color w:val="030303"/>
          <w:sz w:val="20"/>
          <w:szCs w:val="20"/>
        </w:rPr>
      </w:pPr>
      <w:r w:rsidRPr="00C87AC7">
        <w:rPr>
          <w:rStyle w:val="c0"/>
          <w:b/>
          <w:bCs/>
          <w:i/>
          <w:iCs/>
          <w:color w:val="000000"/>
          <w:sz w:val="20"/>
          <w:szCs w:val="20"/>
        </w:rPr>
        <w:t>Предметные</w:t>
      </w:r>
      <w:r w:rsidRPr="00C87AC7">
        <w:rPr>
          <w:rStyle w:val="c0"/>
          <w:color w:val="000000"/>
          <w:sz w:val="20"/>
          <w:szCs w:val="20"/>
        </w:rPr>
        <w:t>:</w:t>
      </w:r>
      <w:r w:rsidR="00F90D6C" w:rsidRPr="00C87AC7">
        <w:rPr>
          <w:rStyle w:val="c0"/>
          <w:color w:val="000000"/>
          <w:sz w:val="20"/>
          <w:szCs w:val="20"/>
        </w:rPr>
        <w:t xml:space="preserve"> </w:t>
      </w:r>
      <w:r w:rsidR="009E3779" w:rsidRPr="00C87AC7">
        <w:rPr>
          <w:color w:val="030303"/>
          <w:sz w:val="20"/>
          <w:szCs w:val="20"/>
        </w:rPr>
        <w:t>- формулировать выводы на основе анализа иллюстраций животных;</w:t>
      </w:r>
      <w:r w:rsidR="009E3779" w:rsidRPr="00C87AC7">
        <w:rPr>
          <w:color w:val="030303"/>
          <w:sz w:val="20"/>
          <w:szCs w:val="20"/>
        </w:rPr>
        <w:br/>
        <w:t>- различать животных по типу питания;</w:t>
      </w:r>
      <w:r w:rsidR="009E3779" w:rsidRPr="00C87AC7">
        <w:rPr>
          <w:color w:val="030303"/>
          <w:sz w:val="20"/>
          <w:szCs w:val="20"/>
        </w:rPr>
        <w:br/>
        <w:t>- приводить примеры хищных и растительноядных животных;</w:t>
      </w:r>
      <w:r w:rsidR="009E3779" w:rsidRPr="00C87AC7">
        <w:rPr>
          <w:color w:val="030303"/>
          <w:sz w:val="20"/>
          <w:szCs w:val="20"/>
        </w:rPr>
        <w:br/>
        <w:t>- выделять во внешнем строении животных признаки, указывающие на способы питания;</w:t>
      </w:r>
      <w:r w:rsidR="009E3779" w:rsidRPr="00C87AC7">
        <w:rPr>
          <w:color w:val="030303"/>
          <w:sz w:val="20"/>
          <w:szCs w:val="20"/>
        </w:rPr>
        <w:br/>
        <w:t>- оперировать новыми понятиями «хищные животные», «растительноядные животные».</w:t>
      </w:r>
    </w:p>
    <w:p w:rsidR="00D45117" w:rsidRPr="00C87AC7" w:rsidRDefault="00D45117" w:rsidP="00EC16C6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C87AC7">
        <w:rPr>
          <w:rStyle w:val="c0"/>
          <w:b/>
          <w:bCs/>
          <w:i/>
          <w:iCs/>
          <w:color w:val="000000"/>
          <w:sz w:val="20"/>
          <w:szCs w:val="20"/>
        </w:rPr>
        <w:t>Метапредметные</w:t>
      </w:r>
      <w:proofErr w:type="spellEnd"/>
      <w:r w:rsidRPr="00C87AC7">
        <w:rPr>
          <w:rStyle w:val="c0"/>
          <w:color w:val="000000"/>
          <w:sz w:val="20"/>
          <w:szCs w:val="20"/>
        </w:rPr>
        <w:t>:</w:t>
      </w:r>
    </w:p>
    <w:p w:rsidR="00F435CD" w:rsidRPr="00C87AC7" w:rsidRDefault="00D45117" w:rsidP="00D45117">
      <w:pPr>
        <w:pStyle w:val="c2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C87AC7">
        <w:rPr>
          <w:rStyle w:val="c0"/>
          <w:i/>
          <w:iCs/>
          <w:color w:val="000000"/>
          <w:sz w:val="20"/>
          <w:szCs w:val="20"/>
          <w:u w:val="single"/>
        </w:rPr>
        <w:t>Личностные</w:t>
      </w:r>
      <w:r w:rsidRPr="00C87AC7">
        <w:rPr>
          <w:rStyle w:val="c0"/>
          <w:color w:val="000000"/>
          <w:sz w:val="20"/>
          <w:szCs w:val="20"/>
        </w:rPr>
        <w:t xml:space="preserve">: создавать условия для </w:t>
      </w:r>
      <w:proofErr w:type="spellStart"/>
      <w:r w:rsidRPr="00C87AC7">
        <w:rPr>
          <w:rStyle w:val="c0"/>
          <w:color w:val="000000"/>
          <w:sz w:val="20"/>
          <w:szCs w:val="20"/>
        </w:rPr>
        <w:t>формир</w:t>
      </w:r>
      <w:r w:rsidR="00F90D6C" w:rsidRPr="00C87AC7">
        <w:rPr>
          <w:rStyle w:val="c0"/>
          <w:color w:val="000000"/>
          <w:sz w:val="20"/>
          <w:szCs w:val="20"/>
        </w:rPr>
        <w:t>-</w:t>
      </w:r>
      <w:r w:rsidRPr="00C87AC7">
        <w:rPr>
          <w:rStyle w:val="c0"/>
          <w:color w:val="000000"/>
          <w:sz w:val="20"/>
          <w:szCs w:val="20"/>
        </w:rPr>
        <w:t>я</w:t>
      </w:r>
      <w:proofErr w:type="spellEnd"/>
      <w:r w:rsidRPr="00C87AC7">
        <w:rPr>
          <w:rStyle w:val="c0"/>
          <w:color w:val="000000"/>
          <w:sz w:val="20"/>
          <w:szCs w:val="20"/>
        </w:rPr>
        <w:t xml:space="preserve">  положительного отношения  </w:t>
      </w:r>
      <w:proofErr w:type="gramStart"/>
      <w:r w:rsidRPr="00C87AC7">
        <w:rPr>
          <w:rStyle w:val="c0"/>
          <w:color w:val="000000"/>
          <w:sz w:val="20"/>
          <w:szCs w:val="20"/>
        </w:rPr>
        <w:t>к уч</w:t>
      </w:r>
      <w:proofErr w:type="gramEnd"/>
      <w:r w:rsidR="00F90D6C" w:rsidRPr="00C87AC7">
        <w:rPr>
          <w:rStyle w:val="c0"/>
          <w:color w:val="000000"/>
          <w:sz w:val="20"/>
          <w:szCs w:val="20"/>
        </w:rPr>
        <w:t>.</w:t>
      </w:r>
      <w:r w:rsidRPr="00C87AC7">
        <w:rPr>
          <w:rStyle w:val="c0"/>
          <w:color w:val="000000"/>
          <w:sz w:val="20"/>
          <w:szCs w:val="20"/>
        </w:rPr>
        <w:t xml:space="preserve"> материалу</w:t>
      </w:r>
    </w:p>
    <w:p w:rsidR="00D45117" w:rsidRPr="00C87AC7" w:rsidRDefault="00D45117" w:rsidP="00D45117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 w:rsidRPr="00C87AC7">
        <w:rPr>
          <w:rStyle w:val="c0"/>
          <w:i/>
          <w:iCs/>
          <w:color w:val="000000"/>
          <w:sz w:val="20"/>
          <w:szCs w:val="20"/>
          <w:u w:val="single"/>
        </w:rPr>
        <w:t>Регулятивные:</w:t>
      </w:r>
      <w:r w:rsidRPr="00C87AC7">
        <w:rPr>
          <w:rStyle w:val="c0"/>
          <w:color w:val="000000"/>
          <w:sz w:val="20"/>
          <w:szCs w:val="20"/>
        </w:rPr>
        <w:t xml:space="preserve"> формировать и развивать умения понимать выделенные учителем ориентиры действия в  учебном материале, самостоятельно их находит</w:t>
      </w:r>
      <w:r w:rsidR="00F90D6C" w:rsidRPr="00C87AC7">
        <w:rPr>
          <w:rStyle w:val="c0"/>
          <w:color w:val="000000"/>
          <w:sz w:val="20"/>
          <w:szCs w:val="20"/>
        </w:rPr>
        <w:t>ь, удерживать цель деятельности.</w:t>
      </w:r>
    </w:p>
    <w:p w:rsidR="00F435CD" w:rsidRPr="00C87AC7" w:rsidRDefault="00D45117" w:rsidP="00F90D6C">
      <w:pPr>
        <w:pStyle w:val="c2"/>
        <w:spacing w:before="0" w:beforeAutospacing="0" w:after="0" w:afterAutospacing="0"/>
        <w:rPr>
          <w:bCs/>
          <w:sz w:val="20"/>
          <w:szCs w:val="20"/>
        </w:rPr>
      </w:pPr>
      <w:r w:rsidRPr="00C87AC7">
        <w:rPr>
          <w:rStyle w:val="c0"/>
          <w:i/>
          <w:iCs/>
          <w:color w:val="000000"/>
          <w:sz w:val="20"/>
          <w:szCs w:val="20"/>
          <w:u w:val="single"/>
        </w:rPr>
        <w:t>Познавательные:</w:t>
      </w:r>
      <w:r w:rsidR="00F90D6C" w:rsidRPr="00C87AC7">
        <w:rPr>
          <w:rStyle w:val="c0"/>
          <w:i/>
          <w:iCs/>
          <w:color w:val="000000"/>
          <w:sz w:val="20"/>
          <w:szCs w:val="20"/>
          <w:u w:val="single"/>
        </w:rPr>
        <w:t xml:space="preserve"> </w:t>
      </w:r>
      <w:r w:rsidR="00F435CD" w:rsidRPr="00C87AC7">
        <w:rPr>
          <w:sz w:val="20"/>
          <w:szCs w:val="20"/>
        </w:rPr>
        <w:t>подводить анализируемые объекты под понятия разного уровня обобщения</w:t>
      </w:r>
      <w:r w:rsidR="0042258E" w:rsidRPr="00C87AC7">
        <w:rPr>
          <w:sz w:val="20"/>
          <w:szCs w:val="20"/>
        </w:rPr>
        <w:t>,</w:t>
      </w:r>
      <w:r w:rsidR="0042258E" w:rsidRPr="00C87AC7">
        <w:rPr>
          <w:rStyle w:val="FontStyle15"/>
          <w:sz w:val="20"/>
          <w:szCs w:val="20"/>
        </w:rPr>
        <w:t xml:space="preserve"> развивать логическое мышление, речь;</w:t>
      </w:r>
    </w:p>
    <w:p w:rsidR="00D45117" w:rsidRPr="00C87AC7" w:rsidRDefault="00D45117" w:rsidP="00D45117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 w:rsidRPr="00C87AC7">
        <w:rPr>
          <w:rStyle w:val="c0"/>
          <w:i/>
          <w:iCs/>
          <w:color w:val="000000"/>
          <w:sz w:val="20"/>
          <w:szCs w:val="20"/>
          <w:u w:val="single"/>
        </w:rPr>
        <w:t>Коммуникативные:</w:t>
      </w:r>
      <w:r w:rsidRPr="00C87AC7">
        <w:rPr>
          <w:rStyle w:val="c0"/>
          <w:color w:val="000000"/>
          <w:sz w:val="20"/>
          <w:szCs w:val="20"/>
        </w:rPr>
        <w:t xml:space="preserve"> использовать в общении правила вежливости; строить понятные для партнёра высказывания.</w:t>
      </w:r>
    </w:p>
    <w:p w:rsidR="00D45117" w:rsidRPr="00C87AC7" w:rsidRDefault="009E3779" w:rsidP="00D45117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 w:rsidRPr="00C87AC7">
        <w:rPr>
          <w:rStyle w:val="c0"/>
          <w:b/>
          <w:bCs/>
          <w:color w:val="000000"/>
          <w:sz w:val="20"/>
          <w:szCs w:val="20"/>
        </w:rPr>
        <w:t>7</w:t>
      </w:r>
      <w:r w:rsidR="00D45117" w:rsidRPr="00C87AC7">
        <w:rPr>
          <w:rStyle w:val="c0"/>
          <w:b/>
          <w:bCs/>
          <w:color w:val="000000"/>
          <w:sz w:val="20"/>
          <w:szCs w:val="20"/>
        </w:rPr>
        <w:t>.Методы обучения:</w:t>
      </w:r>
      <w:r w:rsidR="00D45117" w:rsidRPr="00C87AC7">
        <w:rPr>
          <w:rStyle w:val="c0"/>
          <w:color w:val="000000"/>
          <w:sz w:val="20"/>
          <w:szCs w:val="20"/>
        </w:rPr>
        <w:t> беседа</w:t>
      </w:r>
      <w:r w:rsidR="00F90D6C" w:rsidRPr="00C87AC7">
        <w:rPr>
          <w:rStyle w:val="c0"/>
          <w:color w:val="000000"/>
          <w:sz w:val="20"/>
          <w:szCs w:val="20"/>
        </w:rPr>
        <w:t>,</w:t>
      </w:r>
      <w:r w:rsidR="00F90D6C" w:rsidRPr="00C87AC7">
        <w:rPr>
          <w:color w:val="030303"/>
          <w:sz w:val="20"/>
          <w:szCs w:val="20"/>
        </w:rPr>
        <w:t xml:space="preserve"> частично – </w:t>
      </w:r>
      <w:proofErr w:type="gramStart"/>
      <w:r w:rsidR="00F90D6C" w:rsidRPr="00C87AC7">
        <w:rPr>
          <w:color w:val="030303"/>
          <w:sz w:val="20"/>
          <w:szCs w:val="20"/>
        </w:rPr>
        <w:t>поисковый</w:t>
      </w:r>
      <w:proofErr w:type="gramEnd"/>
      <w:r w:rsidR="00D45117" w:rsidRPr="00C87AC7">
        <w:rPr>
          <w:rStyle w:val="c0"/>
          <w:color w:val="000000"/>
          <w:sz w:val="20"/>
          <w:szCs w:val="20"/>
        </w:rPr>
        <w:t>.</w:t>
      </w:r>
    </w:p>
    <w:p w:rsidR="00D45117" w:rsidRPr="00C87AC7" w:rsidRDefault="009E3779" w:rsidP="00D45117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 w:rsidRPr="00C87AC7">
        <w:rPr>
          <w:rStyle w:val="c0"/>
          <w:b/>
          <w:bCs/>
          <w:color w:val="000000"/>
          <w:sz w:val="20"/>
          <w:szCs w:val="20"/>
        </w:rPr>
        <w:t>8</w:t>
      </w:r>
      <w:r w:rsidR="00D45117" w:rsidRPr="00C87AC7">
        <w:rPr>
          <w:rStyle w:val="c0"/>
          <w:b/>
          <w:bCs/>
          <w:color w:val="000000"/>
          <w:sz w:val="20"/>
          <w:szCs w:val="20"/>
        </w:rPr>
        <w:t>.Формы организации познавательной деятельности учащихся:</w:t>
      </w:r>
      <w:r w:rsidR="00D45117" w:rsidRPr="00C87AC7">
        <w:rPr>
          <w:rStyle w:val="c0"/>
          <w:color w:val="000000"/>
          <w:sz w:val="20"/>
          <w:szCs w:val="20"/>
        </w:rPr>
        <w:t> фронта</w:t>
      </w:r>
      <w:r w:rsidR="00C323EA" w:rsidRPr="00C87AC7">
        <w:rPr>
          <w:rStyle w:val="c0"/>
          <w:color w:val="000000"/>
          <w:sz w:val="20"/>
          <w:szCs w:val="20"/>
        </w:rPr>
        <w:t>льная, индивидуальная, парная</w:t>
      </w:r>
      <w:r w:rsidR="00D45117" w:rsidRPr="00C87AC7">
        <w:rPr>
          <w:rStyle w:val="c0"/>
          <w:color w:val="000000"/>
          <w:sz w:val="20"/>
          <w:szCs w:val="20"/>
        </w:rPr>
        <w:t>.</w:t>
      </w:r>
    </w:p>
    <w:p w:rsidR="00D45117" w:rsidRPr="00C87AC7" w:rsidRDefault="009E3779" w:rsidP="00D45117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 w:rsidRPr="00C87AC7">
        <w:rPr>
          <w:rStyle w:val="c0"/>
          <w:b/>
          <w:bCs/>
          <w:color w:val="000000"/>
          <w:sz w:val="20"/>
          <w:szCs w:val="20"/>
        </w:rPr>
        <w:t>9</w:t>
      </w:r>
      <w:r w:rsidR="00D45117" w:rsidRPr="00C87AC7">
        <w:rPr>
          <w:rStyle w:val="c0"/>
          <w:b/>
          <w:bCs/>
          <w:color w:val="000000"/>
          <w:sz w:val="20"/>
          <w:szCs w:val="20"/>
        </w:rPr>
        <w:t>.Средства обучения:</w:t>
      </w:r>
      <w:r w:rsidR="00D45117" w:rsidRPr="00C87AC7">
        <w:rPr>
          <w:rStyle w:val="apple-converted-space"/>
          <w:b/>
          <w:bCs/>
          <w:color w:val="000000"/>
          <w:sz w:val="20"/>
          <w:szCs w:val="20"/>
        </w:rPr>
        <w:t> </w:t>
      </w:r>
      <w:r w:rsidR="00D45117" w:rsidRPr="00C87AC7">
        <w:rPr>
          <w:rStyle w:val="c0"/>
          <w:color w:val="000000"/>
          <w:sz w:val="20"/>
          <w:szCs w:val="20"/>
        </w:rPr>
        <w:t>учебник</w:t>
      </w:r>
      <w:r w:rsidR="00E61A94" w:rsidRPr="00C87AC7">
        <w:rPr>
          <w:rStyle w:val="c0"/>
          <w:color w:val="000000"/>
          <w:sz w:val="20"/>
          <w:szCs w:val="20"/>
        </w:rPr>
        <w:t xml:space="preserve"> «Окружающий мир 1 класс» (1часть) Н.Я.Дмитриева, А.Н.Казаков </w:t>
      </w:r>
      <w:r w:rsidR="00D45117" w:rsidRPr="00C87AC7">
        <w:rPr>
          <w:rStyle w:val="c0"/>
          <w:color w:val="000000"/>
          <w:sz w:val="20"/>
          <w:szCs w:val="20"/>
        </w:rPr>
        <w:t xml:space="preserve"> и печатная тетрадь, средства ИКТ.</w:t>
      </w:r>
    </w:p>
    <w:p w:rsidR="00D45117" w:rsidRPr="00C87AC7" w:rsidRDefault="009E3779" w:rsidP="00D45117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0"/>
          <w:szCs w:val="20"/>
        </w:rPr>
      </w:pPr>
      <w:r w:rsidRPr="00C87AC7">
        <w:rPr>
          <w:rStyle w:val="c0"/>
          <w:b/>
          <w:bCs/>
          <w:color w:val="000000"/>
          <w:sz w:val="20"/>
          <w:szCs w:val="20"/>
        </w:rPr>
        <w:t>10</w:t>
      </w:r>
      <w:r w:rsidR="00D45117" w:rsidRPr="00C87AC7">
        <w:rPr>
          <w:rStyle w:val="c0"/>
          <w:b/>
          <w:bCs/>
          <w:color w:val="000000"/>
          <w:sz w:val="20"/>
          <w:szCs w:val="20"/>
        </w:rPr>
        <w:t>.Технологическая карта урока:</w:t>
      </w:r>
    </w:p>
    <w:tbl>
      <w:tblPr>
        <w:tblW w:w="101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3680"/>
        <w:gridCol w:w="3685"/>
        <w:gridCol w:w="930"/>
      </w:tblGrid>
      <w:tr w:rsidR="008F377B" w:rsidRPr="00C87AC7" w:rsidTr="008F377B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Этапы урока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Деятельность учащихся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УУД</w:t>
            </w:r>
          </w:p>
        </w:tc>
      </w:tr>
      <w:tr w:rsidR="008F377B" w:rsidRPr="00C87AC7" w:rsidTr="008F377B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1.</w:t>
            </w: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Само-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определение к деятельности.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8F377B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Настрой на работу.</w:t>
            </w:r>
          </w:p>
          <w:p w:rsidR="008F377B" w:rsidRPr="00C87AC7" w:rsidRDefault="008F377B" w:rsidP="008F377B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- Как вы думаете, что нам необходимо для того, чтобы урок прошёл удачно? </w:t>
            </w:r>
          </w:p>
          <w:p w:rsidR="008F377B" w:rsidRPr="00C87AC7" w:rsidRDefault="008F377B" w:rsidP="008F377B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Выскажите свои пожелания друг другу.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Подготовка класса к работе.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Ответы детей.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ЛУУД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РУУД</w:t>
            </w: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КУУД</w:t>
            </w: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F377B" w:rsidRPr="00C87AC7" w:rsidTr="008F377B">
        <w:trPr>
          <w:trHeight w:val="1176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2.</w:t>
            </w:r>
            <w:proofErr w:type="gramStart"/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Актуализа-ция</w:t>
            </w:r>
            <w:proofErr w:type="gramEnd"/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 xml:space="preserve"> знаний.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77B" w:rsidRPr="00C87AC7" w:rsidRDefault="008F377B" w:rsidP="00BD788D">
            <w:pPr>
              <w:pStyle w:val="c2"/>
              <w:spacing w:before="0" w:beforeAutospacing="0" w:after="0" w:afterAutospacing="0"/>
              <w:contextualSpacing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Организует самостоятельную работу по тесту.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77B" w:rsidRPr="00C87AC7" w:rsidRDefault="008F377B" w:rsidP="008F377B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Индивидуальная работа. Ученики обводят номер верного ответа. Взаимопроверка.</w:t>
            </w:r>
          </w:p>
          <w:p w:rsidR="008F377B" w:rsidRPr="00C87AC7" w:rsidRDefault="008F377B" w:rsidP="008F377B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Проверка с образцом на доске.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ПУУД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РУУД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КУУД</w:t>
            </w:r>
          </w:p>
        </w:tc>
      </w:tr>
      <w:tr w:rsidR="008F377B" w:rsidRPr="00C87AC7" w:rsidTr="008F377B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0" w:lineRule="atLeas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3. Введение в тему урока.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Какими царствами  представлено всё живое?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Какие групп</w:t>
            </w:r>
            <w:proofErr w:type="gramStart"/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ы(</w:t>
            </w:r>
            <w:proofErr w:type="gramEnd"/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классы) животных вы знаете?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Чем животные питаются?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Как вы думаете, можно ли всех животных разбить на другие группы в зависимости от того, чем они питаются?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-Как можно назвать эти группы животных?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bCs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Определите тему урока.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14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14"/>
                <w:color w:val="000000"/>
                <w:sz w:val="20"/>
                <w:szCs w:val="20"/>
                <w:lang w:eastAsia="en-US"/>
              </w:rPr>
              <w:t>- Царством животных, растений, грибов, бактерий; человек.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14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14"/>
                <w:color w:val="000000"/>
                <w:sz w:val="20"/>
                <w:szCs w:val="20"/>
                <w:lang w:eastAsia="en-US"/>
              </w:rPr>
              <w:t>- Насекомые, рыбы, птицы, млекопитающие, земноводные …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Травой, плодами, семенами…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Да, можно.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C87AC7">
              <w:rPr>
                <w:rStyle w:val="c0"/>
                <w:sz w:val="20"/>
                <w:szCs w:val="20"/>
              </w:rPr>
              <w:t>Растительноядные (травоядные), хищники.</w:t>
            </w: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 Пытаются сформулировать тему урока.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ПУУД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РУУД</w:t>
            </w:r>
          </w:p>
          <w:p w:rsidR="008F377B" w:rsidRPr="00C87AC7" w:rsidRDefault="008F377B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КУУД</w:t>
            </w:r>
          </w:p>
        </w:tc>
      </w:tr>
      <w:tr w:rsidR="00C87AC7" w:rsidRPr="00C87AC7" w:rsidTr="002872FA">
        <w:trPr>
          <w:jc w:val="center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4. «Открытие» нового знания.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6E1623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sz w:val="20"/>
                <w:szCs w:val="20"/>
                <w:lang w:eastAsia="en-US"/>
              </w:rPr>
              <w:lastRenderedPageBreak/>
              <w:t>-Предлагаю изобразить в виде кластера, чем питаются растительноядные, а чем хищники.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-Отгадайте загадки и отнесите их к </w:t>
            </w:r>
            <w:r w:rsidRPr="00C87AC7">
              <w:rPr>
                <w:rStyle w:val="c0"/>
                <w:sz w:val="20"/>
                <w:szCs w:val="20"/>
                <w:lang w:eastAsia="en-US"/>
              </w:rPr>
              <w:t>соответствующей группе по способу питания: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1.</w:t>
            </w:r>
            <w:r w:rsidRPr="00C87AC7">
              <w:rPr>
                <w:rStyle w:val="10"/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 </w:t>
            </w: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Стройный, быстрый,</w:t>
            </w:r>
            <w:r w:rsidRPr="00C87AC7">
              <w:rPr>
                <w:sz w:val="20"/>
                <w:szCs w:val="20"/>
              </w:rPr>
              <w:br/>
            </w: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Рога ветвисты.</w:t>
            </w:r>
            <w:r w:rsidRPr="00C87AC7">
              <w:rPr>
                <w:sz w:val="20"/>
                <w:szCs w:val="20"/>
              </w:rPr>
              <w:br/>
            </w: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Скачет по лесу весь день,</w:t>
            </w:r>
            <w:r w:rsidRPr="00C87AC7">
              <w:rPr>
                <w:sz w:val="20"/>
                <w:szCs w:val="20"/>
              </w:rPr>
              <w:br/>
            </w: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lastRenderedPageBreak/>
              <w:t>Называется ….</w:t>
            </w:r>
            <w:r w:rsidRPr="00C87AC7">
              <w:rPr>
                <w:rStyle w:val="apple-converted-space"/>
                <w:sz w:val="20"/>
                <w:szCs w:val="20"/>
              </w:rPr>
              <w:t> </w:t>
            </w:r>
            <w:r w:rsidRPr="00C87AC7">
              <w:rPr>
                <w:rStyle w:val="c0"/>
                <w:sz w:val="20"/>
                <w:szCs w:val="20"/>
                <w:lang w:eastAsia="en-US"/>
              </w:rPr>
              <w:t xml:space="preserve"> 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2.</w:t>
            </w:r>
            <w:r w:rsidRPr="00C87AC7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Дружбу водит он с лисой,</w:t>
            </w:r>
            <w:r w:rsidRPr="00C87AC7">
              <w:rPr>
                <w:sz w:val="20"/>
                <w:szCs w:val="20"/>
              </w:rPr>
              <w:br/>
            </w: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Для других ужасно злой.</w:t>
            </w:r>
            <w:r w:rsidRPr="00C87AC7">
              <w:rPr>
                <w:sz w:val="20"/>
                <w:szCs w:val="20"/>
              </w:rPr>
              <w:br/>
            </w: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Всё зубами щёлк да щёлк,</w:t>
            </w:r>
            <w:r w:rsidRPr="00C87AC7">
              <w:rPr>
                <w:sz w:val="20"/>
                <w:szCs w:val="20"/>
              </w:rPr>
              <w:br/>
            </w: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Очень страшный серый…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3. Он всю зиму в шубе спал,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Лапу бурую сосал.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А проснувшись, стал реветь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Этот зверь – лесной …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- Так в какую же группу отнесём медведя, мнения разделились. Предлагаю прочитать рассказ, на полях делая пометки</w:t>
            </w:r>
            <w:proofErr w:type="gramStart"/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:</w:t>
            </w:r>
            <w:proofErr w:type="gramEnd"/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i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i/>
                <w:sz w:val="20"/>
                <w:szCs w:val="20"/>
              </w:rPr>
              <w:t>! – уже знал;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i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i/>
                <w:sz w:val="20"/>
                <w:szCs w:val="20"/>
              </w:rPr>
              <w:t>+ - новое;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i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i/>
                <w:sz w:val="20"/>
                <w:szCs w:val="20"/>
              </w:rPr>
              <w:t>? – не понял, возник вопрос.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- О ком прочитали? Расскажите соседу по парте.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- Что из прочитанного вы уже знали?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- Что вас заинтересовало, вызвало вопрос?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- Какая информация для вас оказалась новой?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apple-style-span"/>
                <w:rFonts w:eastAsiaTheme="majorEastAsia"/>
                <w:sz w:val="20"/>
                <w:szCs w:val="20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 xml:space="preserve">- Так в какую же группу можно отнести медведя по способу питания? 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apple-style-span"/>
                <w:rFonts w:eastAsiaTheme="majorEastAsia"/>
                <w:sz w:val="20"/>
                <w:szCs w:val="20"/>
              </w:rPr>
              <w:t>-Какие же группы животных по способу питания вы можете назвать?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6E1623">
            <w:pPr>
              <w:pStyle w:val="c2"/>
              <w:spacing w:before="0" w:beforeAutospacing="0" w:after="0" w:afterAutospacing="0" w:line="276" w:lineRule="auto"/>
              <w:rPr>
                <w:rStyle w:val="c0"/>
                <w:sz w:val="20"/>
                <w:szCs w:val="20"/>
              </w:rPr>
            </w:pPr>
            <w:r w:rsidRPr="00C87AC7">
              <w:rPr>
                <w:rStyle w:val="c0"/>
                <w:sz w:val="20"/>
                <w:szCs w:val="20"/>
              </w:rPr>
              <w:lastRenderedPageBreak/>
              <w:t>Называют объекты питания, на экране получается кластер.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 xml:space="preserve">- Олень, </w:t>
            </w:r>
            <w:proofErr w:type="gramStart"/>
            <w:r w:rsidRPr="00C87AC7">
              <w:rPr>
                <w:rStyle w:val="c0"/>
                <w:sz w:val="20"/>
                <w:szCs w:val="20"/>
                <w:lang w:eastAsia="en-US"/>
              </w:rPr>
              <w:t>растительноядное</w:t>
            </w:r>
            <w:proofErr w:type="gramEnd"/>
            <w:r w:rsidRPr="00C87AC7">
              <w:rPr>
                <w:rStyle w:val="c0"/>
                <w:sz w:val="20"/>
                <w:szCs w:val="20"/>
                <w:lang w:eastAsia="en-US"/>
              </w:rPr>
              <w:t>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- Волк, хищник.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 xml:space="preserve">- Медведь, </w:t>
            </w:r>
            <w:proofErr w:type="gramStart"/>
            <w:r w:rsidRPr="00C87AC7">
              <w:rPr>
                <w:rStyle w:val="c0"/>
                <w:sz w:val="20"/>
                <w:szCs w:val="20"/>
                <w:lang w:eastAsia="en-US"/>
              </w:rPr>
              <w:t>растительноядное</w:t>
            </w:r>
            <w:proofErr w:type="gramEnd"/>
            <w:r w:rsidRPr="00C87AC7">
              <w:rPr>
                <w:rStyle w:val="c0"/>
                <w:sz w:val="20"/>
                <w:szCs w:val="20"/>
                <w:lang w:eastAsia="en-US"/>
              </w:rPr>
              <w:t>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- Медведь, хищник.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- Медведь и хищник, и растительноядное животное.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Чтение рассказа о медведе.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 xml:space="preserve">- Ответы учеников. 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- Всеядные.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- Растительноядные, хищники, всеядные.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lastRenderedPageBreak/>
              <w:t>ПУУД КУУД РУУД ЛУУД</w:t>
            </w:r>
          </w:p>
        </w:tc>
      </w:tr>
      <w:tr w:rsidR="00C87AC7" w:rsidRPr="00C87AC7" w:rsidTr="002872FA">
        <w:trPr>
          <w:jc w:val="center"/>
        </w:trPr>
        <w:tc>
          <w:tcPr>
            <w:tcW w:w="18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Организует первичное обобщение </w:t>
            </w: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Каких животных мы называем растительноядными, а каких хищниками?</w:t>
            </w: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Есть ли внешние отличительные особенности этих групп животных?</w:t>
            </w: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sz w:val="20"/>
                <w:szCs w:val="20"/>
              </w:rPr>
            </w:pP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Ответы учеников,</w:t>
            </w: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сверяют с прочитанными определениями.</w:t>
            </w: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У хищников хорошо развитые клыки, острые зубы, когти; они сильные, ловкие, быстрые, у них хорошее зрение, слух…</w:t>
            </w: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У растительноядных животных зубы, которые могут перетирать пищу, сильные губы, язык; они хорошо бегают, прячутся, у них хороший слух и зрение…</w:t>
            </w:r>
          </w:p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Оценка примеров зависимости внешнего строения животных с признаками, указывающими на способы питания.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8B32A1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87AC7" w:rsidRPr="00C87AC7" w:rsidTr="00CA1CD5">
        <w:trPr>
          <w:jc w:val="center"/>
        </w:trPr>
        <w:tc>
          <w:tcPr>
            <w:tcW w:w="18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87AC7">
              <w:rPr>
                <w:b/>
                <w:color w:val="000000"/>
                <w:sz w:val="20"/>
                <w:szCs w:val="20"/>
                <w:lang w:eastAsia="en-US"/>
              </w:rPr>
              <w:t>Физминутка</w:t>
            </w:r>
            <w:proofErr w:type="spellEnd"/>
            <w:r w:rsidRPr="00C87AC7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8F377B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87AC7" w:rsidRPr="00C87AC7" w:rsidTr="00D36353">
        <w:trPr>
          <w:jc w:val="center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5. Применение новых знаний.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Устанавливает осознанность восприятия. 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 xml:space="preserve">- Есть ли среди домашних животных </w:t>
            </w:r>
            <w:proofErr w:type="gramStart"/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хищные</w:t>
            </w:r>
            <w:proofErr w:type="gramEnd"/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 xml:space="preserve"> и растительноядные?</w:t>
            </w:r>
          </w:p>
          <w:p w:rsidR="00C87AC7" w:rsidRDefault="00C87AC7" w:rsidP="00BD788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-Сравните современных человекообразных обезьян и древнего предка человека. Чем они похожи и чем питаются?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 xml:space="preserve">Работа по учебнику с.12-13 рассматривание рисунков. 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Приводят свои примеры.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  <w:lang w:eastAsia="en-US"/>
              </w:rPr>
            </w:pPr>
          </w:p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sz w:val="20"/>
                <w:szCs w:val="20"/>
                <w:lang w:eastAsia="en-US"/>
              </w:rPr>
              <w:t>Находят общие признаки и различия.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РУУД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ПУУД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ЛУУД</w:t>
            </w:r>
          </w:p>
        </w:tc>
      </w:tr>
      <w:tr w:rsidR="00C87AC7" w:rsidRPr="00C87AC7" w:rsidTr="00D36353">
        <w:trPr>
          <w:jc w:val="center"/>
        </w:trPr>
        <w:tc>
          <w:tcPr>
            <w:tcW w:w="18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Игра</w:t>
            </w:r>
            <w:bookmarkStart w:id="0" w:name="_GoBack"/>
            <w:bookmarkEnd w:id="0"/>
            <w:r w:rsidRPr="00C87AC7">
              <w:rPr>
                <w:color w:val="000000"/>
                <w:sz w:val="20"/>
                <w:szCs w:val="20"/>
                <w:lang w:eastAsia="en-US"/>
              </w:rPr>
              <w:t xml:space="preserve"> «Третий лишний»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i/>
                <w:color w:val="000000"/>
                <w:sz w:val="20"/>
                <w:szCs w:val="20"/>
                <w:lang w:eastAsia="en-US"/>
              </w:rPr>
              <w:t>Растительноядные животные питаются: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  <w:r w:rsidRPr="00C87AC7">
              <w:rPr>
                <w:color w:val="000000"/>
                <w:sz w:val="20"/>
                <w:szCs w:val="20"/>
                <w:lang w:eastAsia="en-US"/>
              </w:rPr>
              <w:t>Растениями;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-Другими животными;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-Растениями и другими животными.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i/>
                <w:color w:val="000000"/>
                <w:sz w:val="20"/>
                <w:szCs w:val="20"/>
                <w:lang w:eastAsia="en-US"/>
              </w:rPr>
              <w:t xml:space="preserve">Какая группа жив </w:t>
            </w:r>
            <w:proofErr w:type="spellStart"/>
            <w:r w:rsidRPr="00C87AC7">
              <w:rPr>
                <w:i/>
                <w:color w:val="000000"/>
                <w:sz w:val="20"/>
                <w:szCs w:val="20"/>
                <w:lang w:eastAsia="en-US"/>
              </w:rPr>
              <w:t>отн-ся</w:t>
            </w:r>
            <w:proofErr w:type="spellEnd"/>
            <w:r w:rsidRPr="00C87AC7">
              <w:rPr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i/>
                <w:color w:val="000000"/>
                <w:sz w:val="20"/>
                <w:szCs w:val="20"/>
                <w:lang w:eastAsia="en-US"/>
              </w:rPr>
              <w:t>к растительноядным?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-Волки, кабаны, лисы;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-Лоси, тюлени, киты;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  <w:r w:rsidRPr="00C87AC7">
              <w:rPr>
                <w:color w:val="000000"/>
                <w:sz w:val="20"/>
                <w:szCs w:val="20"/>
                <w:lang w:eastAsia="en-US"/>
              </w:rPr>
              <w:t>Коровы, бегемоты, жирафы.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i/>
                <w:color w:val="000000"/>
                <w:sz w:val="20"/>
                <w:szCs w:val="20"/>
                <w:lang w:eastAsia="en-US"/>
              </w:rPr>
              <w:t xml:space="preserve">Какие птицы относятся к </w:t>
            </w:r>
            <w:proofErr w:type="gramStart"/>
            <w:r w:rsidRPr="00C87AC7">
              <w:rPr>
                <w:i/>
                <w:color w:val="000000"/>
                <w:sz w:val="20"/>
                <w:szCs w:val="20"/>
                <w:lang w:eastAsia="en-US"/>
              </w:rPr>
              <w:t>хищным</w:t>
            </w:r>
            <w:proofErr w:type="gramEnd"/>
            <w:r w:rsidRPr="00C87AC7">
              <w:rPr>
                <w:i/>
                <w:color w:val="000000"/>
                <w:sz w:val="20"/>
                <w:szCs w:val="20"/>
                <w:lang w:eastAsia="en-US"/>
              </w:rPr>
              <w:t>?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-Воробей, синичка, голубь;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-Фазан, сова, курица;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  <w:r w:rsidRPr="00C87AC7">
              <w:rPr>
                <w:color w:val="000000"/>
                <w:sz w:val="20"/>
                <w:szCs w:val="20"/>
                <w:lang w:eastAsia="en-US"/>
              </w:rPr>
              <w:t>Орёл, ласточка, филин.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i/>
                <w:color w:val="000000"/>
                <w:sz w:val="20"/>
                <w:szCs w:val="20"/>
                <w:lang w:eastAsia="en-US"/>
              </w:rPr>
              <w:t>К хищным животным относятся представители: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-Только из класса млекопитающих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-Из класса млекопитающих, птиц, рыб, насекомых и др.</w:t>
            </w:r>
          </w:p>
          <w:p w:rsidR="00C87AC7" w:rsidRPr="00C87AC7" w:rsidRDefault="00C87AC7" w:rsidP="00BD788D">
            <w:pPr>
              <w:pStyle w:val="c2"/>
              <w:numPr>
                <w:ilvl w:val="0"/>
                <w:numId w:val="11"/>
              </w:numPr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color w:val="000000"/>
                <w:sz w:val="20"/>
                <w:szCs w:val="20"/>
                <w:lang w:eastAsia="en-US"/>
              </w:rPr>
              <w:t>-Только из класса млекопитающих и рыб.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 Дети определяют верный ответ.</w:t>
            </w:r>
          </w:p>
          <w:p w:rsidR="00C87AC7" w:rsidRPr="00C87AC7" w:rsidRDefault="00C87AC7" w:rsidP="008302E7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 xml:space="preserve">Работа в интерактивном режиме </w:t>
            </w:r>
            <w:proofErr w:type="spellStart"/>
            <w:r w:rsidRPr="00C87AC7">
              <w:rPr>
                <w:rStyle w:val="c0"/>
                <w:color w:val="000000"/>
                <w:sz w:val="20"/>
                <w:szCs w:val="20"/>
                <w:lang w:val="en-US" w:eastAsia="en-US"/>
              </w:rPr>
              <w:t>ppt</w:t>
            </w:r>
            <w:proofErr w:type="spellEnd"/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РУУД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ЛУУД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ПУУД</w:t>
            </w:r>
          </w:p>
        </w:tc>
      </w:tr>
      <w:tr w:rsidR="00C87AC7" w:rsidRPr="00C87AC7" w:rsidTr="008F377B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6.Рефлексия деятельности.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Самооценка.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Организует рефлексию.</w:t>
            </w:r>
          </w:p>
          <w:p w:rsidR="00C87AC7" w:rsidRPr="00C87AC7" w:rsidRDefault="00C87AC7" w:rsidP="00C87AC7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Вопрос:</w:t>
            </w:r>
            <w:r w:rsidRPr="00C87AC7">
              <w:rPr>
                <w:rStyle w:val="apple-converted-space"/>
                <w:color w:val="000000"/>
                <w:sz w:val="20"/>
                <w:szCs w:val="20"/>
                <w:lang w:eastAsia="en-US"/>
              </w:rPr>
              <w:t> </w:t>
            </w: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Что тебя удивило</w:t>
            </w:r>
            <w:r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? О</w:t>
            </w: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 xml:space="preserve"> чём бы ты хотел ещё узнать?</w:t>
            </w:r>
            <w:bookmarkStart w:id="1" w:name="id.6f0d8e73dafb"/>
            <w:bookmarkEnd w:id="1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Осуществляет самооценку учебной деятельности, соотносят цель и результаты, степень их соответствия.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РУУД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Cs/>
                <w:color w:val="000000"/>
                <w:sz w:val="20"/>
                <w:szCs w:val="20"/>
                <w:lang w:eastAsia="en-US"/>
              </w:rPr>
              <w:t>ЛУУД</w:t>
            </w:r>
          </w:p>
        </w:tc>
      </w:tr>
      <w:tr w:rsidR="00C87AC7" w:rsidRPr="00C87AC7" w:rsidTr="008F377B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0" w:lineRule="atLeast"/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b/>
                <w:color w:val="000000"/>
                <w:sz w:val="20"/>
                <w:szCs w:val="20"/>
                <w:lang w:eastAsia="en-US"/>
              </w:rPr>
              <w:t>7. Домашнее задание.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По выбору: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Подготовить сообщение о всеядном животном;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Наблюдение за домашними животными, определяя, к какой группе по способу питания их можно отнести.</w:t>
            </w:r>
          </w:p>
          <w:p w:rsidR="00C87AC7" w:rsidRPr="00C87AC7" w:rsidRDefault="00C87AC7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  <w:r w:rsidRPr="00C87AC7">
              <w:rPr>
                <w:rStyle w:val="c0"/>
                <w:color w:val="000000"/>
                <w:sz w:val="20"/>
                <w:szCs w:val="20"/>
                <w:lang w:eastAsia="en-US"/>
              </w:rPr>
              <w:t>- Спасибо за работу на уроке!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AC7" w:rsidRPr="00C87AC7" w:rsidRDefault="00C87AC7" w:rsidP="00BD788D">
            <w:pPr>
              <w:pStyle w:val="c2"/>
              <w:spacing w:before="0" w:beforeAutospacing="0" w:after="0" w:afterAutospacing="0" w:line="276" w:lineRule="auto"/>
              <w:rPr>
                <w:rStyle w:val="c0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F377B" w:rsidRPr="00C87AC7" w:rsidRDefault="008F377B" w:rsidP="00D45117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0"/>
          <w:szCs w:val="20"/>
        </w:rPr>
      </w:pPr>
    </w:p>
    <w:p w:rsidR="0059775D" w:rsidRPr="00C87AC7" w:rsidRDefault="0059775D" w:rsidP="00D45117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</w:p>
    <w:p w:rsidR="001159C2" w:rsidRPr="00C87AC7" w:rsidRDefault="001159C2">
      <w:pPr>
        <w:rPr>
          <w:sz w:val="20"/>
          <w:szCs w:val="20"/>
        </w:rPr>
      </w:pPr>
      <w:bookmarkStart w:id="2" w:name="ea6a0a763b81b2cbc98718aad235efe7d685cd4c"/>
      <w:bookmarkStart w:id="3" w:name="0"/>
      <w:bookmarkEnd w:id="2"/>
      <w:bookmarkEnd w:id="3"/>
    </w:p>
    <w:p w:rsidR="006E1623" w:rsidRPr="00C87AC7" w:rsidRDefault="006E1623">
      <w:pPr>
        <w:rPr>
          <w:sz w:val="20"/>
          <w:szCs w:val="20"/>
        </w:rPr>
      </w:pPr>
    </w:p>
    <w:sectPr w:rsidR="006E1623" w:rsidRPr="00C87AC7" w:rsidSect="00F90D6C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691"/>
    <w:multiLevelType w:val="hybridMultilevel"/>
    <w:tmpl w:val="01CE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BC6"/>
    <w:multiLevelType w:val="hybridMultilevel"/>
    <w:tmpl w:val="CE368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36364E"/>
    <w:multiLevelType w:val="hybridMultilevel"/>
    <w:tmpl w:val="CA3618BA"/>
    <w:lvl w:ilvl="0" w:tplc="E27AE17A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3CA37D9D"/>
    <w:multiLevelType w:val="hybridMultilevel"/>
    <w:tmpl w:val="25E410EC"/>
    <w:lvl w:ilvl="0" w:tplc="45A059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F3F2A"/>
    <w:multiLevelType w:val="hybridMultilevel"/>
    <w:tmpl w:val="C31A72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BA2CEB"/>
    <w:multiLevelType w:val="multilevel"/>
    <w:tmpl w:val="C0D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15E8C"/>
    <w:multiLevelType w:val="hybridMultilevel"/>
    <w:tmpl w:val="CF14D516"/>
    <w:lvl w:ilvl="0" w:tplc="2FB8FD9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74667"/>
    <w:multiLevelType w:val="hybridMultilevel"/>
    <w:tmpl w:val="F252CE7C"/>
    <w:lvl w:ilvl="0" w:tplc="8BC800CC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851351D"/>
    <w:multiLevelType w:val="hybridMultilevel"/>
    <w:tmpl w:val="B928CB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D65108B"/>
    <w:multiLevelType w:val="hybridMultilevel"/>
    <w:tmpl w:val="B4500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FF25FC"/>
    <w:multiLevelType w:val="hybridMultilevel"/>
    <w:tmpl w:val="C3B6A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117"/>
    <w:rsid w:val="0009195C"/>
    <w:rsid w:val="000B73C5"/>
    <w:rsid w:val="001159C2"/>
    <w:rsid w:val="001C1B8D"/>
    <w:rsid w:val="001D2524"/>
    <w:rsid w:val="0027236B"/>
    <w:rsid w:val="00346F87"/>
    <w:rsid w:val="00370839"/>
    <w:rsid w:val="00370840"/>
    <w:rsid w:val="003C7FEF"/>
    <w:rsid w:val="00401E7B"/>
    <w:rsid w:val="0042258E"/>
    <w:rsid w:val="00431150"/>
    <w:rsid w:val="00441210"/>
    <w:rsid w:val="00506C9E"/>
    <w:rsid w:val="005420AC"/>
    <w:rsid w:val="0059775D"/>
    <w:rsid w:val="00606784"/>
    <w:rsid w:val="006A3985"/>
    <w:rsid w:val="006E1623"/>
    <w:rsid w:val="007833CE"/>
    <w:rsid w:val="008178DE"/>
    <w:rsid w:val="008302E7"/>
    <w:rsid w:val="00870961"/>
    <w:rsid w:val="008E363E"/>
    <w:rsid w:val="008F0FED"/>
    <w:rsid w:val="008F377B"/>
    <w:rsid w:val="009B36F5"/>
    <w:rsid w:val="009E3779"/>
    <w:rsid w:val="00A469F0"/>
    <w:rsid w:val="00B25E1F"/>
    <w:rsid w:val="00B27716"/>
    <w:rsid w:val="00B30E42"/>
    <w:rsid w:val="00B3374B"/>
    <w:rsid w:val="00C323EA"/>
    <w:rsid w:val="00C81D86"/>
    <w:rsid w:val="00C87AC7"/>
    <w:rsid w:val="00D45117"/>
    <w:rsid w:val="00DD32DC"/>
    <w:rsid w:val="00E61A94"/>
    <w:rsid w:val="00EA6094"/>
    <w:rsid w:val="00EC16C6"/>
    <w:rsid w:val="00EF2A75"/>
    <w:rsid w:val="00F1656F"/>
    <w:rsid w:val="00F435CD"/>
    <w:rsid w:val="00F90CE0"/>
    <w:rsid w:val="00F90D6C"/>
    <w:rsid w:val="00FC440F"/>
    <w:rsid w:val="00FD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37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5117"/>
    <w:pPr>
      <w:spacing w:before="100" w:beforeAutospacing="1" w:after="100" w:afterAutospacing="1"/>
    </w:pPr>
  </w:style>
  <w:style w:type="character" w:customStyle="1" w:styleId="c0">
    <w:name w:val="c0"/>
    <w:basedOn w:val="a0"/>
    <w:rsid w:val="00D45117"/>
  </w:style>
  <w:style w:type="character" w:customStyle="1" w:styleId="apple-converted-space">
    <w:name w:val="apple-converted-space"/>
    <w:basedOn w:val="a0"/>
    <w:rsid w:val="00D45117"/>
  </w:style>
  <w:style w:type="character" w:customStyle="1" w:styleId="c1">
    <w:name w:val="c1"/>
    <w:basedOn w:val="a0"/>
    <w:rsid w:val="00D45117"/>
  </w:style>
  <w:style w:type="character" w:customStyle="1" w:styleId="c14">
    <w:name w:val="c14"/>
    <w:basedOn w:val="a0"/>
    <w:rsid w:val="00D45117"/>
  </w:style>
  <w:style w:type="paragraph" w:styleId="a3">
    <w:name w:val="No Spacing"/>
    <w:link w:val="a4"/>
    <w:uiPriority w:val="1"/>
    <w:qFormat/>
    <w:rsid w:val="00A469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469F0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42258E"/>
    <w:pPr>
      <w:widowControl w:val="0"/>
      <w:autoSpaceDE w:val="0"/>
      <w:autoSpaceDN w:val="0"/>
      <w:adjustRightInd w:val="0"/>
      <w:spacing w:line="264" w:lineRule="exact"/>
      <w:ind w:firstLine="355"/>
    </w:pPr>
  </w:style>
  <w:style w:type="character" w:customStyle="1" w:styleId="FontStyle15">
    <w:name w:val="Font Style15"/>
    <w:basedOn w:val="a0"/>
    <w:uiPriority w:val="99"/>
    <w:rsid w:val="0042258E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42258E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Style10">
    <w:name w:val="Style10"/>
    <w:basedOn w:val="a"/>
    <w:uiPriority w:val="99"/>
    <w:rsid w:val="0042258E"/>
    <w:pPr>
      <w:widowControl w:val="0"/>
      <w:autoSpaceDE w:val="0"/>
      <w:autoSpaceDN w:val="0"/>
      <w:adjustRightInd w:val="0"/>
      <w:spacing w:line="239" w:lineRule="exact"/>
      <w:ind w:firstLine="571"/>
    </w:pPr>
  </w:style>
  <w:style w:type="paragraph" w:customStyle="1" w:styleId="Style11">
    <w:name w:val="Style11"/>
    <w:basedOn w:val="a"/>
    <w:uiPriority w:val="99"/>
    <w:rsid w:val="00C81D8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C81D8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3115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3115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431150"/>
    <w:rPr>
      <w:rFonts w:ascii="Trebuchet MS" w:hAnsi="Trebuchet MS" w:cs="Trebuchet MS"/>
      <w:sz w:val="26"/>
      <w:szCs w:val="26"/>
    </w:rPr>
  </w:style>
  <w:style w:type="character" w:customStyle="1" w:styleId="FontStyle20">
    <w:name w:val="Font Style20"/>
    <w:basedOn w:val="a0"/>
    <w:uiPriority w:val="99"/>
    <w:rsid w:val="00431150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431150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31150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43115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431150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43115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431150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uiPriority w:val="99"/>
    <w:rsid w:val="004311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43115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431150"/>
    <w:pPr>
      <w:widowControl w:val="0"/>
      <w:autoSpaceDE w:val="0"/>
      <w:autoSpaceDN w:val="0"/>
      <w:adjustRightInd w:val="0"/>
      <w:spacing w:line="269" w:lineRule="exact"/>
      <w:ind w:firstLine="2232"/>
    </w:pPr>
  </w:style>
  <w:style w:type="character" w:customStyle="1" w:styleId="FontStyle26">
    <w:name w:val="Font Style26"/>
    <w:basedOn w:val="a0"/>
    <w:uiPriority w:val="99"/>
    <w:rsid w:val="00431150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401E7B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90D6C"/>
    <w:rPr>
      <w:i/>
      <w:iCs/>
    </w:rPr>
  </w:style>
  <w:style w:type="character" w:styleId="a7">
    <w:name w:val="Strong"/>
    <w:basedOn w:val="a0"/>
    <w:uiPriority w:val="22"/>
    <w:qFormat/>
    <w:rsid w:val="009E3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8F3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5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2013-09-29T20:02:00Z</cp:lastPrinted>
  <dcterms:created xsi:type="dcterms:W3CDTF">2013-01-17T16:25:00Z</dcterms:created>
  <dcterms:modified xsi:type="dcterms:W3CDTF">2014-11-25T13:23:00Z</dcterms:modified>
</cp:coreProperties>
</file>