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9" w:rsidRPr="009E7099" w:rsidRDefault="009E7099" w:rsidP="009E709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</w:rPr>
      </w:pPr>
      <w:r w:rsidRPr="009E7099"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</w:rPr>
        <w:t>Основные правила ухода за комнатными растениями</w:t>
      </w:r>
    </w:p>
    <w:p w:rsidR="009E7099" w:rsidRPr="009E7099" w:rsidRDefault="009E7099" w:rsidP="009E7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1)</w:t>
      </w:r>
      <w:r w:rsidRPr="009E7099">
        <w:rPr>
          <w:rFonts w:ascii="Verdana" w:eastAsia="Times New Roman" w:hAnsi="Verdana" w:cs="Times New Roman"/>
          <w:b/>
          <w:bCs/>
          <w:sz w:val="20"/>
          <w:szCs w:val="20"/>
        </w:rPr>
        <w:t>Уход за комнатными растениями в разное время года не одинаков</w:t>
      </w:r>
      <w:r w:rsidRPr="009E7099">
        <w:rPr>
          <w:rFonts w:ascii="Verdana" w:eastAsia="Times New Roman" w:hAnsi="Verdana" w:cs="Times New Roman"/>
          <w:sz w:val="20"/>
          <w:szCs w:val="20"/>
        </w:rPr>
        <w:t>, так как у цветов существует два резко различающихся между собой периода - период роста и период покоя.</w:t>
      </w:r>
    </w:p>
    <w:p w:rsidR="009E7099" w:rsidRPr="009E7099" w:rsidRDefault="009E7099" w:rsidP="009E7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857250"/>
            <wp:effectExtent l="19050" t="0" r="0" b="0"/>
            <wp:wrapSquare wrapText="bothSides"/>
            <wp:docPr id="1" name="Рисунок 2" descr="Основные правила ухода за комнатными раст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ые правила ухода за комнатными растения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7099">
        <w:rPr>
          <w:rFonts w:ascii="Verdana" w:eastAsia="Times New Roman" w:hAnsi="Verdana" w:cs="Times New Roman"/>
          <w:b/>
          <w:bCs/>
          <w:sz w:val="20"/>
          <w:szCs w:val="20"/>
        </w:rPr>
        <w:t>Обычно период покоя у растений приходится на осень и зиму, и только очень немногие виды отдыхают летом.</w:t>
      </w:r>
      <w:r w:rsidRPr="009E7099">
        <w:rPr>
          <w:rFonts w:ascii="Verdana" w:eastAsia="Times New Roman" w:hAnsi="Verdana" w:cs="Times New Roman"/>
          <w:sz w:val="20"/>
          <w:szCs w:val="20"/>
        </w:rPr>
        <w:t xml:space="preserve"> Во время покоя очень вредно злоупотреблять удобрениями для подкормки </w:t>
      </w:r>
      <w:r>
        <w:rPr>
          <w:rFonts w:ascii="Verdana" w:eastAsia="Times New Roman" w:hAnsi="Verdana" w:cs="Times New Roman"/>
          <w:sz w:val="20"/>
          <w:szCs w:val="20"/>
        </w:rPr>
        <w:t xml:space="preserve">и поливом </w:t>
      </w:r>
      <w:r w:rsidRPr="009E7099">
        <w:rPr>
          <w:rFonts w:ascii="Verdana" w:eastAsia="Times New Roman" w:hAnsi="Verdana" w:cs="Times New Roman"/>
          <w:sz w:val="20"/>
          <w:szCs w:val="20"/>
        </w:rPr>
        <w:t>комнатных растений.</w:t>
      </w:r>
    </w:p>
    <w:p w:rsidR="009E7099" w:rsidRPr="009E7099" w:rsidRDefault="009E7099" w:rsidP="009E7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2) </w:t>
      </w:r>
      <w:r w:rsidRPr="009E7099">
        <w:rPr>
          <w:rFonts w:ascii="Verdana" w:eastAsia="Times New Roman" w:hAnsi="Verdana" w:cs="Times New Roman"/>
          <w:b/>
          <w:bCs/>
          <w:sz w:val="20"/>
          <w:szCs w:val="20"/>
        </w:rPr>
        <w:t>Очень важно содержать комнатные растения в чистоте.</w:t>
      </w:r>
      <w:r w:rsidRPr="009E7099">
        <w:rPr>
          <w:rFonts w:ascii="Verdana" w:eastAsia="Times New Roman" w:hAnsi="Verdana" w:cs="Times New Roman"/>
          <w:sz w:val="20"/>
          <w:szCs w:val="20"/>
        </w:rPr>
        <w:t xml:space="preserve"> Запыленным листьям трудно дышать. Грязь, пыль, копоть, оседающие на них, создают благоприятные условия для размножения вредителей и возбудителей болезней.</w:t>
      </w:r>
    </w:p>
    <w:p w:rsidR="009E7099" w:rsidRPr="009E7099" w:rsidRDefault="009E7099" w:rsidP="009E7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857250"/>
            <wp:effectExtent l="19050" t="0" r="0" b="0"/>
            <wp:wrapSquare wrapText="bothSides"/>
            <wp:docPr id="4" name="Рисунок 3" descr="Основные правила ухода за комнатными раст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ые правила ухода за комнатными растения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3) </w:t>
      </w:r>
      <w:r w:rsidRPr="009E7099">
        <w:rPr>
          <w:rFonts w:ascii="Verdana" w:eastAsia="Times New Roman" w:hAnsi="Verdana" w:cs="Times New Roman"/>
          <w:b/>
          <w:bCs/>
          <w:sz w:val="20"/>
          <w:szCs w:val="20"/>
        </w:rPr>
        <w:t>Обмывать комнатные растения рекомендуется регулярно</w:t>
      </w:r>
      <w:r w:rsidRPr="009E7099">
        <w:rPr>
          <w:rFonts w:ascii="Verdana" w:eastAsia="Times New Roman" w:hAnsi="Verdana" w:cs="Times New Roman"/>
          <w:sz w:val="20"/>
          <w:szCs w:val="20"/>
        </w:rPr>
        <w:t>, 1 - 2 раза в неделю, причем листья нужно мыть не только с верхней, но и с нижней стороны.</w:t>
      </w:r>
    </w:p>
    <w:p w:rsidR="009E7099" w:rsidRPr="009E7099" w:rsidRDefault="009E7099" w:rsidP="009E7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4) </w:t>
      </w:r>
      <w:r w:rsidRPr="009E7099">
        <w:rPr>
          <w:rFonts w:ascii="Verdana" w:eastAsia="Times New Roman" w:hAnsi="Verdana" w:cs="Times New Roman"/>
          <w:b/>
          <w:bCs/>
          <w:sz w:val="20"/>
          <w:szCs w:val="20"/>
        </w:rPr>
        <w:t>Необходимо своевременно удалять сухие, увядшие, загнившие листья и побеги,</w:t>
      </w:r>
      <w:r w:rsidRPr="009E7099">
        <w:rPr>
          <w:rFonts w:ascii="Verdana" w:eastAsia="Times New Roman" w:hAnsi="Verdana" w:cs="Times New Roman"/>
          <w:sz w:val="20"/>
          <w:szCs w:val="20"/>
        </w:rPr>
        <w:t xml:space="preserve"> так как на них чаще всего поселяются вредители и возбудители болезней.</w:t>
      </w:r>
    </w:p>
    <w:p w:rsidR="009E7099" w:rsidRPr="009E7099" w:rsidRDefault="009E7099" w:rsidP="009E7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5) </w:t>
      </w:r>
      <w:r w:rsidRPr="009E7099">
        <w:rPr>
          <w:rFonts w:ascii="Verdana" w:eastAsia="Times New Roman" w:hAnsi="Verdana" w:cs="Times New Roman"/>
          <w:b/>
          <w:bCs/>
          <w:sz w:val="20"/>
          <w:szCs w:val="20"/>
        </w:rPr>
        <w:t>Следует содержать в полной чистоте опоры для растений</w:t>
      </w:r>
      <w:r w:rsidRPr="009E7099">
        <w:rPr>
          <w:rFonts w:ascii="Verdana" w:eastAsia="Times New Roman" w:hAnsi="Verdana" w:cs="Times New Roman"/>
          <w:sz w:val="20"/>
          <w:szCs w:val="20"/>
        </w:rPr>
        <w:t>, горшки, подоконники, тумбочки и полочки, где они стоят. Только чистые, здоровые растения могут служить украшением комнаты и радовать своих хозяев.</w:t>
      </w:r>
    </w:p>
    <w:p w:rsidR="00000000" w:rsidRDefault="009E7099" w:rsidP="009E7099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6) </w:t>
      </w:r>
      <w:r w:rsidRPr="009E7099">
        <w:rPr>
          <w:rFonts w:ascii="Verdana" w:eastAsia="Times New Roman" w:hAnsi="Verdana" w:cs="Times New Roman"/>
          <w:b/>
          <w:bCs/>
          <w:sz w:val="20"/>
          <w:szCs w:val="20"/>
        </w:rPr>
        <w:t xml:space="preserve">Полезно опрыскивание растений теплой водой из пульверизатора, </w:t>
      </w:r>
      <w:r w:rsidRPr="009E7099">
        <w:rPr>
          <w:rFonts w:ascii="Verdana" w:eastAsia="Times New Roman" w:hAnsi="Verdana" w:cs="Times New Roman"/>
          <w:sz w:val="20"/>
          <w:szCs w:val="20"/>
        </w:rPr>
        <w:t>это можно делать во время еженедельной </w:t>
      </w:r>
      <w:hyperlink r:id="rId7" w:history="1">
        <w:r w:rsidRPr="009E7099">
          <w:rPr>
            <w:rFonts w:ascii="Verdana" w:eastAsia="Times New Roman" w:hAnsi="Verdana" w:cs="Times New Roman"/>
            <w:color w:val="000000"/>
            <w:sz w:val="20"/>
            <w:szCs w:val="20"/>
          </w:rPr>
          <w:t>уборки в квартире</w:t>
        </w:r>
      </w:hyperlink>
      <w:r w:rsidRPr="009E7099">
        <w:rPr>
          <w:rFonts w:ascii="Verdana" w:eastAsia="Times New Roman" w:hAnsi="Verdana" w:cs="Times New Roman"/>
          <w:sz w:val="20"/>
          <w:szCs w:val="20"/>
        </w:rPr>
        <w:t>. Если в помещении прохладно, следует снять капли влаги с листьев мягкой чистой тряпочкой.</w:t>
      </w:r>
    </w:p>
    <w:p w:rsidR="009E7099" w:rsidRDefault="009E7099" w:rsidP="009E7099">
      <w:pPr>
        <w:rPr>
          <w:rFonts w:ascii="Verdana" w:eastAsia="Times New Roman" w:hAnsi="Verdana" w:cs="Times New Roman"/>
          <w:sz w:val="20"/>
          <w:szCs w:val="20"/>
        </w:rPr>
      </w:pPr>
      <w:r w:rsidRPr="009E7099">
        <w:rPr>
          <w:rFonts w:ascii="Verdana" w:eastAsia="Times New Roman" w:hAnsi="Verdana" w:cs="Times New Roman"/>
          <w:b/>
          <w:sz w:val="20"/>
          <w:szCs w:val="20"/>
        </w:rPr>
        <w:t>7) Необходимо периодическое рыхление почвы (земли) у комнатных растений</w:t>
      </w:r>
      <w:r>
        <w:rPr>
          <w:rFonts w:ascii="Verdana" w:eastAsia="Times New Roman" w:hAnsi="Verdana" w:cs="Times New Roman"/>
          <w:sz w:val="20"/>
          <w:szCs w:val="20"/>
        </w:rPr>
        <w:t>, чтобы обогатить растения кислородом.</w:t>
      </w:r>
    </w:p>
    <w:p w:rsidR="009E7099" w:rsidRDefault="009E7099" w:rsidP="009E7099"/>
    <w:sectPr w:rsidR="009E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099"/>
    <w:rsid w:val="003A34E4"/>
    <w:rsid w:val="009E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0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E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kupaem.com/2007/05/08/uborka_kvartir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3C8B-EC0E-499E-88AD-E4D76C0E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Махлатова</dc:creator>
  <cp:keywords/>
  <dc:description/>
  <cp:lastModifiedBy>Махлатова</cp:lastModifiedBy>
  <cp:revision>2</cp:revision>
  <cp:lastPrinted>2013-01-14T09:25:00Z</cp:lastPrinted>
  <dcterms:created xsi:type="dcterms:W3CDTF">2013-01-14T09:18:00Z</dcterms:created>
  <dcterms:modified xsi:type="dcterms:W3CDTF">2013-01-14T18:57:00Z</dcterms:modified>
</cp:coreProperties>
</file>