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C1" w:rsidRDefault="00D611B9" w:rsidP="00C956C1">
      <w:r>
        <w:t>Статья:«</w:t>
      </w:r>
      <w:r w:rsidR="00C956C1">
        <w:t xml:space="preserve">Активизация познавательной деятельности учащихся </w:t>
      </w:r>
      <w:r w:rsidR="00B652C9">
        <w:t>– ключевая проблема в решении задачи повышения эффективности и качества учебного процесса</w:t>
      </w:r>
      <w:r>
        <w:t>»</w:t>
      </w:r>
      <w:r w:rsidR="00B652C9">
        <w:t>.</w:t>
      </w:r>
    </w:p>
    <w:p w:rsidR="00C956C1" w:rsidRDefault="00C956C1" w:rsidP="00C956C1">
      <w:r>
        <w:t>Активизация познавательной деятельности учащихся была и остаётся одной из вечных проблем педагогики. Всё большее значение в жизни приобретают коммуникативные умения, способность к моделированию ситуаций, приобретению опыта ведения диалога, дискуссий, приобщению к творческой деятельности. В то же время наблюдается снижение интереса к учёбе, интеллектуальная пассивность. Поэтому объясняется особое внимание учителя к использованию методов и приёмов, требующих активной мыслительной деятельности, с помощью которых формируются умения сравнивать, обобщать, видеть проблему, формировать гипотезу, искать средства решения, корректировать полученные результаты.</w:t>
      </w:r>
    </w:p>
    <w:p w:rsidR="00C956C1" w:rsidRDefault="00C956C1" w:rsidP="00C956C1">
      <w:r>
        <w:t>Система работы активизации познавательной деятельности учащихся к учению строится на основных положениях: теории деятельности, теории развития познавательного интереса, теории активизации познавательной деятельности школьника, педагогики коллективных дел.</w:t>
      </w:r>
    </w:p>
    <w:p w:rsidR="00C956C1" w:rsidRDefault="00C956C1" w:rsidP="00C956C1">
      <w:r>
        <w:t>Желание каждого учителя – привить любовь и интерес к своему предмету. Лучшему усвоению учебного предмета, развитию научного интереса, активизации учебной деятельности учащихся, повышению уровня практической направленности способствуют наиболее активные формы, средства и методы обучения. Активизация познавательной деятельности способствует развитию познавательного интереса.</w:t>
      </w:r>
    </w:p>
    <w:p w:rsidR="00C956C1" w:rsidRDefault="00C956C1" w:rsidP="00C956C1">
      <w:r>
        <w:t>Аспекты методики познавательного интереса включают три момента:</w:t>
      </w:r>
    </w:p>
    <w:p w:rsidR="00C956C1" w:rsidRDefault="00C956C1" w:rsidP="00C956C1">
      <w:r>
        <w:t>привлечение учащихся к целям и задачам урока;</w:t>
      </w:r>
    </w:p>
    <w:p w:rsidR="00C956C1" w:rsidRDefault="00C956C1" w:rsidP="00C956C1">
      <w:r>
        <w:t>возбуждение интереса к содержанию повторяемого и вновь изучаемого материала;</w:t>
      </w:r>
    </w:p>
    <w:p w:rsidR="00C956C1" w:rsidRDefault="00C956C1" w:rsidP="00C956C1">
      <w:r>
        <w:t>включение учащихся в интересную для них форму работы.</w:t>
      </w:r>
    </w:p>
    <w:p w:rsidR="00C956C1" w:rsidRDefault="00C956C1" w:rsidP="00C956C1">
      <w:r>
        <w:t>“ Учение, лишённое всякого интереса и взятое только силой принуждения, убивает в ученике охоту к учению, а учение, основанное только на интересе, не даёт возможности окрепнуть самообладанию и воле ученика, так как всё в учении интересно и необходимо брать силою воли”</w:t>
      </w:r>
    </w:p>
    <w:p w:rsidR="00C956C1" w:rsidRDefault="00B652C9" w:rsidP="00C956C1">
      <w:r>
        <w:t xml:space="preserve">                                                                                                                                                            </w:t>
      </w:r>
      <w:r w:rsidR="00C956C1">
        <w:t>К.Д. Ушинский</w:t>
      </w:r>
    </w:p>
    <w:p w:rsidR="00C956C1" w:rsidRDefault="00C956C1" w:rsidP="00C956C1">
      <w:r>
        <w:t>Условия, для проявления познавательной деятельности:</w:t>
      </w:r>
    </w:p>
    <w:p w:rsidR="00C956C1" w:rsidRDefault="00C956C1" w:rsidP="00C956C1">
      <w:r>
        <w:t>создание атмосферы сотрудничества и доброжелательности в классе;</w:t>
      </w:r>
    </w:p>
    <w:p w:rsidR="00C956C1" w:rsidRDefault="00C956C1" w:rsidP="00C956C1">
      <w:r>
        <w:t>создание “ситуации успеха” для каждого учащегося;</w:t>
      </w:r>
    </w:p>
    <w:p w:rsidR="00C956C1" w:rsidRDefault="00C956C1" w:rsidP="00C956C1">
      <w:r>
        <w:t>включение ученика в активную деятельность, коллективные формы работы;</w:t>
      </w:r>
    </w:p>
    <w:p w:rsidR="00C956C1" w:rsidRDefault="00C956C1" w:rsidP="00C956C1">
      <w:r>
        <w:t>использование элементов занимательности, нестандартности при изучении материала;</w:t>
      </w:r>
    </w:p>
    <w:p w:rsidR="00C956C1" w:rsidRDefault="00C956C1" w:rsidP="00C956C1">
      <w:r>
        <w:t>использование проблемных ситуаций;</w:t>
      </w:r>
    </w:p>
    <w:p w:rsidR="00C956C1" w:rsidRDefault="00C956C1" w:rsidP="00C956C1">
      <w:r>
        <w:t>практико-ориентированная направленность изучаемого материала.</w:t>
      </w:r>
    </w:p>
    <w:p w:rsidR="00C956C1" w:rsidRDefault="00C956C1" w:rsidP="00C956C1">
      <w:r>
        <w:t xml:space="preserve">Активные методы обучения позволяют использовать все уровни усвоения знаний: от воспроизводящей деятельности через </w:t>
      </w:r>
      <w:proofErr w:type="gramStart"/>
      <w:r>
        <w:t>преобразующую</w:t>
      </w:r>
      <w:proofErr w:type="gramEnd"/>
      <w:r>
        <w:t xml:space="preserve"> к главной цели – творческо-поисковой деятельности. Творческо-поисковая деятельность оказывается более эффективной, если ей </w:t>
      </w:r>
      <w:r>
        <w:lastRenderedPageBreak/>
        <w:t>предшествует воспроизводящая и преобразующая деятельность, в ходе которой учащиеся усваивают приемы учения.</w:t>
      </w:r>
    </w:p>
    <w:p w:rsidR="00C956C1" w:rsidRDefault="00C956C1" w:rsidP="00C956C1">
      <w:r>
        <w:t>Необходимость активного обучения заключается в том, что с помощью его форм, методов можно достаточно эффективно решать целый ряд задач, которые трудно достигаются в традиционном обучении:</w:t>
      </w:r>
    </w:p>
    <w:p w:rsidR="00C956C1" w:rsidRDefault="00C956C1" w:rsidP="00C956C1">
      <w:r>
        <w:t>формировать не только познавательные, но и профессиональные мотивы и интересы, воспитывать системное мышление;</w:t>
      </w:r>
    </w:p>
    <w:p w:rsidR="00C956C1" w:rsidRDefault="00C956C1" w:rsidP="00C956C1">
      <w:r>
        <w:t>учить коллективной мыслительной и практической работе, формировать социальные умения и навыки взаимодействия и общения, индивидуального и совместного принятия решений, воспитывать ответственное отношение к делу, социальным ценностям и установкам, как коллектива, так и общества в целом.</w:t>
      </w:r>
    </w:p>
    <w:p w:rsidR="00C956C1" w:rsidRDefault="00C956C1" w:rsidP="00C956C1">
      <w:r>
        <w:t>В педагогической практике используются различные пути активизации познавательной деятельности, основные среди них –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C956C1" w:rsidRDefault="00C956C1" w:rsidP="00C956C1">
      <w:r>
        <w:t>Кредо учителя:</w:t>
      </w:r>
    </w:p>
    <w:p w:rsidR="00C956C1" w:rsidRDefault="00C956C1" w:rsidP="00C956C1">
      <w:r>
        <w:t xml:space="preserve">Создать из </w:t>
      </w:r>
      <w:proofErr w:type="gramStart"/>
      <w:r>
        <w:t>повседневного</w:t>
      </w:r>
      <w:proofErr w:type="gramEnd"/>
      <w:r>
        <w:t xml:space="preserve"> – удивительное.</w:t>
      </w:r>
    </w:p>
    <w:p w:rsidR="00C956C1" w:rsidRDefault="00C956C1" w:rsidP="00C956C1">
      <w:r>
        <w:t>О сложном говорить увлекательно, эмоционально.</w:t>
      </w:r>
    </w:p>
    <w:p w:rsidR="00C956C1" w:rsidRDefault="00C956C1" w:rsidP="00C956C1">
      <w:r>
        <w:t>Учить всему кратко, понятно, основательно.</w:t>
      </w:r>
    </w:p>
    <w:p w:rsidR="00C956C1" w:rsidRDefault="00C956C1" w:rsidP="00C956C1"/>
    <w:p w:rsidR="00C956C1" w:rsidRDefault="00C956C1" w:rsidP="00C956C1">
      <w:r>
        <w:t>Наибольший активизирующий эффект на занятиях дают ситуации, в которых учащиеся сами должны:</w:t>
      </w:r>
    </w:p>
    <w:p w:rsidR="00C956C1" w:rsidRDefault="00C956C1" w:rsidP="00C956C1">
      <w:r>
        <w:t>отстаивать свое мнение и принимать участие в дискуссиях и обсуждениях;</w:t>
      </w:r>
    </w:p>
    <w:p w:rsidR="00C956C1" w:rsidRDefault="00C956C1" w:rsidP="00C956C1">
      <w:r>
        <w:t>ставить вопросы своим товарищам и преподавателям, рецензировать ответы одноклассников;</w:t>
      </w:r>
    </w:p>
    <w:p w:rsidR="00C956C1" w:rsidRDefault="00C956C1" w:rsidP="00C956C1">
      <w:r>
        <w:t xml:space="preserve">заниматься обучением </w:t>
      </w:r>
      <w:proofErr w:type="gramStart"/>
      <w:r>
        <w:t>отстающих</w:t>
      </w:r>
      <w:proofErr w:type="gramEnd"/>
      <w:r>
        <w:t xml:space="preserve"> и объяснять более слабым учащимся непонятные места;</w:t>
      </w:r>
    </w:p>
    <w:p w:rsidR="00C956C1" w:rsidRDefault="00C956C1" w:rsidP="00C956C1">
      <w:r>
        <w:t>самостоятельно выбирать посильное задание и искать варианты решения познавательной задачи;</w:t>
      </w:r>
    </w:p>
    <w:p w:rsidR="00C956C1" w:rsidRDefault="00C956C1" w:rsidP="00C956C1">
      <w:r>
        <w:t>создавать ситуации самопроверки, анализа личных познавательных и практических действий и др.</w:t>
      </w:r>
    </w:p>
    <w:p w:rsidR="00C956C1" w:rsidRDefault="00C956C1" w:rsidP="00C956C1"/>
    <w:p w:rsidR="00C956C1" w:rsidRDefault="00C956C1" w:rsidP="00C956C1">
      <w:r>
        <w:t>Можно утверждать, что новые технологии самостоятельного обучения имеют в виду, прежде всего, повышение активности учащихся: истина, добытая путем собственного напряжения усилий, имеет огромную познавательную ценность.</w:t>
      </w:r>
    </w:p>
    <w:p w:rsidR="00C956C1" w:rsidRDefault="00C956C1" w:rsidP="00C956C1">
      <w:r>
        <w:t>Методы обучения:</w:t>
      </w:r>
    </w:p>
    <w:p w:rsidR="00C956C1" w:rsidRDefault="00C956C1" w:rsidP="00C956C1">
      <w:r>
        <w:t>самостоятельный поиск необходимой информации;</w:t>
      </w:r>
    </w:p>
    <w:p w:rsidR="00C956C1" w:rsidRDefault="00C956C1" w:rsidP="00C956C1">
      <w:r>
        <w:t>метод проектов;</w:t>
      </w:r>
    </w:p>
    <w:p w:rsidR="00C956C1" w:rsidRDefault="00C956C1" w:rsidP="00C956C1">
      <w:r>
        <w:lastRenderedPageBreak/>
        <w:t>тестирование;</w:t>
      </w:r>
    </w:p>
    <w:p w:rsidR="00C956C1" w:rsidRDefault="00C956C1" w:rsidP="00C956C1">
      <w:r>
        <w:t>овладение разными учащимися разного материала;</w:t>
      </w:r>
    </w:p>
    <w:p w:rsidR="00C956C1" w:rsidRDefault="00C956C1" w:rsidP="00C956C1">
      <w:r>
        <w:t>творческая деятельность в процессе обучения: дискуссия, самостоятельное создание продуктов труда, воображения, работа над учебно-исследовательскими проектами и др.;</w:t>
      </w:r>
    </w:p>
    <w:p w:rsidR="00C956C1" w:rsidRDefault="00C956C1" w:rsidP="00C956C1">
      <w:r>
        <w:t>эвристическая деятельность: “мозговой штурм”, “мозговая атака” и др.;</w:t>
      </w:r>
    </w:p>
    <w:p w:rsidR="00C956C1" w:rsidRDefault="00C956C1" w:rsidP="00C956C1">
      <w:r>
        <w:t>метод инверсии: решение творческой задачи с помощью анализа и синтеза, конкретного и абстрактного;</w:t>
      </w:r>
    </w:p>
    <w:p w:rsidR="00C956C1" w:rsidRDefault="00C956C1" w:rsidP="00C956C1">
      <w:r>
        <w:t xml:space="preserve">метод </w:t>
      </w:r>
      <w:proofErr w:type="spellStart"/>
      <w:r>
        <w:t>эмпатии</w:t>
      </w:r>
      <w:proofErr w:type="spellEnd"/>
      <w:r>
        <w:t xml:space="preserve"> (метод личной аналогии);</w:t>
      </w:r>
    </w:p>
    <w:p w:rsidR="00C956C1" w:rsidRDefault="00C956C1" w:rsidP="00C956C1">
      <w:r>
        <w:t>проблемное обучение.</w:t>
      </w:r>
    </w:p>
    <w:p w:rsidR="00C956C1" w:rsidRDefault="00C956C1" w:rsidP="00C956C1">
      <w:r>
        <w:t>Формы организации деятельности учащихся</w:t>
      </w:r>
    </w:p>
    <w:p w:rsidR="00C956C1" w:rsidRDefault="00C956C1" w:rsidP="00C956C1">
      <w:r>
        <w:t>Коллективные.</w:t>
      </w:r>
    </w:p>
    <w:p w:rsidR="00C956C1" w:rsidRDefault="00C956C1" w:rsidP="00C956C1">
      <w:r>
        <w:t>Индивидуальные.</w:t>
      </w:r>
    </w:p>
    <w:p w:rsidR="00C956C1" w:rsidRDefault="00C956C1" w:rsidP="00C956C1">
      <w:r>
        <w:t>Формы и методы урока:</w:t>
      </w:r>
    </w:p>
    <w:p w:rsidR="00C956C1" w:rsidRDefault="00C956C1" w:rsidP="00C956C1">
      <w:r>
        <w:t>деловая игра;</w:t>
      </w:r>
    </w:p>
    <w:p w:rsidR="00C956C1" w:rsidRDefault="00C956C1" w:rsidP="00C956C1">
      <w:r>
        <w:t>пресс-конференция;</w:t>
      </w:r>
    </w:p>
    <w:p w:rsidR="00C956C1" w:rsidRDefault="00C956C1" w:rsidP="00C956C1">
      <w:r>
        <w:t>семинар и диспут;</w:t>
      </w:r>
    </w:p>
    <w:p w:rsidR="00C956C1" w:rsidRDefault="00C956C1" w:rsidP="00C956C1">
      <w:r>
        <w:t>урок-аукцион;</w:t>
      </w:r>
    </w:p>
    <w:p w:rsidR="00C956C1" w:rsidRDefault="00C956C1" w:rsidP="00C956C1">
      <w:r>
        <w:t>игра;</w:t>
      </w:r>
    </w:p>
    <w:p w:rsidR="00C956C1" w:rsidRDefault="00C956C1" w:rsidP="00C956C1">
      <w:r>
        <w:t>путешествие;</w:t>
      </w:r>
    </w:p>
    <w:p w:rsidR="00C956C1" w:rsidRDefault="00C956C1" w:rsidP="00C956C1">
      <w:r>
        <w:t>смотр знаний и др.;</w:t>
      </w:r>
    </w:p>
    <w:p w:rsidR="00C956C1" w:rsidRDefault="00C956C1" w:rsidP="00C956C1">
      <w:r>
        <w:t>лабораторная работа;</w:t>
      </w:r>
    </w:p>
    <w:p w:rsidR="00C956C1" w:rsidRDefault="00C956C1" w:rsidP="00C956C1">
      <w:r>
        <w:t>практическая работа;</w:t>
      </w:r>
    </w:p>
    <w:p w:rsidR="00C956C1" w:rsidRDefault="00C956C1" w:rsidP="00C956C1">
      <w:r>
        <w:t>самостоятельная работа;</w:t>
      </w:r>
    </w:p>
    <w:p w:rsidR="00426025" w:rsidRDefault="00C956C1" w:rsidP="00C956C1">
      <w:r>
        <w:t>В числе основных факторов, побуждающих учащихся к активности выделяют:</w:t>
      </w:r>
    </w:p>
    <w:p w:rsidR="00426025" w:rsidRDefault="00426025" w:rsidP="00C956C1">
      <w:r>
        <w:t>-</w:t>
      </w:r>
      <w:r w:rsidR="00C956C1">
        <w:t>творческий характер учебно-познавательной деятельности сам по себе является мощным стимулом к познанию</w:t>
      </w:r>
    </w:p>
    <w:p w:rsidR="00C956C1" w:rsidRDefault="00426025" w:rsidP="00C956C1">
      <w:r>
        <w:t>- и</w:t>
      </w:r>
      <w:r w:rsidR="00C956C1">
        <w:t>сследовательский характер учебно-познавательной деятельности позволяет пробудить у учащихся творческий интерес, а это в свою очередь побуждает их к активному самостоятельному и коллективному поиску новых знаний</w:t>
      </w:r>
    </w:p>
    <w:p w:rsidR="00426025" w:rsidRDefault="00426025" w:rsidP="00C956C1">
      <w:r>
        <w:t>-</w:t>
      </w:r>
      <w:r w:rsidR="00C956C1">
        <w:t>состязательность также является одним из главных побудителей к активной деятельности учащегося</w:t>
      </w:r>
    </w:p>
    <w:p w:rsidR="00FA2DF3" w:rsidRDefault="00C956C1" w:rsidP="00FA2DF3">
      <w:r>
        <w:lastRenderedPageBreak/>
        <w:t xml:space="preserve"> Однако в учебном процессе это может </w:t>
      </w:r>
      <w:proofErr w:type="gramStart"/>
      <w:r>
        <w:t>сводится</w:t>
      </w:r>
      <w:proofErr w:type="gramEnd"/>
      <w:r>
        <w:t xml:space="preserve"> не только к соревнованию за лучшие оценки, это могут быть и другие мотивы. Например, никому не хочется “ударить в грязь лицом” перед своими одноклассниками, каждый стремится показать себя с лучшей стороны (что он чего-то стоит), продемонстрировать глубину своих знаний и умений. Состязательность особенно проявляет себя на занятиях, проводимых в игровой </w:t>
      </w:r>
      <w:proofErr w:type="spellStart"/>
      <w:r>
        <w:t>форме</w:t>
      </w:r>
      <w:proofErr w:type="gramStart"/>
      <w:r>
        <w:t>.</w:t>
      </w:r>
      <w:r w:rsidR="00426025">
        <w:t>И</w:t>
      </w:r>
      <w:proofErr w:type="gramEnd"/>
      <w:r>
        <w:t>гровой</w:t>
      </w:r>
      <w:proofErr w:type="spellEnd"/>
      <w:r>
        <w:t xml:space="preserve"> характер проведения занятий включает в себя и фактор профессионального интереса, и фактор состязательности, но независимо от этого представляет собой эффективный мотивационный процесс мыслительной активности учащегося. Хорошо организованное игровое занятие должно содержать “пружину” для саморазвития. Любая игра побуждает её участника к действию.</w:t>
      </w:r>
      <w:r w:rsidR="00FA2DF3" w:rsidRPr="00FA2DF3">
        <w:t xml:space="preserve"> </w:t>
      </w:r>
    </w:p>
    <w:p w:rsidR="00FA2DF3" w:rsidRDefault="00FA2DF3" w:rsidP="00FA2DF3">
      <w:r>
        <w:t xml:space="preserve">Эмоциональное воздействие вышеназванных факторов на учащегося оказывает и игра, и состязательность, и творческий характер, и профессиональный интерес. Эмоциональное воздействие также существует, как самостоятельный фактор и является методом, который </w:t>
      </w:r>
      <w:proofErr w:type="gramStart"/>
      <w:r>
        <w:t>пробуждает желание активно включится</w:t>
      </w:r>
      <w:proofErr w:type="gramEnd"/>
      <w:r>
        <w:t xml:space="preserve"> в коллективный процесс учения, заинтересованность, приводящая в движение.</w:t>
      </w:r>
    </w:p>
    <w:p w:rsidR="00C956C1" w:rsidRDefault="00FA2DF3" w:rsidP="00C956C1">
      <w:r>
        <w:t>Особое значение для успешной реализации принципа активности в обучении имеют самостоятельные работы творческого характера.</w:t>
      </w:r>
    </w:p>
    <w:p w:rsidR="00C956C1" w:rsidRDefault="00C956C1" w:rsidP="00C956C1">
      <w:r>
        <w:t>Учитывая перечисленные факторы, преподаватель может безошибочно активизировать деятельность учащихся, так как различный</w:t>
      </w:r>
      <w:r w:rsidR="00426025">
        <w:t>, а не однообразный</w:t>
      </w:r>
      <w:r>
        <w:t xml:space="preserve"> подход,  вызовет интерес к занятиям, учащиеся будут с радостью идти на </w:t>
      </w:r>
      <w:r w:rsidR="00426025">
        <w:t>них</w:t>
      </w:r>
      <w:r>
        <w:t>, так как предугадать преподавателя не возможно.</w:t>
      </w:r>
    </w:p>
    <w:p w:rsidR="00C956C1" w:rsidRDefault="00C956C1" w:rsidP="00C956C1"/>
    <w:p w:rsidR="00C956C1" w:rsidRDefault="00C956C1" w:rsidP="00C956C1">
      <w:r>
        <w:t xml:space="preserve"> </w:t>
      </w:r>
    </w:p>
    <w:p w:rsidR="00BB37E2" w:rsidRPr="00C956C1" w:rsidRDefault="00BB37E2" w:rsidP="00C956C1">
      <w:pPr>
        <w:rPr>
          <w:sz w:val="18"/>
          <w:szCs w:val="18"/>
        </w:rPr>
      </w:pPr>
    </w:p>
    <w:sectPr w:rsidR="00BB37E2" w:rsidRPr="00C956C1" w:rsidSect="00BB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56C1"/>
    <w:rsid w:val="00123B65"/>
    <w:rsid w:val="00145739"/>
    <w:rsid w:val="001D7315"/>
    <w:rsid w:val="00426025"/>
    <w:rsid w:val="00A07FEA"/>
    <w:rsid w:val="00A91EE7"/>
    <w:rsid w:val="00B652C9"/>
    <w:rsid w:val="00BB37E2"/>
    <w:rsid w:val="00C956C1"/>
    <w:rsid w:val="00D067F4"/>
    <w:rsid w:val="00D611B9"/>
    <w:rsid w:val="00FA2DF3"/>
    <w:rsid w:val="00F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2014-08-21T16:02:00Z</cp:lastPrinted>
  <dcterms:created xsi:type="dcterms:W3CDTF">2014-08-21T16:01:00Z</dcterms:created>
  <dcterms:modified xsi:type="dcterms:W3CDTF">2014-09-25T17:49:00Z</dcterms:modified>
</cp:coreProperties>
</file>