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F8" w:rsidRDefault="00D84BF8" w:rsidP="0023112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84BF8" w:rsidRDefault="00D84BF8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F2312A" w:rsidRPr="00231122" w:rsidRDefault="00D84BF8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F2312A" w:rsidRPr="00F534A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Использование ИКТ на уроках в начальн</w:t>
      </w:r>
      <w:r w:rsidR="00F2312A" w:rsidRPr="00F53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F2312A" w:rsidRPr="00F534A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х </w:t>
      </w:r>
      <w:proofErr w:type="spellStart"/>
      <w:r w:rsidR="00F2312A" w:rsidRPr="00F534A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классах</w:t>
      </w:r>
      <w:proofErr w:type="spellEnd"/>
      <w:r w:rsidR="00A23A9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</w:t>
      </w:r>
    </w:p>
    <w:p w:rsidR="00F2312A" w:rsidRPr="00F2312A" w:rsidRDefault="00F2312A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ab/>
      </w:r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</w:t>
      </w:r>
      <w:r w:rsidR="00F02718">
        <w:rPr>
          <w:rFonts w:ascii="Times New Roman" w:eastAsia="Times New Roman" w:hAnsi="Times New Roman"/>
          <w:sz w:val="28"/>
          <w:szCs w:val="28"/>
          <w:lang w:eastAsia="ru-RU"/>
        </w:rPr>
        <w:t>Я считаю</w:t>
      </w:r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2718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>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F2312A" w:rsidRPr="00F2312A" w:rsidRDefault="00F2312A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 xml:space="preserve">Бурное развитие новых информационных технологий и внедрение их в нашей стране наложили отпечаток на развитие личности современного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школьника</w:t>
      </w:r>
      <w:proofErr w:type="gramStart"/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231122" w:rsidRPr="00231122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>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F2312A" w:rsidRDefault="00F02718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Мною отмечено</w:t>
      </w:r>
      <w:r w:rsidR="00F2312A" w:rsidRPr="00F2312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именно начальное образование является базовым для всего последующего обучения применительно ко всем образовательным областям. В начальной школе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F2312A" w:rsidRPr="00F2312A">
        <w:rPr>
          <w:rFonts w:ascii="Times New Roman" w:eastAsia="Times New Roman" w:hAnsi="Times New Roman"/>
          <w:sz w:val="28"/>
          <w:szCs w:val="28"/>
          <w:lang w:eastAsia="ru-RU"/>
        </w:rPr>
        <w:t>закладыва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F2312A" w:rsidRPr="00F2312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обобщенного и целостного представления о мире, человеке, его творческой деятельности, которые развиваются и дифференцируются на дальнейших ступенях обучения.</w:t>
      </w:r>
    </w:p>
    <w:p w:rsidR="00CB3BB3" w:rsidRDefault="00F2312A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помнить, что младший школьный возраст является благоприятным для формирования мотивационного компонента учебной деятельности, развития познавательных интересов и потребностей, раскрытия индивидуальных особенностей и личностных способностей, освоения продуктивных приёмов и навыков учения, становления адекватной самооценки, критичности в отношении себя и окружающих, а также развития навыков самоконтроля, самоорганизации и </w:t>
      </w:r>
      <w:proofErr w:type="spellStart"/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F231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Хоч</w:t>
      </w:r>
      <w:r w:rsidR="00F0271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остановиться на </w:t>
      </w:r>
      <w:r w:rsidRPr="008D116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положительных основах использования информационных и коммуникационных технологий</w:t>
      </w: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 с учащимися начальных классов:</w:t>
      </w:r>
      <w:r w:rsidR="00231122" w:rsidRPr="00231122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применение средств ИКТ при изложении </w:t>
      </w:r>
      <w:proofErr w:type="gramStart"/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учебного</w:t>
      </w:r>
      <w:proofErr w:type="gramEnd"/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 способствует его лучшему усвоению, в связи с тем, что уроки становятся более увлекательными, улучшается их наглядность. Это наиболее полезно на уроках литературного чтения и окружающего мира;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– компьютеризированные средства позволяют педагогу сформировать целостное восприятие и стойкое запоминание изучаемого материала, опираясь на принцип: слышу, вижу, пишу, запоминаю;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– средства информационно-коммуникационных технологий при их использовании на уроках позволяют поддерживать внимание учащихся в течение длительного периода времени, что является немаловажным при изложении трудного для восприятия и требующего глубокого осмысления материала;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демонстрация на экране наглядной информации, использование для иллюстрации видеоизображений, анимационных роликов с аудио сопровождением также повышают эффективность обучения за счёт облегчения процесса восприятия, повышения интереса к учебной деятельности;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– внедрение средств информационно-коммуникационных технологий в процесс обучения и воспитания младших школьников позволяет усовершенствовать формы организации и методы обучения, способствует формированию гармоничной личности в условиях современного информационного общества;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– применение педагогических технологий, основанных на средствах информатизации и коммуникации, а также использование программных комплексов нового поколения будут способствовать развитию интеллектуальных и творческих способностей учащихся, активизации самостоятельной работы и инициативности;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 xml:space="preserve">– широкий спектр дидактических возможностей информационных и коммуникационных </w:t>
      </w:r>
      <w:proofErr w:type="gramStart"/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технологий</w:t>
      </w:r>
      <w:proofErr w:type="gramEnd"/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несомненно способствует формированию мировоззрения личности младшего школьника, а возможность ведения интерактивных диалогов – формированию навыков социальной деятельности и взаимодействия;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– знакомство детей с технологиями информатизации и коммуникации, компьютером и различными периферийными устройствами позволяет приобщить учащихся к современным методам получения, обработки, хранения и передачи информации;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– использование виртуальности средств ИКТ предоставляет возможность демонстрации учащимся смоделированных процессов или событий, которые не могут быть представлены реально. Применительно к начальной школе это является полезным при изучении окружающего мира (моделирование солнечных и лунных затмений, природных стихий и др.);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– информационно-коммуникационные технологии дают возможность использования электронных (компьютеризированных) материалов, как в классной учебной деятельности, так и в домашних условиях;</w:t>
      </w:r>
    </w:p>
    <w:p w:rsidR="00CB3BB3" w:rsidRPr="008D1162" w:rsidRDefault="00CB3BB3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 xml:space="preserve">– совместная с педагогом, а в дальнейшем – самостоятельная проектная деятельность с применением средств ИКТ оказывает положительное влияние на повышение эффективности и качества процесса обучения; </w:t>
      </w:r>
    </w:p>
    <w:p w:rsidR="003C2B39" w:rsidRDefault="00CB3BB3" w:rsidP="0021440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– средства информатизации и коммуникации способствуют организации эффективного информационного взаимодействия пе</w:t>
      </w:r>
      <w:r w:rsidR="003C2B39">
        <w:rPr>
          <w:rFonts w:ascii="Times New Roman" w:eastAsia="Times New Roman" w:hAnsi="Times New Roman"/>
          <w:sz w:val="28"/>
          <w:szCs w:val="28"/>
          <w:lang w:eastAsia="ru-RU"/>
        </w:rPr>
        <w:t>дагогов, школьников и родителей</w:t>
      </w:r>
      <w:r w:rsidRPr="008D11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17DF" w:rsidRPr="00214406" w:rsidRDefault="003C2B39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видов  </w:t>
      </w:r>
      <w:r w:rsidRPr="003C2B39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и коммуникационных технологий</w:t>
      </w:r>
      <w:r w:rsidRPr="003C2B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использование презентаций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53EA1" w:rsidRPr="00553EA1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применять</w:t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занятиях по всем учебным предметам, на любом этапе изучения темы и на любом этапе урока (актуализация знаний, постановка проблемы, введение нового, первичное закрепление, обобщение изученного). </w:t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 мультимедийной презентации – донести информацию в наглядной, легко воспринимаемой форме</w:t>
      </w:r>
      <w:proofErr w:type="gramStart"/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создании презентации</w:t>
      </w:r>
      <w:r w:rsidR="004476A5">
        <w:rPr>
          <w:rFonts w:ascii="Times New Roman" w:eastAsia="Times New Roman" w:hAnsi="Times New Roman"/>
          <w:sz w:val="28"/>
          <w:szCs w:val="28"/>
          <w:lang w:eastAsia="ru-RU"/>
        </w:rPr>
        <w:t xml:space="preserve"> я  использую </w:t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>наиболее важные и интересные моменты темы или те, которые являются сложными для восприятия учениками</w:t>
      </w:r>
      <w:proofErr w:type="gramStart"/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br/>
        <w:t>Наглядность материала повышает его усвоение, т.к. задействованы все каналы восприятия - зрительный, механический, слуховой и эмоциональный, в процесс восприятия материала включается ассоциативное мышление, процесс обучения становится менее утомительным. Просмотр и обсуждение учебного материала помогает детям глубже погрузиться в изучаемый материал  и увеличивает степень запоминания.</w:t>
      </w:r>
      <w:r w:rsidR="00553EA1" w:rsidRPr="00553EA1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>Психологами доказано, что из визуально поданной информации человек воспринимает только 25%, из аудио – 12%. В то же время при сочетании ауди</w:t>
      </w:r>
      <w:proofErr w:type="gramStart"/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визуально</w:t>
      </w:r>
      <w:r w:rsidR="004C199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преподнесения воспринимается до </w:t>
      </w:r>
      <w:r w:rsidR="00CB3BB3">
        <w:rPr>
          <w:rFonts w:ascii="Times New Roman" w:eastAsia="Times New Roman" w:hAnsi="Times New Roman"/>
          <w:sz w:val="28"/>
          <w:szCs w:val="28"/>
          <w:lang w:eastAsia="ru-RU"/>
        </w:rPr>
        <w:t xml:space="preserve">65% </w:t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информации. </w:t>
      </w:r>
      <w:r w:rsidR="00F534A3" w:rsidRPr="00F534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063D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урока </w:t>
      </w:r>
      <w:r w:rsidR="005063D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 презентации как  </w:t>
      </w:r>
      <w:proofErr w:type="gramStart"/>
      <w:r w:rsidR="005063D2">
        <w:rPr>
          <w:rFonts w:ascii="Times New Roman" w:eastAsia="Times New Roman" w:hAnsi="Times New Roman"/>
          <w:sz w:val="28"/>
          <w:szCs w:val="28"/>
          <w:lang w:eastAsia="ru-RU"/>
        </w:rPr>
        <w:t>сквозные</w:t>
      </w:r>
      <w:proofErr w:type="gramEnd"/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63D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</w:t>
      </w:r>
      <w:r w:rsidR="005063D2">
        <w:rPr>
          <w:rFonts w:ascii="Times New Roman" w:eastAsia="Times New Roman" w:hAnsi="Times New Roman"/>
          <w:sz w:val="28"/>
          <w:szCs w:val="28"/>
          <w:lang w:eastAsia="ru-RU"/>
        </w:rPr>
        <w:t>уют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ся на протяжении всего урока, </w:t>
      </w:r>
      <w:r w:rsidR="00553EA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>и несквозн</w:t>
      </w:r>
      <w:r w:rsidR="005063D2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применя</w:t>
      </w:r>
      <w:r w:rsidR="005063D2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ся на каком-то этапе урока. Учитывая, что в соответствии с требованиями современного СанПиН, общее время работы ученика начальных классов с компьютером не должно превышать 15 минут за урок, сквозную презентацию 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фрагментами по 2-3 минуты, чередуя время взаимодействия детей с компьютером с другими формами работы</w:t>
      </w:r>
      <w:proofErr w:type="gramStart"/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534A3" w:rsidRPr="00A917DF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="00F534A3" w:rsidRPr="00A917DF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br/>
      </w:r>
      <w:r w:rsidR="00A917DF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>На этапе актуализация знаний бесед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рисунком, требующим комментария,  заполнением "слепой” схемы. Можно привести 1-2 слайда из предыдущей презентации (если таковая была), при этом лучше, если оформление слайдов останется прежним, тогда сработает ассоциативная память. Так,  на уроках литературного чтения, окружающего мира для актуализации и проверки знаний 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 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тесты, кроссворды, интерактивные задания. 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>Включаю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их в презентацию  или использую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самостоятельный элемент урока. На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уроках в качестве подсказки или самих ответов использую</w:t>
      </w:r>
      <w:r w:rsidR="00F534A3" w:rsidRPr="00A91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7DF" w:rsidRPr="00A917DF">
        <w:rPr>
          <w:rFonts w:ascii="Times New Roman" w:eastAsia="Times New Roman" w:hAnsi="Times New Roman"/>
          <w:sz w:val="28"/>
          <w:szCs w:val="28"/>
          <w:lang w:eastAsia="ru-RU"/>
        </w:rPr>
        <w:t>на слайдах иллюстрации.</w:t>
      </w:r>
      <w:r w:rsidR="00553EA1" w:rsidRPr="00553EA1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</w:p>
    <w:p w:rsidR="001426E3" w:rsidRPr="001426E3" w:rsidRDefault="00F534A3" w:rsidP="001D4DA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>При изложении нового материала презентация не становится простой заменой классной доск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презентации 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мною заложены 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уникальные факты, которые нельзя объяснить словами или продемонстрировать другими средствами (видеофрагменты изучаемых процессов и явлений, видеоэкскурсии, аудиозаписи и т.п.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 время показа слайдов 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комментиру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на экране, по необходимости сопровожда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ее дополнительными пояснениями и примерами. 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Но, иллюстрацию, что на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уроке не обязательно всё объяснение должно сопровождаться слайдами презентации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>ожно включить в сценарий урока и опыты (особенно если их могут сделать учащиеся), и записи на доске, и показ предметных коллекций. А на слайде презентации может только остаться наз</w:t>
      </w:r>
      <w:r w:rsidR="001D4DA6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вание эксперимента или объекта. 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 окружающего мира 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темы «Вода. Свойства воды» 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>дети под руководством учителя прово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дили 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опыты и 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её с</w:t>
      </w:r>
      <w:r w:rsidR="0023309F" w:rsidRPr="003A17B2">
        <w:rPr>
          <w:rFonts w:ascii="Times New Roman" w:eastAsia="Times New Roman" w:hAnsi="Times New Roman"/>
          <w:sz w:val="28"/>
          <w:szCs w:val="28"/>
          <w:lang w:eastAsia="ru-RU"/>
        </w:rPr>
        <w:t>войства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>. А на слайде после каждого эксперимента появля</w:t>
      </w:r>
      <w:r w:rsidR="00A917DF" w:rsidRPr="003A17B2"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всё новые </w:t>
      </w:r>
      <w:r w:rsidR="0023309F" w:rsidRPr="003A17B2">
        <w:rPr>
          <w:rFonts w:ascii="Times New Roman" w:eastAsia="Times New Roman" w:hAnsi="Times New Roman"/>
          <w:sz w:val="28"/>
          <w:szCs w:val="28"/>
          <w:lang w:eastAsia="ru-RU"/>
        </w:rPr>
        <w:t>выводы</w:t>
      </w:r>
      <w:proofErr w:type="gramStart"/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D4DA6" w:rsidRPr="001D4DA6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объяснении нового материала на уроке </w:t>
      </w:r>
      <w:r w:rsidR="003A17B2"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7B2" w:rsidRPr="003A17B2">
        <w:rPr>
          <w:rFonts w:ascii="Times New Roman" w:eastAsia="Times New Roman" w:hAnsi="Times New Roman"/>
          <w:sz w:val="28"/>
          <w:szCs w:val="28"/>
          <w:lang w:eastAsia="ru-RU"/>
        </w:rPr>
        <w:t>применяю</w:t>
      </w:r>
      <w:r w:rsidRPr="003A17B2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динамические таблицы и схемы, интерактивные модели, проектируя их на экран. </w:t>
      </w:r>
      <w:r w:rsidRPr="00A917DF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br/>
      </w:r>
      <w:r w:rsidRPr="005063D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 w:rsidR="005063D2" w:rsidRPr="005063D2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классе </w:t>
      </w:r>
      <w:r w:rsidR="00D1718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курса «Введение в школьную жизнь» </w:t>
      </w:r>
      <w:r w:rsidRPr="005063D2">
        <w:rPr>
          <w:rFonts w:ascii="Times New Roman" w:eastAsia="Times New Roman" w:hAnsi="Times New Roman"/>
          <w:sz w:val="28"/>
          <w:szCs w:val="28"/>
          <w:lang w:eastAsia="ru-RU"/>
        </w:rPr>
        <w:t>при знакомстве с понятием "</w:t>
      </w:r>
      <w:r w:rsidR="005063D2" w:rsidRPr="005063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063D2">
        <w:rPr>
          <w:rFonts w:ascii="Times New Roman" w:eastAsia="Times New Roman" w:hAnsi="Times New Roman"/>
          <w:sz w:val="28"/>
          <w:szCs w:val="28"/>
          <w:lang w:eastAsia="ru-RU"/>
        </w:rPr>
        <w:t xml:space="preserve">ента времени” </w:t>
      </w:r>
      <w:r w:rsidR="005063D2" w:rsidRPr="005063D2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предложила ребятам </w:t>
      </w:r>
      <w:r w:rsidRPr="005063D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расположить объекты (компьютер, динозавр, египетские пирамиды, электрическая лампочка, рыцарь) в порядке их появления на Земле. Дети высказали свои версии  и проверили их правильность с помощью интерактивной схемы (объекты расположились в верной последовательности).</w:t>
      </w:r>
      <w:r w:rsidR="00F95CA0" w:rsidRPr="001426E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1426E3" w:rsidRPr="001426E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br/>
      </w:r>
      <w:r w:rsidR="001426E3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1426E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презентаций мы с ребятами на уроках окружающего мира можем совершить  виртуальные экскурсии. Они </w:t>
      </w: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  дают возможность "побывать” в различных уголках нашей страны и всего земного шара, познакомиться с особенностями разных природных зон. </w:t>
      </w:r>
    </w:p>
    <w:p w:rsidR="00EC6025" w:rsidRPr="007E2960" w:rsidRDefault="001426E3" w:rsidP="00D750A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в </w:t>
      </w:r>
      <w:r w:rsidR="005071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классе  мы совершили виртуальное путешествие </w:t>
      </w:r>
      <w:r w:rsidR="005071D2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столицу  </w:t>
      </w: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>России</w:t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71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оскву, </w:t>
      </w:r>
      <w:r w:rsidR="005071D2">
        <w:rPr>
          <w:rFonts w:ascii="Times New Roman" w:eastAsia="Times New Roman" w:hAnsi="Times New Roman"/>
          <w:sz w:val="28"/>
          <w:szCs w:val="28"/>
          <w:lang w:eastAsia="ru-RU"/>
        </w:rPr>
        <w:t xml:space="preserve"> во 2 классе запланировали  поездку </w:t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в Санкт-Петербург, по городам Золотого кольца. </w:t>
      </w:r>
      <w:r w:rsidR="0023309F" w:rsidRPr="001426E3">
        <w:rPr>
          <w:rFonts w:ascii="Times New Roman" w:eastAsia="Times New Roman" w:hAnsi="Times New Roman"/>
          <w:sz w:val="28"/>
          <w:szCs w:val="28"/>
          <w:lang w:eastAsia="ru-RU"/>
        </w:rPr>
        <w:t>А в</w:t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 3 классе дет</w:t>
      </w:r>
      <w:r w:rsidR="0023309F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ям предстоит </w:t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>"путешеств</w:t>
      </w:r>
      <w:r w:rsidR="0023309F" w:rsidRPr="001426E3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>” по странам Европы</w:t>
      </w: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>: Италия, Франция</w:t>
      </w:r>
      <w:proofErr w:type="gramStart"/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 4 классе </w:t>
      </w: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</w:t>
      </w:r>
      <w:r w:rsidR="0023309F" w:rsidRPr="001426E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>знакомятся с особенностями Арктики, тундры, степей и пустынь, объектами Всемирного природного и культурного наследия</w:t>
      </w: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71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Надеюсь, это будет </w:t>
      </w:r>
      <w:r w:rsidR="005071D2" w:rsidRPr="008D116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интеллектуальных и творческих способностей учащихся, активизации самостоятельной работы и инициативности</w:t>
      </w:r>
      <w:r w:rsidR="005071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71D2" w:rsidRPr="005071D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5071D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           </w:t>
      </w:r>
      <w:r w:rsidR="00F534A3" w:rsidRPr="00A917DF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br/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Виртуальные экскурсии - это один из видов презентаций, в создании которых </w:t>
      </w: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t>принимают активное участие сами учащиеся.  Это  развивает навыки работы в информационных системах, формирует учебные и коммуникативные навыки у школьников. Использование детских презентаций на уроке многократно повышает мотивацию</w:t>
      </w:r>
      <w:r w:rsidRPr="001426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обучающихся, дети гораздо лучше усваивают учебный материал. Особенно это касается авторов материалов. В данном случае ученик выполняет роль учителя, комментируя содержание </w:t>
      </w:r>
      <w:proofErr w:type="gramStart"/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>собственной</w:t>
      </w:r>
      <w:proofErr w:type="gramEnd"/>
      <w:r w:rsidR="00F534A3" w:rsidRPr="001426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презентации.</w:t>
      </w:r>
      <w:r w:rsidR="00B04A6D" w:rsidRPr="00A917DF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br/>
      </w:r>
      <w:r w:rsidR="00B04A6D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                 </w:t>
      </w:r>
      <w:r w:rsidR="00F534A3" w:rsidRPr="005B1340">
        <w:rPr>
          <w:rFonts w:ascii="Times New Roman" w:eastAsia="Times New Roman" w:hAnsi="Times New Roman"/>
          <w:sz w:val="28"/>
          <w:szCs w:val="28"/>
          <w:lang w:eastAsia="ru-RU"/>
        </w:rPr>
        <w:t>Интерактивные плакаты позволяют с помощью гиперссылок перейти к более детальному и углублённому рассмотрению отдельных объектов. При обучении написанию букв и цифр в 1 классе и отработке графических навыков во 2 – 4 классах огромную помощь могут принести плакаты, где представлен печатный и письменный образ каждого знака (буквы, цифры), а также показан маршрут его</w:t>
      </w:r>
      <w:r w:rsidR="007E2960" w:rsidRPr="007E2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960" w:rsidRPr="005B1340">
        <w:rPr>
          <w:rFonts w:ascii="Times New Roman" w:eastAsia="Times New Roman" w:hAnsi="Times New Roman"/>
          <w:sz w:val="28"/>
          <w:szCs w:val="28"/>
          <w:lang w:eastAsia="ru-RU"/>
        </w:rPr>
        <w:t>написания</w:t>
      </w:r>
      <w:r w:rsidR="00F534A3" w:rsidRPr="005B1340">
        <w:rPr>
          <w:rFonts w:ascii="Times New Roman" w:eastAsia="Times New Roman" w:hAnsi="Times New Roman"/>
          <w:sz w:val="28"/>
          <w:szCs w:val="28"/>
          <w:lang w:eastAsia="ru-RU"/>
        </w:rPr>
        <w:t>. Плакат позволяет многократно возвращаться к необходимой информац</w:t>
      </w:r>
      <w:r w:rsidR="0023309F" w:rsidRPr="005B1340">
        <w:rPr>
          <w:rFonts w:ascii="Times New Roman" w:eastAsia="Times New Roman" w:hAnsi="Times New Roman"/>
          <w:sz w:val="28"/>
          <w:szCs w:val="28"/>
          <w:lang w:eastAsia="ru-RU"/>
        </w:rPr>
        <w:t>ии в любой последовательности.</w:t>
      </w:r>
      <w:r w:rsidR="005B1340" w:rsidRPr="005B134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</w:p>
    <w:p w:rsidR="004B52B7" w:rsidRDefault="00EC6025" w:rsidP="00D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7E6">
        <w:rPr>
          <w:rFonts w:ascii="Times New Roman" w:eastAsia="Times New Roman" w:hAnsi="Times New Roman"/>
          <w:sz w:val="28"/>
          <w:szCs w:val="28"/>
          <w:lang w:eastAsia="ru-RU"/>
        </w:rPr>
        <w:t>Хочу отметить, что данные материалы выгодно отличаются от бумажных таблиц, плакатов, репродукций, покупных или изготовленных в своё время своими руками, которыми не каждый педагог может поделиться с коллегами, т.к. они в единственном экземпляре. А эти</w:t>
      </w:r>
      <w:r w:rsidR="005071D2" w:rsidRPr="00952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7E6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копируются легко и мгновенно. </w:t>
      </w:r>
      <w:r w:rsidR="00F534A3" w:rsidRPr="009527E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073C2" w:rsidRDefault="00F534A3" w:rsidP="00D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7E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изобразительного искусства и технологии при помощи презентаций </w:t>
      </w:r>
      <w:r w:rsidR="008B303A" w:rsidRPr="009527E6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знакомятся</w:t>
      </w:r>
      <w:r w:rsidRPr="009527E6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работами художников, скульпторов, мастеров народных промыслов; образцами художественного искусства и архитектуры, техникой выполнения работ.</w:t>
      </w:r>
      <w:r w:rsidR="008B303A" w:rsidRPr="009527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B303A" w:rsidRPr="001E3EE6">
        <w:rPr>
          <w:rFonts w:ascii="Times New Roman" w:eastAsia="Times New Roman" w:hAnsi="Times New Roman"/>
          <w:sz w:val="28"/>
          <w:szCs w:val="28"/>
          <w:lang w:eastAsia="ru-RU"/>
        </w:rPr>
        <w:t>Так  в 1 классе</w:t>
      </w:r>
      <w:r w:rsidR="007A08F1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 </w:t>
      </w:r>
      <w:r w:rsidR="00D750A4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самом первом уроке </w:t>
      </w:r>
      <w:r w:rsidR="007A08F1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изобразительного искусства </w:t>
      </w:r>
      <w:r w:rsidR="00D750A4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теме: </w:t>
      </w:r>
      <w:r w:rsidR="008B303A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0A4" w:rsidRPr="001E3EE6">
        <w:rPr>
          <w:rFonts w:ascii="Times New Roman" w:eastAsia="Times New Roman" w:hAnsi="Times New Roman"/>
          <w:sz w:val="28"/>
          <w:szCs w:val="28"/>
          <w:lang w:eastAsia="ru-RU"/>
        </w:rPr>
        <w:t>«Волшебные краски</w:t>
      </w:r>
      <w:proofErr w:type="gramStart"/>
      <w:r w:rsidR="00D750A4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D750A4" w:rsidRPr="00D750A4">
        <w:rPr>
          <w:rFonts w:ascii="Times New Roman" w:eastAsia="Times New Roman" w:hAnsi="Times New Roman"/>
          <w:sz w:val="28"/>
          <w:szCs w:val="28"/>
          <w:lang w:eastAsia="ru-RU"/>
        </w:rPr>
        <w:t>Чем и как работают</w:t>
      </w:r>
      <w:r w:rsidR="00D750A4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художники» </w:t>
      </w:r>
      <w:r w:rsidR="007A08F1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 урока </w:t>
      </w:r>
      <w:r w:rsidR="008B303A" w:rsidRPr="001E3EE6">
        <w:rPr>
          <w:rFonts w:ascii="Times New Roman" w:eastAsia="Times New Roman" w:hAnsi="Times New Roman"/>
          <w:sz w:val="28"/>
          <w:szCs w:val="28"/>
          <w:lang w:eastAsia="ru-RU"/>
        </w:rPr>
        <w:t>сопровождала презентация «</w:t>
      </w:r>
      <w:r w:rsidR="00D750A4" w:rsidRPr="001E3EE6">
        <w:rPr>
          <w:rFonts w:ascii="Times New Roman" w:eastAsia="Times New Roman" w:hAnsi="Times New Roman"/>
          <w:sz w:val="28"/>
          <w:szCs w:val="28"/>
          <w:lang w:eastAsia="ru-RU"/>
        </w:rPr>
        <w:t>Осень в образах художников</w:t>
      </w:r>
      <w:r w:rsidR="008B303A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» , на фоне </w:t>
      </w:r>
      <w:r w:rsidR="007A08F1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музыкального  </w:t>
      </w:r>
      <w:r w:rsidR="008B303A" w:rsidRPr="001E3EE6">
        <w:rPr>
          <w:rFonts w:ascii="Times New Roman" w:eastAsia="Times New Roman" w:hAnsi="Times New Roman"/>
          <w:sz w:val="28"/>
          <w:szCs w:val="28"/>
          <w:lang w:eastAsia="ru-RU"/>
        </w:rPr>
        <w:t>произведения</w:t>
      </w:r>
      <w:r w:rsidR="00D750A4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Антонио Вивальди </w:t>
      </w:r>
      <w:r w:rsidR="008B303A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«Времена года»</w:t>
      </w:r>
      <w:r w:rsidR="007A08F1" w:rsidRP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. Считаю, что это помогло ребятам назвать и объяснить свои чувства и ощущения от созерцаемых произведений искусства, самостоятельно определить и объяснить свои </w:t>
      </w:r>
      <w:r w:rsidR="004B52B7">
        <w:rPr>
          <w:rFonts w:ascii="Times New Roman" w:eastAsia="Times New Roman" w:hAnsi="Times New Roman"/>
          <w:sz w:val="28"/>
          <w:szCs w:val="28"/>
          <w:lang w:eastAsia="ru-RU"/>
        </w:rPr>
        <w:t>эмоции</w:t>
      </w:r>
      <w:r w:rsidR="009527E6" w:rsidRPr="001E3E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68FA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532675">
        <w:rPr>
          <w:rFonts w:ascii="Times New Roman" w:eastAsia="Times New Roman" w:hAnsi="Times New Roman"/>
          <w:sz w:val="28"/>
          <w:szCs w:val="28"/>
          <w:lang w:eastAsia="ru-RU"/>
        </w:rPr>
        <w:t>На этапах закрепление изученного материала и при организации текущего контроля могут использоваться фронтальные, групповые, индивидуальные и дифференцированные формы организации учебной деятельности учащихся. На уроках окружающего мира и литературного чтения это задания на составление или восстановление логических цепочек, схем, заполнение таблиц. На уроках математики и русского языка презентация может использоваться как тренажёр по отработке навыков счёта, орфографических и пунктуационных умений. Для этого ученикам предъявляется задание (числовые выражения, слово, текст и т.д.) с пропусками, которые заполняются на экране при проверке. Можно сначала дать возможность обучающимся назвать их предполагаемый ответ, а затем продемонстрировать правильное решение с обоснованием.  Выполнение задания, предложенного в компьютерной программе, может дублироваться учеником, работающим у доски, с последующим сравнением результатов. Кроме усиления обратной связи развивается рефлексия учебной деятельности у школьников, что положительно сказывается на результатах обучения</w:t>
      </w:r>
      <w:r w:rsidR="0023309F" w:rsidRPr="005326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5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7614" w:rsidRPr="00CF3A38" w:rsidRDefault="00F534A3" w:rsidP="00D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B7">
        <w:rPr>
          <w:rFonts w:ascii="Times New Roman" w:eastAsia="Times New Roman" w:hAnsi="Times New Roman"/>
          <w:sz w:val="28"/>
          <w:szCs w:val="28"/>
          <w:lang w:eastAsia="ru-RU"/>
        </w:rPr>
        <w:t>На уроках литературного чтения использование ИКТ даёт широкие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работы над осознанной выразительностью речи. Учащиеся могут прослушать аудиозаписи литературных произведений в исполнении мастеров слова,  при необходимости они могут сопровождаться видеорядом.</w:t>
      </w:r>
    </w:p>
    <w:p w:rsidR="00F95CA0" w:rsidRDefault="0023309F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на уроке при </w:t>
      </w:r>
      <w:r w:rsidR="00CF3A38"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знакомстве с 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русской народной сказк</w:t>
      </w:r>
      <w:r w:rsidR="00CF3A38" w:rsidRPr="00CF3A3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 «Кот и лиса» детям была</w:t>
      </w:r>
      <w:r w:rsidR="00CF3A38"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>продемонстрирована мультипликационная версия в современной обработке.</w:t>
      </w:r>
      <w:r w:rsidR="00CF3A38"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просмотра  экранизации прочитанного произведения, </w:t>
      </w:r>
      <w:r w:rsidR="00CF3A38"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>прове</w:t>
      </w:r>
      <w:r w:rsidR="00CF3A38" w:rsidRPr="00CF3A38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сравнительный анализ, дети поделились своими  идеями экранизации. А при анализе характеров героев русской народной сказки «Волк и лиса» </w:t>
      </w:r>
      <w:r w:rsidR="003D7614"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</w:t>
      </w:r>
      <w:r w:rsidR="003D7614" w:rsidRPr="00CF3A38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диафильм, созданный с помощью все той же программы </w:t>
      </w:r>
      <w:proofErr w:type="spellStart"/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="004B5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3A38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="003D7614" w:rsidRPr="00CF3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3A38" w:rsidRPr="00CF3A38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</w:p>
    <w:p w:rsidR="00F95CA0" w:rsidRDefault="0023309F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7B3480">
        <w:rPr>
          <w:rFonts w:ascii="Times New Roman" w:eastAsia="Times New Roman" w:hAnsi="Times New Roman"/>
          <w:sz w:val="28"/>
          <w:szCs w:val="28"/>
          <w:lang w:eastAsia="ru-RU"/>
        </w:rPr>
        <w:t>Во 2 классе в 1 четверти ребята знакомятся с китайской народной сказкой «Как собака с кошкой враждовать стали». При первичном знакомстве со сказкой я решила дать возможность детям послушать аудио сказку</w:t>
      </w:r>
      <w:r w:rsidR="00E078D5" w:rsidRPr="007B3480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исполнении мастеров слова. </w:t>
      </w:r>
      <w:r w:rsidRPr="007B3480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Музыкальную сказку озвучивают актеры </w:t>
      </w:r>
      <w:r w:rsidRPr="007B34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Ирина Муравьева и Всеволод Ларионов. Ребята  очень внимательно слушали произведение, а при чтении старались прочитать произведение так же выразительно и интонационно правильно, как актеры. А  на последнем уроке по этой теме я предложила ответить детям на вопросы викторины, которая сопровождалась </w:t>
      </w:r>
      <w:r w:rsidR="00E078D5" w:rsidRPr="007B3480">
        <w:rPr>
          <w:rFonts w:ascii="Times New Roman" w:eastAsia="Times New Roman" w:hAnsi="Times New Roman"/>
          <w:sz w:val="28"/>
          <w:szCs w:val="28"/>
          <w:lang w:eastAsia="ru-RU"/>
        </w:rPr>
        <w:t>показом</w:t>
      </w:r>
      <w:r w:rsidRPr="007B34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правильных</w:t>
      </w:r>
      <w:r w:rsidR="003D7614" w:rsidRPr="00A917DF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="003D7614" w:rsidRPr="007B3480">
        <w:rPr>
          <w:rFonts w:ascii="Times New Roman" w:eastAsia="Times New Roman" w:hAnsi="Times New Roman"/>
          <w:sz w:val="28"/>
          <w:szCs w:val="28"/>
          <w:lang w:eastAsia="ru-RU"/>
        </w:rPr>
        <w:t>иллюстрированных</w:t>
      </w:r>
      <w:r w:rsidR="008073C2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ответов. </w:t>
      </w:r>
    </w:p>
    <w:p w:rsidR="00EC6025" w:rsidRPr="001E3EE6" w:rsidRDefault="00F534A3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4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электронных тренажеров во внеурочное время позволяет в индивидуальном порядке разрешить проблемы, возникающие с обучением школьников, имеющих более высокий, либо низкий уровень мыслительной деятельности, а также пропустивших занятия по болезни. Мотивационный потенциал компьютера способствует тому, что такая деятельность, как правило, не воспринимается школьниками в качестве дополнительной нагрузки. Так я использую в своей работе игровые программы </w:t>
      </w:r>
      <w:r w:rsidR="00CB3BB3" w:rsidRPr="007B3480">
        <w:rPr>
          <w:rFonts w:ascii="Times New Roman" w:eastAsia="Times New Roman" w:hAnsi="Times New Roman"/>
          <w:sz w:val="28"/>
          <w:szCs w:val="28"/>
          <w:lang w:eastAsia="ru-RU"/>
        </w:rPr>
        <w:t>«Генератор примеров»</w:t>
      </w:r>
      <w:r w:rsidRPr="007B34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2DA8" w:rsidRPr="007B34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382DA8" w:rsidRPr="007B3480">
        <w:rPr>
          <w:rFonts w:ascii="Times New Roman" w:eastAsia="Times New Roman" w:hAnsi="Times New Roman"/>
          <w:sz w:val="28"/>
          <w:szCs w:val="28"/>
          <w:lang w:eastAsia="ru-RU"/>
        </w:rPr>
        <w:t>Akademy</w:t>
      </w:r>
      <w:proofErr w:type="spellEnd"/>
      <w:r w:rsidR="00382DA8" w:rsidRPr="007B3480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7B3480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работа ребёнка за компьютером создаёт условия комфортности при выполнении заданий, предусмотренных программой: каждый ученик работает с оптимальной для него нагрузкой</w:t>
      </w:r>
      <w:r w:rsidR="001E3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BB3" w:rsidRPr="007B34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B3BB3" w:rsidRPr="007B3480">
        <w:rPr>
          <w:rFonts w:ascii="Times New Roman" w:eastAsia="Times New Roman" w:hAnsi="Times New Roman"/>
          <w:i/>
          <w:sz w:val="28"/>
          <w:szCs w:val="28"/>
          <w:lang w:eastAsia="ru-RU"/>
        </w:rPr>
        <w:t>Жаль, что</w:t>
      </w:r>
      <w:r w:rsidR="001E3E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B3BB3" w:rsidRPr="007B3480">
        <w:rPr>
          <w:rFonts w:ascii="Times New Roman" w:eastAsia="Times New Roman" w:hAnsi="Times New Roman"/>
          <w:i/>
          <w:sz w:val="28"/>
          <w:szCs w:val="28"/>
          <w:lang w:eastAsia="ru-RU"/>
        </w:rPr>
        <w:t>посадить за компьютер можно не более одного человека</w:t>
      </w:r>
      <w:r w:rsidR="00CB3BB3" w:rsidRPr="007B34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801CC" w:rsidRPr="007B34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78D5" w:rsidRPr="00E078D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</w:p>
    <w:p w:rsidR="00F534A3" w:rsidRPr="002C4A0A" w:rsidRDefault="00F534A3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A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="002C4A0A" w:rsidRPr="002C4A0A">
        <w:rPr>
          <w:rFonts w:ascii="Times New Roman" w:eastAsia="Times New Roman" w:hAnsi="Times New Roman"/>
          <w:sz w:val="28"/>
          <w:szCs w:val="28"/>
          <w:lang w:eastAsia="ru-RU"/>
        </w:rPr>
        <w:t xml:space="preserve"> мною </w:t>
      </w:r>
      <w:r w:rsidRPr="002C4A0A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новых информационных технологий позволило  расширить возможности получения учебной информации, наполнить уроки новым содержанием. В результате более легко, свободно и быстро протекает учебная деятельность </w:t>
      </w:r>
      <w:r w:rsidR="002C4A0A" w:rsidRPr="002C4A0A">
        <w:rPr>
          <w:rFonts w:ascii="Times New Roman" w:eastAsia="Times New Roman" w:hAnsi="Times New Roman"/>
          <w:sz w:val="28"/>
          <w:szCs w:val="28"/>
          <w:lang w:eastAsia="ru-RU"/>
        </w:rPr>
        <w:t>учеников нашего класса</w:t>
      </w:r>
      <w:r w:rsidRPr="002C4A0A">
        <w:rPr>
          <w:rFonts w:ascii="Times New Roman" w:eastAsia="Times New Roman" w:hAnsi="Times New Roman"/>
          <w:sz w:val="28"/>
          <w:szCs w:val="28"/>
          <w:lang w:eastAsia="ru-RU"/>
        </w:rPr>
        <w:t xml:space="preserve">, благодаря чему снимается утомляемость (хотя, сама деятельность совершается при достаточно высоком интеллектуальном и волевом напряжении). </w:t>
      </w:r>
      <w:proofErr w:type="gramStart"/>
      <w:r w:rsidRPr="002C4A0A">
        <w:rPr>
          <w:rFonts w:ascii="Times New Roman" w:eastAsia="Times New Roman" w:hAnsi="Times New Roman"/>
          <w:sz w:val="28"/>
          <w:szCs w:val="28"/>
          <w:lang w:eastAsia="ru-RU"/>
        </w:rPr>
        <w:t>Ребенок становится творческим, инициативным,  активизируются все психические процессы (мышление, восприятие, внимание, память, воображение),  что способствует продуктивности учебной деятельности.</w:t>
      </w:r>
      <w:proofErr w:type="gramEnd"/>
      <w:r w:rsidRPr="002C4A0A">
        <w:rPr>
          <w:rFonts w:ascii="Times New Roman" w:eastAsia="Times New Roman" w:hAnsi="Times New Roman"/>
          <w:sz w:val="28"/>
          <w:szCs w:val="28"/>
          <w:lang w:eastAsia="ru-RU"/>
        </w:rPr>
        <w:t xml:space="preserve"> У ребенка формируется потребность использовать компьютер как инструмент, который помогает ему учиться. </w:t>
      </w:r>
      <w:r w:rsidR="002C4A0A" w:rsidRPr="002C4A0A">
        <w:rPr>
          <w:rFonts w:ascii="Times New Roman" w:eastAsia="Times New Roman" w:hAnsi="Times New Roman"/>
          <w:sz w:val="28"/>
          <w:szCs w:val="28"/>
          <w:lang w:eastAsia="ru-RU"/>
        </w:rPr>
        <w:t>И наша  з</w:t>
      </w:r>
      <w:r w:rsidRPr="002C4A0A">
        <w:rPr>
          <w:rFonts w:ascii="Times New Roman" w:eastAsia="Times New Roman" w:hAnsi="Times New Roman"/>
          <w:sz w:val="28"/>
          <w:szCs w:val="28"/>
          <w:lang w:eastAsia="ru-RU"/>
        </w:rPr>
        <w:t xml:space="preserve">адача </w:t>
      </w:r>
      <w:r w:rsidR="002C4A0A" w:rsidRPr="002C4A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C4A0A">
        <w:rPr>
          <w:rFonts w:ascii="Times New Roman" w:eastAsia="Times New Roman" w:hAnsi="Times New Roman"/>
          <w:sz w:val="28"/>
          <w:szCs w:val="28"/>
          <w:lang w:eastAsia="ru-RU"/>
        </w:rPr>
        <w:t>показать ребёнку возможность использования компьютера для получения и обработки информации.</w:t>
      </w:r>
      <w:r w:rsidR="00CB3BB3" w:rsidRPr="002C4A0A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</w:p>
    <w:p w:rsidR="008774E5" w:rsidRPr="007E118D" w:rsidRDefault="00F2312A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>И хотя практически в каждой школе уже есть компьютеры, однако</w:t>
      </w:r>
      <w:r w:rsidR="00534E1A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>они еще не вполне превратились в хорошо освоенный инструмент учителя.</w:t>
      </w:r>
      <w:r w:rsidR="00534E1A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18D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Мне хотелось бы остановиться на некоторых </w:t>
      </w:r>
      <w:r w:rsidR="008774E5" w:rsidRPr="007E11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недостатк</w:t>
      </w:r>
      <w:r w:rsidR="007E118D" w:rsidRPr="007E11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ах</w:t>
      </w:r>
      <w:r w:rsidR="008774E5" w:rsidRPr="007E11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 трудност</w:t>
      </w:r>
      <w:r w:rsidR="007E118D" w:rsidRPr="007E11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ях</w:t>
      </w:r>
      <w:r w:rsidR="008774E5" w:rsidRPr="007E11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внедрения информационно-коммуникационных технологий в начальную школу:</w:t>
      </w:r>
      <w:r w:rsidR="008073C2" w:rsidRPr="008073C2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</w:p>
    <w:p w:rsidR="008774E5" w:rsidRPr="007E118D" w:rsidRDefault="008774E5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>-  одна из основных проблем – низкая материальная оснащённость кабинетов начальных классов современной техникой. В связи с большой загруженностью школьных кабинетов информатики ученики начальной школы посещают его эпизодически, в основном для прохождения тестовых заданий по изучаемым предметам. Это противоречит дидактическому требованию систематичности и последовательности в использовании средств ИКТ;</w:t>
      </w:r>
    </w:p>
    <w:p w:rsidR="008774E5" w:rsidRPr="007E118D" w:rsidRDefault="008774E5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  несоответствие предлагаемых разработчиками компьютерных программ и игр, ориентированных на младший школьный возраст, дидактическим целям обучения, их противоречие требованиям рационального решения образовательных задач;</w:t>
      </w:r>
    </w:p>
    <w:p w:rsidR="008774E5" w:rsidRPr="007E118D" w:rsidRDefault="008774E5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-   к сожалению, количественные характеристики существующих средств информатизации и коммуникации для начальной школы пока не переходят в новое качество увеличения педагогической эффективности создаваемых систем. Часто новые курсы, программно-методические комплексы не учитывают опыта предшествующих версий, либо повторяют их ошибки; </w:t>
      </w:r>
    </w:p>
    <w:p w:rsidR="008774E5" w:rsidRPr="007E118D" w:rsidRDefault="008774E5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>-   существенным недостатком большинства создаваемых программных продуктов и систем  является</w:t>
      </w:r>
      <w:r w:rsidRPr="008774E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слабая педагогическая преемственность и методическая системность; </w:t>
      </w:r>
    </w:p>
    <w:p w:rsidR="000C3A9F" w:rsidRDefault="008774E5" w:rsidP="000C3A9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>-    сложности в управлении, несоответствие целям и задачам начального обучения, отсутствие чёткой предметной ориентированности, несоответствие содержанию и логике изучаемого материала, большинства из существующих программно-методических (компьютеризированных) комплексов понижают интерес педагогов к их применению;</w:t>
      </w:r>
      <w:r w:rsidR="000C3A9F" w:rsidRPr="000C3A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74E5" w:rsidRPr="007E118D" w:rsidRDefault="000C3A9F" w:rsidP="00B04A6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9F">
        <w:rPr>
          <w:rFonts w:ascii="Times New Roman" w:eastAsia="Times New Roman" w:hAnsi="Times New Roman"/>
          <w:sz w:val="28"/>
          <w:szCs w:val="28"/>
          <w:lang w:eastAsia="ru-RU"/>
        </w:rPr>
        <w:t>- нет компьютера в домашнем пользовании некоторых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3A9F" w:rsidRDefault="008774E5" w:rsidP="000C3A9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>-   отсутствие единой информационно-образовательной среды в сети Интернет не позволяет педагогам осуществлять информационное взаимодействие с целью обмена опытом и формирования общедоступной программно-методической базы информатизации начальной школы</w:t>
      </w:r>
      <w:r w:rsidR="000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4E1A" w:rsidRPr="007E118D" w:rsidRDefault="000C3A9F" w:rsidP="000C3A9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12A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педагогу в настоящее время необходимо </w:t>
      </w:r>
      <w:r w:rsidR="00F2312A" w:rsidRPr="007E118D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научиться пользоваться</w:t>
      </w:r>
      <w:r w:rsidR="00F2312A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компьютерной техникой, так же, как он </w:t>
      </w:r>
      <w:r w:rsidR="00534E1A" w:rsidRPr="007E118D">
        <w:rPr>
          <w:rFonts w:ascii="Times New Roman" w:eastAsia="Times New Roman" w:hAnsi="Times New Roman"/>
          <w:sz w:val="28"/>
          <w:szCs w:val="28"/>
          <w:lang w:eastAsia="ru-RU"/>
        </w:rPr>
        <w:t>использует</w:t>
      </w:r>
      <w:r w:rsidR="00F2312A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авторучку или мел для работы на уроке, </w:t>
      </w:r>
      <w:r w:rsidR="00F2312A" w:rsidRPr="007E11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владеть </w:t>
      </w:r>
      <w:r w:rsidR="00F2312A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информационными технологиями и </w:t>
      </w:r>
      <w:r w:rsidR="00F2312A" w:rsidRPr="007E118D">
        <w:rPr>
          <w:rFonts w:ascii="Times New Roman" w:eastAsia="Times New Roman" w:hAnsi="Times New Roman"/>
          <w:bCs/>
          <w:sz w:val="28"/>
          <w:szCs w:val="28"/>
          <w:lang w:eastAsia="ru-RU"/>
        </w:rPr>
        <w:t>умело применять</w:t>
      </w:r>
      <w:r w:rsidR="00F2312A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полученные знания и навыки для совершенствования методики урока. </w:t>
      </w:r>
      <w:r w:rsidR="00534E1A" w:rsidRPr="007E118D">
        <w:rPr>
          <w:rFonts w:ascii="Times New Roman" w:eastAsia="Times New Roman" w:hAnsi="Times New Roman"/>
          <w:sz w:val="28"/>
          <w:szCs w:val="28"/>
          <w:lang w:eastAsia="ru-RU"/>
        </w:rPr>
        <w:t>Я уверена, что д</w:t>
      </w:r>
      <w:r w:rsidR="00F2312A" w:rsidRPr="007E118D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учителя компьютер - это уже не роскошь – это </w:t>
      </w:r>
      <w:r w:rsidR="00F2312A" w:rsidRPr="007E11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НЕОБХОДИМОСТЬ. </w:t>
      </w:r>
      <w:r w:rsidR="00534E1A" w:rsidRPr="007E118D">
        <w:rPr>
          <w:rFonts w:ascii="Times New Roman" w:eastAsia="Times New Roman" w:hAnsi="Times New Roman"/>
          <w:sz w:val="28"/>
          <w:szCs w:val="28"/>
          <w:lang w:eastAsia="ru-RU"/>
        </w:rPr>
        <w:t>Ведь именно сейчас у нас  появилась возможность совместно с учениками погрузиться в яркий красочный мир познания, не только силой воображения раздвигая стены школьного кабинета, но и используя ресурсы ИКТ.</w:t>
      </w:r>
    </w:p>
    <w:p w:rsidR="00F2312A" w:rsidRPr="00C13613" w:rsidRDefault="00F2312A" w:rsidP="00B04A6D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5B0296" w:rsidRPr="00336E6C" w:rsidRDefault="005B0296" w:rsidP="005B0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296" w:rsidRDefault="005B0296" w:rsidP="005B02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96">
        <w:rPr>
          <w:rFonts w:ascii="Times New Roman" w:eastAsia="Times New Roman" w:hAnsi="Times New Roman"/>
          <w:sz w:val="28"/>
          <w:szCs w:val="28"/>
          <w:lang w:eastAsia="ru-RU"/>
        </w:rPr>
        <w:t>В процессе апробации И</w:t>
      </w:r>
      <w:proofErr w:type="gramStart"/>
      <w:r w:rsidRPr="005B0296">
        <w:rPr>
          <w:rFonts w:ascii="Times New Roman" w:eastAsia="Times New Roman" w:hAnsi="Times New Roman"/>
          <w:sz w:val="28"/>
          <w:szCs w:val="28"/>
          <w:lang w:eastAsia="ru-RU"/>
        </w:rPr>
        <w:t>КТ в пр</w:t>
      </w:r>
      <w:proofErr w:type="gramEnd"/>
      <w:r w:rsidRPr="005B0296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актике своей преподавательской деятельности выяснила, что использование готовых медиа-ресурсов как источника информации повышает интерес младших школьников ко всем направлениям изучаемых разделов  программы, позволяет использовать на уроке изобразительного искусства произведения литературы, музыки и </w:t>
      </w:r>
      <w:r w:rsidRPr="005B02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фольклора. Однако, применение таких дисков в полном объеме нецелесообразно, так как часто эти яркие и эффектные сборники не учитывают возрастные особенности детей, временных рамок и этапов построения учебного процесса. </w:t>
      </w:r>
    </w:p>
    <w:p w:rsidR="00867C6B" w:rsidRPr="005B0296" w:rsidRDefault="005B0296" w:rsidP="005B02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96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Поэтому, разрабатывая тему урока, необходимо осуществлять фрагментарное использование видеосюжетов с этих дисков, например, сразу после изложения новой темы для осмысления полученных знаний или в конце урока для их закрепления. Как и многие мои коллеги, я пришла к выводу о необходимости  создания своих разработок, по своему сценарию, органично вписывающиеся в структуру урока. Таковыми являются фильмы – презентации, компьютерные карты поэтапного показа, текстовые задания. Успех применения каждого зависит от правильного определения места в структуре урока, целесообразности использования в соответствии с поставленными целями и задачами, от типологии урока, от вариативности классов и самих обучающихся в классах. </w:t>
      </w:r>
      <w:r w:rsidR="00867C6B" w:rsidRPr="005B0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5CA0" w:rsidRDefault="00867C6B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</w:pPr>
      <w:r w:rsidRPr="007E118D">
        <w:rPr>
          <w:rFonts w:ascii="Times New Roman" w:eastAsia="Times New Roman" w:hAnsi="Times New Roman"/>
          <w:sz w:val="28"/>
          <w:szCs w:val="28"/>
          <w:lang w:eastAsia="ru-RU"/>
        </w:rPr>
        <w:t>При разработке урока с использованием ИКТ уделяю особое внимание здоровью детей. Обязательно включаю физические и динамические пауз</w:t>
      </w:r>
      <w:r w:rsidR="00EC6025" w:rsidRPr="007E118D">
        <w:rPr>
          <w:rFonts w:ascii="Times New Roman" w:eastAsia="Times New Roman" w:hAnsi="Times New Roman"/>
          <w:sz w:val="28"/>
          <w:szCs w:val="28"/>
          <w:lang w:eastAsia="ru-RU"/>
        </w:rPr>
        <w:t>ы, зарядку для глаз, смену поз.</w:t>
      </w:r>
      <w:r w:rsidR="007E118D" w:rsidRPr="007E118D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</w:p>
    <w:p w:rsidR="00990AE1" w:rsidRPr="00B04A6D" w:rsidRDefault="00990AE1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труд, затраченный на управление познавательной деятельностью с помощью средств ИКТ, оправдывает себя во всех отношениях: </w:t>
      </w:r>
    </w:p>
    <w:p w:rsidR="007D3C01" w:rsidRPr="007D3C01" w:rsidRDefault="00990AE1" w:rsidP="00B04A6D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C0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повышает качество знаний </w:t>
      </w:r>
    </w:p>
    <w:p w:rsidR="007D3C01" w:rsidRPr="007D3C01" w:rsidRDefault="007D3C01" w:rsidP="007D3C01">
      <w:pPr>
        <w:rPr>
          <w:rFonts w:ascii="Times New Roman" w:hAnsi="Times New Roman"/>
          <w:b/>
          <w:sz w:val="28"/>
          <w:szCs w:val="28"/>
        </w:rPr>
      </w:pPr>
      <w:r w:rsidRPr="007D3C01">
        <w:rPr>
          <w:rFonts w:ascii="Times New Roman" w:hAnsi="Times New Roman"/>
          <w:b/>
          <w:sz w:val="28"/>
          <w:szCs w:val="28"/>
        </w:rPr>
        <w:t>Наблюдается положительная динамика качества знаний учащихся по предметам: математика и русский язык. Успеваемость по русскому и языку во 2 «Г» классе составила 100%, качество знаний в</w:t>
      </w:r>
      <w:r>
        <w:rPr>
          <w:rFonts w:ascii="Times New Roman" w:hAnsi="Times New Roman"/>
          <w:b/>
          <w:sz w:val="28"/>
          <w:szCs w:val="28"/>
        </w:rPr>
        <w:t xml:space="preserve">озросло на </w:t>
      </w:r>
      <w:r w:rsidRPr="007D3C01">
        <w:rPr>
          <w:rFonts w:ascii="Times New Roman" w:hAnsi="Times New Roman"/>
          <w:b/>
          <w:sz w:val="28"/>
          <w:szCs w:val="28"/>
        </w:rPr>
        <w:t xml:space="preserve">24%  </w:t>
      </w:r>
      <w:r w:rsidR="00D84BF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D3C01">
        <w:rPr>
          <w:rFonts w:ascii="Times New Roman" w:hAnsi="Times New Roman"/>
          <w:b/>
          <w:sz w:val="28"/>
          <w:szCs w:val="28"/>
        </w:rPr>
        <w:t xml:space="preserve">Процент успеваемости по математике составил 100%, качество знаний возросло на 13%. </w:t>
      </w:r>
    </w:p>
    <w:p w:rsidR="00990AE1" w:rsidRPr="00B04A6D" w:rsidRDefault="00990AE1" w:rsidP="00B04A6D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>продвигает ребенка в общем развитии</w:t>
      </w:r>
      <w:proofErr w:type="gramStart"/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C0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90AE1" w:rsidRPr="00B04A6D" w:rsidRDefault="00990AE1" w:rsidP="00B04A6D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>помогает преодолеть трудности</w:t>
      </w:r>
      <w:proofErr w:type="gramStart"/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C0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90AE1" w:rsidRPr="00B04A6D" w:rsidRDefault="00990AE1" w:rsidP="00B04A6D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>вносит радость в жизнь ребенка</w:t>
      </w:r>
      <w:proofErr w:type="gramStart"/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C0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90AE1" w:rsidRPr="00B04A6D" w:rsidRDefault="00990AE1" w:rsidP="00B04A6D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>позволяет вести обучение в зоне ближайшего развития</w:t>
      </w:r>
      <w:proofErr w:type="gramStart"/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C0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90AE1" w:rsidRPr="00B04A6D" w:rsidRDefault="00990AE1" w:rsidP="00B04A6D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создает благоприятные условия для лучшего взаимопонимания учителя и учащихся и их сотрудничества в учебном процессе. </w:t>
      </w:r>
    </w:p>
    <w:p w:rsidR="007D3C01" w:rsidRDefault="007D3C01" w:rsidP="00D84BF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C6B" w:rsidRPr="00B04A6D" w:rsidRDefault="00867C6B" w:rsidP="00B04A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фрагменты уроков, на которых </w:t>
      </w:r>
      <w:r w:rsidR="00D84BF8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>использую презентации, отражают один из главных принципов создания современного урока – принцип привлекательности.</w:t>
      </w:r>
      <w:r w:rsidR="008073C2" w:rsidRPr="008073C2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</w:p>
    <w:p w:rsidR="008073C2" w:rsidRDefault="008073C2" w:rsidP="0089472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3C2" w:rsidRPr="008073C2" w:rsidRDefault="008073C2" w:rsidP="0089472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073C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Хочу отм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</w:t>
      </w:r>
      <w:r w:rsidRPr="008073C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тить, что не смотря на то, что использование ИКТ существенно влияет на развитие познавательной мотивации учащихся, однако нельзя прим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</w:t>
      </w:r>
      <w:r w:rsidRPr="008073C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нять их сл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</w:t>
      </w:r>
      <w:r w:rsidRPr="008073C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по. Процесс построения ученого процесса с использованием ИКТ и их разработка должны б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ы</w:t>
      </w:r>
      <w:r w:rsidRPr="008073C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ть продуманны методически и обоснованы научно.</w:t>
      </w:r>
    </w:p>
    <w:p w:rsidR="008073C2" w:rsidRDefault="008073C2" w:rsidP="0089472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</w:pPr>
    </w:p>
    <w:p w:rsidR="008073C2" w:rsidRDefault="008073C2" w:rsidP="0089472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</w:p>
    <w:p w:rsidR="0089472C" w:rsidRDefault="005C03F1" w:rsidP="008947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04A6D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заключении </w:t>
      </w:r>
      <w:r w:rsidR="0089472C">
        <w:rPr>
          <w:rFonts w:ascii="Times New Roman" w:hAnsi="Times New Roman"/>
          <w:sz w:val="28"/>
          <w:szCs w:val="28"/>
        </w:rPr>
        <w:t>мне х</w:t>
      </w:r>
      <w:r w:rsidR="0089472C" w:rsidRPr="0089472C">
        <w:rPr>
          <w:rFonts w:ascii="Times New Roman" w:hAnsi="Times New Roman"/>
          <w:sz w:val="28"/>
          <w:szCs w:val="28"/>
        </w:rPr>
        <w:t xml:space="preserve">очется привести высказывание известного педагога </w:t>
      </w:r>
      <w:r w:rsidR="0089472C">
        <w:rPr>
          <w:rFonts w:ascii="Times New Roman" w:hAnsi="Times New Roman"/>
          <w:sz w:val="28"/>
          <w:szCs w:val="28"/>
        </w:rPr>
        <w:t xml:space="preserve">     </w:t>
      </w:r>
      <w:r w:rsidR="0089472C" w:rsidRPr="0089472C">
        <w:rPr>
          <w:rFonts w:ascii="Times New Roman" w:hAnsi="Times New Roman"/>
          <w:sz w:val="28"/>
          <w:szCs w:val="28"/>
        </w:rPr>
        <w:t xml:space="preserve">К.Д. Ушинского: “Дитя требует деятельности беспрестанно, а утомляется не деятельностью, а ее однообразием”. </w:t>
      </w:r>
    </w:p>
    <w:p w:rsidR="0089472C" w:rsidRPr="0089472C" w:rsidRDefault="0089472C" w:rsidP="0089472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2C">
        <w:rPr>
          <w:rFonts w:ascii="Times New Roman" w:hAnsi="Times New Roman"/>
          <w:sz w:val="28"/>
          <w:szCs w:val="28"/>
        </w:rPr>
        <w:t>Думаю, что если учитель активен в творческом поиске, то результат не заставит долго ждать.</w:t>
      </w:r>
    </w:p>
    <w:p w:rsidR="00336E6C" w:rsidRPr="0089472C" w:rsidRDefault="00336E6C" w:rsidP="00B04A6D">
      <w:pPr>
        <w:ind w:right="-1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336E6C" w:rsidRPr="00C13613" w:rsidRDefault="00336E6C" w:rsidP="00B04A6D">
      <w:pPr>
        <w:ind w:right="-1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336E6C" w:rsidRPr="00336E6C" w:rsidRDefault="00336E6C" w:rsidP="00B04A6D">
      <w:pPr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3F1" w:rsidRDefault="005C03F1" w:rsidP="00B04A6D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C03F1" w:rsidRDefault="005C03F1" w:rsidP="00B04A6D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91D70" w:rsidRDefault="00E91D70" w:rsidP="00B04A6D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91D70" w:rsidRDefault="00E91D70" w:rsidP="00B04A6D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C03F1" w:rsidRDefault="005C03F1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7F4497" w:rsidRDefault="007F4497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7F4497" w:rsidRDefault="007F4497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7F4497" w:rsidRDefault="007F4497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7F4497" w:rsidRDefault="007F4497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7F4497" w:rsidRDefault="007F4497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89472C" w:rsidRDefault="0089472C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F95CA0" w:rsidRDefault="00F95CA0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F95CA0" w:rsidRDefault="00F95CA0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F95CA0" w:rsidRDefault="00F95CA0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F95CA0" w:rsidRDefault="00F95CA0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F95CA0" w:rsidRDefault="00F95CA0" w:rsidP="00B04A6D">
      <w:pPr>
        <w:ind w:right="-1"/>
        <w:rPr>
          <w:rFonts w:ascii="Times New Roman" w:hAnsi="Times New Roman"/>
          <w:b/>
          <w:sz w:val="28"/>
          <w:szCs w:val="28"/>
        </w:rPr>
      </w:pPr>
    </w:p>
    <w:p w:rsidR="00E91D70" w:rsidRPr="00E91D70" w:rsidRDefault="00E91D70" w:rsidP="00B04A6D">
      <w:pPr>
        <w:pStyle w:val="a4"/>
        <w:spacing w:after="0" w:line="240" w:lineRule="auto"/>
        <w:ind w:left="502" w:right="-1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91D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СПИСОК ИСПОЛЬЗОВАННОЙ ЛИТЕРАТУРЫ И ИКТ РЕСУРСОВ.</w:t>
      </w:r>
    </w:p>
    <w:p w:rsidR="005C03F1" w:rsidRPr="005C03F1" w:rsidRDefault="005C03F1" w:rsidP="00F95CA0">
      <w:pPr>
        <w:pStyle w:val="a4"/>
        <w:numPr>
          <w:ilvl w:val="1"/>
          <w:numId w:val="8"/>
        </w:numPr>
        <w:tabs>
          <w:tab w:val="clear" w:pos="644"/>
          <w:tab w:val="num" w:pos="284"/>
        </w:tabs>
        <w:spacing w:after="0" w:line="240" w:lineRule="auto"/>
        <w:ind w:left="284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03F1">
        <w:rPr>
          <w:rFonts w:ascii="Times New Roman" w:eastAsia="Times New Roman" w:hAnsi="Times New Roman"/>
          <w:sz w:val="28"/>
          <w:szCs w:val="28"/>
          <w:lang w:eastAsia="ru-RU"/>
        </w:rPr>
        <w:t>Атапина</w:t>
      </w:r>
      <w:proofErr w:type="spellEnd"/>
      <w:r w:rsidRPr="005C03F1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Мультимедийные дидактические средства на уроках русского языка. «Начальная школа» № 4 2009г.</w:t>
      </w:r>
    </w:p>
    <w:p w:rsidR="00E91D70" w:rsidRPr="00E91D70" w:rsidRDefault="005C03F1" w:rsidP="00F95CA0">
      <w:pPr>
        <w:pStyle w:val="a4"/>
        <w:numPr>
          <w:ilvl w:val="1"/>
          <w:numId w:val="8"/>
        </w:numPr>
        <w:tabs>
          <w:tab w:val="clear" w:pos="644"/>
          <w:tab w:val="num" w:pos="284"/>
        </w:tabs>
        <w:ind w:left="284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Бердникова А.Н. Роль и значение ИКТ в общем начальном </w:t>
      </w:r>
    </w:p>
    <w:p w:rsidR="00E91D70" w:rsidRDefault="005C03F1" w:rsidP="00F95CA0">
      <w:pPr>
        <w:pStyle w:val="a4"/>
        <w:tabs>
          <w:tab w:val="num" w:pos="284"/>
        </w:tabs>
        <w:ind w:left="284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proofErr w:type="gramEnd"/>
      <w:r w:rsidRPr="00E91D70">
        <w:rPr>
          <w:sz w:val="28"/>
          <w:szCs w:val="28"/>
        </w:rPr>
        <w:t xml:space="preserve">. </w:t>
      </w:r>
      <w:hyperlink r:id="rId7" w:history="1">
        <w:r w:rsidRPr="00E91D7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http://www.ippolitova.info/index</w:t>
        </w:r>
      </w:hyperlink>
      <w:r w:rsidRPr="00E91D70">
        <w:rPr>
          <w:rStyle w:val="a3"/>
          <w:rFonts w:ascii="Times New Roman" w:eastAsia="Times New Roman" w:hAnsi="Times New Roman"/>
          <w:lang w:eastAsia="ru-RU"/>
        </w:rPr>
        <w:t>.</w:t>
      </w:r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>(26.07.2010г.)</w:t>
      </w:r>
    </w:p>
    <w:p w:rsidR="00E91D70" w:rsidRDefault="005C03F1" w:rsidP="00F95CA0">
      <w:pPr>
        <w:pStyle w:val="a4"/>
        <w:numPr>
          <w:ilvl w:val="1"/>
          <w:numId w:val="8"/>
        </w:numPr>
        <w:tabs>
          <w:tab w:val="clear" w:pos="644"/>
          <w:tab w:val="num" w:pos="284"/>
        </w:tabs>
        <w:ind w:left="284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>Брылова</w:t>
      </w:r>
      <w:proofErr w:type="spellEnd"/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 М.Н. Применение компьютерных технологий на уроках </w:t>
      </w:r>
    </w:p>
    <w:p w:rsidR="005C03F1" w:rsidRPr="00E91D70" w:rsidRDefault="005C03F1" w:rsidP="00F95CA0">
      <w:pPr>
        <w:pStyle w:val="a4"/>
        <w:tabs>
          <w:tab w:val="num" w:pos="284"/>
        </w:tabs>
        <w:ind w:left="284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русского языка. Начальная школа. № 11 2009г. </w:t>
      </w:r>
    </w:p>
    <w:p w:rsidR="00E91D70" w:rsidRPr="00E91D70" w:rsidRDefault="00E91D70" w:rsidP="00F95CA0">
      <w:pPr>
        <w:pStyle w:val="a4"/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 2009 г.</w:t>
      </w:r>
    </w:p>
    <w:p w:rsidR="005C03F1" w:rsidRPr="00E91D70" w:rsidRDefault="00E91D70" w:rsidP="00F95CA0">
      <w:pPr>
        <w:pStyle w:val="a4"/>
        <w:numPr>
          <w:ilvl w:val="0"/>
          <w:numId w:val="9"/>
        </w:numPr>
        <w:tabs>
          <w:tab w:val="num" w:pos="284"/>
        </w:tabs>
        <w:spacing w:after="0" w:line="240" w:lineRule="auto"/>
        <w:ind w:left="284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Гусева А.И. Методика педагогически осознанного применения ИКТ в учебном процессе. </w:t>
      </w:r>
      <w:hyperlink r:id="rId8" w:history="1">
        <w:proofErr w:type="spellStart"/>
        <w:r w:rsidRPr="00E91D7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</w:t>
        </w:r>
        <w:proofErr w:type="spellEnd"/>
        <w:proofErr w:type="gramStart"/>
        <w:r w:rsidRPr="00E91D7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 xml:space="preserve"> :</w:t>
        </w:r>
        <w:proofErr w:type="gramEnd"/>
        <w:r w:rsidRPr="00E91D7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//www.academy.it.ru</w:t>
        </w:r>
      </w:hyperlink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 (26.07.2010г.)</w:t>
      </w:r>
    </w:p>
    <w:p w:rsidR="00E91D70" w:rsidRPr="00E91D70" w:rsidRDefault="00E91D70" w:rsidP="00F95CA0">
      <w:pPr>
        <w:pStyle w:val="a4"/>
        <w:numPr>
          <w:ilvl w:val="0"/>
          <w:numId w:val="9"/>
        </w:numPr>
        <w:tabs>
          <w:tab w:val="num" w:pos="284"/>
        </w:tabs>
        <w:spacing w:after="0" w:line="240" w:lineRule="auto"/>
        <w:ind w:left="284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Лунёва С.В. Информационно-коммуникационные технологии. В чём их эффективность? </w:t>
      </w:r>
      <w:hyperlink r:id="rId9" w:history="1">
        <w:r w:rsidRPr="00E91D70">
          <w:rPr>
            <w:rStyle w:val="a3"/>
            <w:rFonts w:ascii="Times New Roman" w:hAnsi="Times New Roman"/>
            <w:sz w:val="28"/>
            <w:lang w:eastAsia="ru-RU"/>
          </w:rPr>
          <w:t>http://mounoch8.ucoz.ru/publ/stati_uchitelej/luneva_svetlana_viktorovnav/informacionno_kommunikacionnye_tekhnologii_v_nachalnoj_shkole_v_chem_ikh_ehffektivnost/7-1-0-2</w:t>
        </w:r>
      </w:hyperlink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>(12.08.2010г.)</w:t>
      </w:r>
    </w:p>
    <w:p w:rsidR="005C03F1" w:rsidRPr="00E91D70" w:rsidRDefault="00E91D70" w:rsidP="00F95CA0">
      <w:pPr>
        <w:pStyle w:val="a4"/>
        <w:numPr>
          <w:ilvl w:val="0"/>
          <w:numId w:val="9"/>
        </w:numPr>
        <w:tabs>
          <w:tab w:val="num" w:pos="284"/>
        </w:tabs>
        <w:ind w:left="284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Министерства образования Российской Федерации от 28 марта </w:t>
      </w:r>
      <w:smartTag w:uri="urn:schemas-microsoft-com:office:smarttags" w:element="metricconverter">
        <w:smartTagPr>
          <w:attr w:name="ProductID" w:val="2002 г"/>
        </w:smartTagPr>
        <w:r w:rsidRPr="00E91D70">
          <w:rPr>
            <w:rFonts w:ascii="Times New Roman" w:eastAsia="Times New Roman" w:hAnsi="Times New Roman"/>
            <w:sz w:val="28"/>
            <w:szCs w:val="28"/>
            <w:lang w:eastAsia="ru-RU"/>
          </w:rPr>
          <w:t>2002 г</w:t>
        </w:r>
      </w:smartTag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. N 199/13 «Рекомендации по использованию компьютеров в начальной школе», подготовленное совместно с Научно-исследовательским институтом гигиены и охраны здоровья детей и подростков Научного </w:t>
      </w:r>
      <w:proofErr w:type="gramStart"/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>центра здоровья детей Российской академии медицинских наук</w:t>
      </w:r>
      <w:proofErr w:type="gramEnd"/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Институтом общего среднего образования Российской академии образования. Руководитель Департамента образовательных программ и стандартов общего образования, член коллегии А.В. Баранников </w:t>
      </w:r>
      <w:hyperlink r:id="rId10" w:history="1">
        <w:r w:rsidRPr="00E91D7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http://www.pravoteka.ru/pst/908/453593.html</w:t>
        </w:r>
      </w:hyperlink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 (28.07.2010г.)</w:t>
      </w:r>
    </w:p>
    <w:p w:rsidR="00E91D70" w:rsidRDefault="00E91D70" w:rsidP="00B04A6D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E91D70">
        <w:rPr>
          <w:rFonts w:ascii="Times New Roman" w:hAnsi="Times New Roman"/>
          <w:sz w:val="28"/>
          <w:szCs w:val="28"/>
        </w:rPr>
        <w:t xml:space="preserve">Петрова Н.И. Проблема формирования </w:t>
      </w:r>
      <w:proofErr w:type="gramStart"/>
      <w:r w:rsidRPr="00E91D70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E91D70">
        <w:rPr>
          <w:rFonts w:ascii="Times New Roman" w:hAnsi="Times New Roman"/>
          <w:sz w:val="28"/>
          <w:szCs w:val="28"/>
        </w:rPr>
        <w:t xml:space="preserve"> педагогов в процессе информатизации начального образования. </w:t>
      </w:r>
      <w:hyperlink r:id="rId11" w:history="1">
        <w:r w:rsidRPr="00E91D70">
          <w:rPr>
            <w:rStyle w:val="a3"/>
            <w:rFonts w:ascii="Times New Roman" w:hAnsi="Times New Roman"/>
            <w:sz w:val="28"/>
            <w:szCs w:val="28"/>
          </w:rPr>
          <w:t>http://conf-a.narod.ru/Petrova.htm</w:t>
        </w:r>
      </w:hyperlink>
      <w:r w:rsidRPr="00E91D70">
        <w:rPr>
          <w:rFonts w:ascii="Times New Roman" w:hAnsi="Times New Roman"/>
          <w:sz w:val="28"/>
          <w:szCs w:val="28"/>
        </w:rPr>
        <w:t xml:space="preserve"> (28.07.2010г.)</w:t>
      </w:r>
    </w:p>
    <w:p w:rsidR="00E91D70" w:rsidRPr="00E91D70" w:rsidRDefault="00E91D70" w:rsidP="00B04A6D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E91D70">
        <w:rPr>
          <w:rFonts w:ascii="Times New Roman" w:hAnsi="Times New Roman"/>
          <w:sz w:val="28"/>
          <w:szCs w:val="28"/>
        </w:rPr>
        <w:t xml:space="preserve">Диафильм </w:t>
      </w:r>
      <w:hyperlink r:id="rId12" w:history="1">
        <w:r w:rsidRPr="00E91D7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http://allforchildren.ru/diafilm/</w:t>
        </w:r>
      </w:hyperlink>
    </w:p>
    <w:p w:rsidR="00E91D70" w:rsidRPr="00E91D70" w:rsidRDefault="00E91D70" w:rsidP="00B04A6D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E91D70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диафильмы </w:t>
      </w:r>
      <w:hyperlink r:id="rId13" w:history="1">
        <w:r w:rsidRPr="00E91D70"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http://diafilms.com/</w:t>
        </w:r>
      </w:hyperlink>
    </w:p>
    <w:p w:rsidR="00E91D70" w:rsidRPr="00E91D70" w:rsidRDefault="00E91D70" w:rsidP="00B04A6D">
      <w:pPr>
        <w:pStyle w:val="a4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E91D70" w:rsidRPr="00E91D70" w:rsidRDefault="00E91D70" w:rsidP="00B04A6D">
      <w:pPr>
        <w:pStyle w:val="a4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5C03F1" w:rsidRDefault="005C03F1" w:rsidP="00B04A6D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5C03F1" w:rsidRDefault="005C03F1" w:rsidP="00B04A6D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2312A" w:rsidRDefault="000C3A9F" w:rsidP="000C3A9F">
      <w:pPr>
        <w:tabs>
          <w:tab w:val="left" w:pos="289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C3A9F" w:rsidRPr="005C03F1" w:rsidRDefault="000C3A9F" w:rsidP="000C3A9F">
      <w:pPr>
        <w:tabs>
          <w:tab w:val="left" w:pos="2892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C3A9F" w:rsidRPr="005C03F1" w:rsidSect="00D84BF8">
      <w:pgSz w:w="11906" w:h="16838"/>
      <w:pgMar w:top="568" w:right="991" w:bottom="113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E62"/>
    <w:multiLevelType w:val="multilevel"/>
    <w:tmpl w:val="CFB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44577"/>
    <w:multiLevelType w:val="hybridMultilevel"/>
    <w:tmpl w:val="CF50AAB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968A7"/>
    <w:multiLevelType w:val="hybridMultilevel"/>
    <w:tmpl w:val="6CF0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E0553A"/>
    <w:multiLevelType w:val="multilevel"/>
    <w:tmpl w:val="D5C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65770"/>
    <w:multiLevelType w:val="multilevel"/>
    <w:tmpl w:val="337E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95AC4"/>
    <w:multiLevelType w:val="hybridMultilevel"/>
    <w:tmpl w:val="980C9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B23024"/>
    <w:multiLevelType w:val="hybridMultilevel"/>
    <w:tmpl w:val="73A01FE2"/>
    <w:lvl w:ilvl="0" w:tplc="0D4094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E336F5C"/>
    <w:multiLevelType w:val="multilevel"/>
    <w:tmpl w:val="BB6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07A69"/>
    <w:multiLevelType w:val="multilevel"/>
    <w:tmpl w:val="D31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9BE"/>
    <w:rsid w:val="000C3A9F"/>
    <w:rsid w:val="001426E3"/>
    <w:rsid w:val="001D4DA6"/>
    <w:rsid w:val="001E3EE6"/>
    <w:rsid w:val="00214406"/>
    <w:rsid w:val="00231122"/>
    <w:rsid w:val="0023309F"/>
    <w:rsid w:val="00295AE1"/>
    <w:rsid w:val="002A06F6"/>
    <w:rsid w:val="002C4A0A"/>
    <w:rsid w:val="003322B2"/>
    <w:rsid w:val="00336E6C"/>
    <w:rsid w:val="00382DA8"/>
    <w:rsid w:val="003A17B2"/>
    <w:rsid w:val="003C2B39"/>
    <w:rsid w:val="003D7614"/>
    <w:rsid w:val="004476A5"/>
    <w:rsid w:val="00471FB5"/>
    <w:rsid w:val="004B52B7"/>
    <w:rsid w:val="004C1992"/>
    <w:rsid w:val="005049BE"/>
    <w:rsid w:val="005063D2"/>
    <w:rsid w:val="005071D2"/>
    <w:rsid w:val="00532675"/>
    <w:rsid w:val="00534E1A"/>
    <w:rsid w:val="00553EA1"/>
    <w:rsid w:val="005868FA"/>
    <w:rsid w:val="005B0296"/>
    <w:rsid w:val="005B1340"/>
    <w:rsid w:val="005C03F1"/>
    <w:rsid w:val="00601BB5"/>
    <w:rsid w:val="00657613"/>
    <w:rsid w:val="00742910"/>
    <w:rsid w:val="00762F92"/>
    <w:rsid w:val="007801CC"/>
    <w:rsid w:val="007A08F1"/>
    <w:rsid w:val="007B3480"/>
    <w:rsid w:val="007D3C01"/>
    <w:rsid w:val="007E118D"/>
    <w:rsid w:val="007E2960"/>
    <w:rsid w:val="007F4497"/>
    <w:rsid w:val="008073C2"/>
    <w:rsid w:val="00854703"/>
    <w:rsid w:val="00867C6B"/>
    <w:rsid w:val="008774E5"/>
    <w:rsid w:val="0089472C"/>
    <w:rsid w:val="008B303A"/>
    <w:rsid w:val="008D1162"/>
    <w:rsid w:val="008F350B"/>
    <w:rsid w:val="009275C1"/>
    <w:rsid w:val="009527E6"/>
    <w:rsid w:val="00981657"/>
    <w:rsid w:val="00990AE1"/>
    <w:rsid w:val="00A23A9A"/>
    <w:rsid w:val="00A917DF"/>
    <w:rsid w:val="00B04A6D"/>
    <w:rsid w:val="00B573C3"/>
    <w:rsid w:val="00B62BD9"/>
    <w:rsid w:val="00B771CE"/>
    <w:rsid w:val="00C13613"/>
    <w:rsid w:val="00C257DE"/>
    <w:rsid w:val="00CB3BB3"/>
    <w:rsid w:val="00CF3A38"/>
    <w:rsid w:val="00D1718F"/>
    <w:rsid w:val="00D30A2E"/>
    <w:rsid w:val="00D750A4"/>
    <w:rsid w:val="00D84BF8"/>
    <w:rsid w:val="00E078D5"/>
    <w:rsid w:val="00E91D70"/>
    <w:rsid w:val="00EC6025"/>
    <w:rsid w:val="00F02718"/>
    <w:rsid w:val="00F2312A"/>
    <w:rsid w:val="00F534A3"/>
    <w:rsid w:val="00F56D3E"/>
    <w:rsid w:val="00F86B90"/>
    <w:rsid w:val="00F9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7C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70"/>
    <w:rPr>
      <w:rFonts w:ascii="Tahoma" w:eastAsia="Calibri" w:hAnsi="Tahoma" w:cs="Tahoma"/>
      <w:sz w:val="16"/>
      <w:szCs w:val="16"/>
    </w:rPr>
  </w:style>
  <w:style w:type="paragraph" w:customStyle="1" w:styleId="3">
    <w:name w:val="Заголовок 3+"/>
    <w:basedOn w:val="a"/>
    <w:rsid w:val="007A08F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7">
    <w:name w:val="Normal (Web)"/>
    <w:basedOn w:val="a"/>
    <w:rsid w:val="00894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7C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%20:/www.academy.it.ru%20(26.07.2010&#1075;.)" TargetMode="External"/><Relationship Id="rId13" Type="http://schemas.openxmlformats.org/officeDocument/2006/relationships/hyperlink" Target="http://diafilm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politova.info/index" TargetMode="External"/><Relationship Id="rId12" Type="http://schemas.openxmlformats.org/officeDocument/2006/relationships/hyperlink" Target="http://allforchildren.ru/diafil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f-a.narod.ru/Petrova.htm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teka.ru/pst/908/45359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unoch8.ucoz.ru/publ/stati_uchitelej/luneva_svetlana_viktorovnav/informacionno_kommunikacionnye_tekhnologii_v_nachalnoj_shkole_v_chem_ikh_ehffektivnost/7-1-0-2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3E94-C502-46CB-B6D0-234CE32A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42</cp:revision>
  <cp:lastPrinted>2013-11-05T19:05:00Z</cp:lastPrinted>
  <dcterms:created xsi:type="dcterms:W3CDTF">2013-10-08T13:44:00Z</dcterms:created>
  <dcterms:modified xsi:type="dcterms:W3CDTF">2014-12-10T16:33:00Z</dcterms:modified>
</cp:coreProperties>
</file>