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6A" w:rsidRDefault="0021166A" w:rsidP="00557D6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муниципальном педсовете 28.08. 2013 г. </w:t>
      </w:r>
      <w:r w:rsidR="00557D6A">
        <w:rPr>
          <w:rFonts w:ascii="Times New Roman" w:hAnsi="Times New Roman" w:cs="Times New Roman"/>
          <w:sz w:val="28"/>
          <w:szCs w:val="28"/>
        </w:rPr>
        <w:t xml:space="preserve"> подготовила </w:t>
      </w:r>
      <w:r w:rsidR="00557D6A" w:rsidRPr="00557D6A">
        <w:rPr>
          <w:rFonts w:ascii="Times New Roman" w:hAnsi="Times New Roman" w:cs="Times New Roman"/>
          <w:b/>
          <w:sz w:val="28"/>
          <w:szCs w:val="28"/>
        </w:rPr>
        <w:t>Казакова Татьяна Анатольевна</w:t>
      </w:r>
      <w:r w:rsidR="00557D6A">
        <w:rPr>
          <w:rFonts w:ascii="Times New Roman" w:hAnsi="Times New Roman" w:cs="Times New Roman"/>
          <w:sz w:val="28"/>
          <w:szCs w:val="28"/>
        </w:rPr>
        <w:t xml:space="preserve">, </w:t>
      </w:r>
      <w:r w:rsidR="00557D6A" w:rsidRPr="00557D6A">
        <w:rPr>
          <w:rFonts w:ascii="Times New Roman" w:hAnsi="Times New Roman" w:cs="Times New Roman"/>
          <w:sz w:val="28"/>
          <w:szCs w:val="28"/>
        </w:rPr>
        <w:t xml:space="preserve"> </w:t>
      </w:r>
      <w:r w:rsidR="00557D6A">
        <w:rPr>
          <w:rFonts w:ascii="Times New Roman" w:hAnsi="Times New Roman" w:cs="Times New Roman"/>
          <w:sz w:val="28"/>
          <w:szCs w:val="28"/>
        </w:rPr>
        <w:t xml:space="preserve">учитель начальных классов Муниципального казенного образовательного учреждения средней общеобразовательной школы с углублённым изучением отдельных предметов    № 2 им. А. </w:t>
      </w:r>
      <w:proofErr w:type="spellStart"/>
      <w:r w:rsidR="00557D6A"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 w:rsidR="00557D6A">
        <w:rPr>
          <w:rFonts w:ascii="Times New Roman" w:hAnsi="Times New Roman" w:cs="Times New Roman"/>
          <w:sz w:val="28"/>
          <w:szCs w:val="28"/>
        </w:rPr>
        <w:t xml:space="preserve"> г. Яранска Кировской обл.</w:t>
      </w:r>
      <w:r w:rsidR="00466A4D" w:rsidRPr="00466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A56" w:rsidRPr="00557D6A" w:rsidRDefault="00B13470" w:rsidP="00557D6A">
      <w:pPr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470">
        <w:rPr>
          <w:rFonts w:ascii="Times New Roman" w:hAnsi="Times New Roman" w:cs="Times New Roman"/>
          <w:b/>
          <w:i/>
          <w:sz w:val="28"/>
          <w:szCs w:val="28"/>
        </w:rPr>
        <w:t>Воспитание чувства патриотизма, добра через внеурочную деятельность</w:t>
      </w:r>
      <w:r w:rsidR="00557D6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57D6A" w:rsidRPr="00557D6A">
        <w:rPr>
          <w:rFonts w:ascii="Times New Roman" w:hAnsi="Times New Roman" w:cs="Times New Roman"/>
          <w:i/>
          <w:sz w:val="28"/>
          <w:szCs w:val="28"/>
        </w:rPr>
        <w:t>из опыта работы</w:t>
      </w:r>
      <w:r w:rsidR="00557D6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C1E2C" w:rsidRPr="00466A4D" w:rsidRDefault="00D35A56" w:rsidP="00D35A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D35A5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r w:rsidR="00466A4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Одним из направлений духовно-нравственного воспитания является воспитание чувства патриотизма, любви к малой родине, бережное отношение к ее историческому прошлому, любовь к природе родного края. Как же это направление реализуется в моём классе во внеурочной деятельности?   </w:t>
      </w:r>
    </w:p>
    <w:p w:rsidR="00D35A56" w:rsidRDefault="008C1E2C" w:rsidP="009871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1 классе по этому направлению вел</w:t>
      </w:r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ись кружки «Юный патриот» (рук.</w:t>
      </w:r>
      <w:proofErr w:type="gramEnd"/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Ходыкина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Г.Л.)</w:t>
      </w:r>
      <w:r w:rsidR="00B824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 «Мастерок» и «Юный иссле</w:t>
      </w:r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дователь» (рук. Казакова Т. А.), при планировании </w:t>
      </w:r>
      <w:proofErr w:type="gramStart"/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которых</w:t>
      </w:r>
      <w:proofErr w:type="gramEnd"/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учитывались такие виды деятельности как проблемно-ценностное общение, непосредственно познавательная деятельность, игровая, краеведческая, исследовательская, творческая</w:t>
      </w:r>
      <w:r w:rsidR="00423A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</w:t>
      </w:r>
      <w:r w:rsidR="00423A40" w:rsidRPr="00423A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423A4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практическая помощь</w:t>
      </w:r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</w:p>
    <w:p w:rsidR="00F40B93" w:rsidRDefault="00B40EB4" w:rsidP="00B031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На кружке «Юный патриот» дети с удивлением узнавали об истории своей школы, ее выпускниках, о правилах поведения в школе на примере героев мультипликационных и детских фильмов. Дети рисовали родной город в будущем, </w:t>
      </w:r>
      <w:r w:rsidR="00F40B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говорили о своей роли в создании этого города. Они обсуждали предложенные ситуации и искали выход </w:t>
      </w:r>
      <w:r w:rsidR="00721EC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персонажам</w:t>
      </w:r>
      <w:r w:rsidR="00F40B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="00721EC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Если на первом занятии дети не могли дать ответ на вопрос, кого можно назвать патриотом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то, благодаря многократному повторению и обращению к данному понятию во время разбора ситуаций</w:t>
      </w:r>
      <w:r w:rsidR="0098717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 концу 1 класса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541C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80 % 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ребят уверенно определяли, является ли данный персонаж патриотом своей Родины. </w:t>
      </w:r>
      <w:r w:rsidR="006A5B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во 2 классе по данному направлению я ставила воспитательную задачу второго уровня – узнавать правильные поступки и </w:t>
      </w:r>
      <w:r w:rsidR="00541C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высказывать оценочное суждение, и по данным диагностики 70 % учащихся с этой задачей справляются.</w:t>
      </w:r>
      <w:r w:rsidR="006A5B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</w:t>
      </w:r>
      <w:r w:rsidR="00721EC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D44C87" w:rsidRPr="006E2A01" w:rsidRDefault="00F40B93" w:rsidP="00D44C8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 кружках  «Мастерок» и «Юный исследователь»</w:t>
      </w:r>
      <w:r w:rsidR="00B40E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первоклассники исследовали свой город: исторические и современные здания, храмы и их роль в жизни горожан, моделировали детскую площадку и другие объекты для детей. Были созданы коллективные проекты</w:t>
      </w:r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«Моя малая родина»</w:t>
      </w:r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процессе </w:t>
      </w:r>
      <w:proofErr w:type="gramStart"/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создания</w:t>
      </w:r>
      <w:proofErr w:type="gramEnd"/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которого ребята узнали о прошлом и настоящем родного города; </w:t>
      </w:r>
      <w:r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«Традиции моей семьи», «Моя родословная»</w:t>
      </w:r>
      <w:r w:rsidR="00BD204E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>, «Сказочный город моего детства»</w:t>
      </w:r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На основе увиденных </w:t>
      </w:r>
      <w:r w:rsidR="008C1B29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экскурсий </w:t>
      </w:r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фасадов зданий, клумб, музейных экземпляров ребята моделировали с помощью пластилина, бумаги и картона свои варианты </w:t>
      </w:r>
      <w:r w:rsidR="007764C2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вида </w:t>
      </w:r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C87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родного </w:t>
      </w:r>
      <w:r w:rsidR="00721EC3" w:rsidRPr="006E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города.  </w:t>
      </w:r>
    </w:p>
    <w:p w:rsidR="00897761" w:rsidRDefault="00F40B93" w:rsidP="00541C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40EB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824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Во 2 классе 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 данному направлению ребята работали на </w:t>
      </w:r>
      <w:r w:rsidR="00B824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круж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ках</w:t>
      </w:r>
      <w:r w:rsidR="00B824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«Народные игры и традиции» (ДДТ), «Цветн</w:t>
      </w:r>
      <w:r w:rsidR="007E4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ой мир» (ШИ),</w:t>
      </w:r>
      <w:r w:rsidR="008977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8C1B2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продолжали заниматься проектной и исследовательской деятельностью во внеклассной работе, </w:t>
      </w:r>
      <w:r w:rsidR="008977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где они приобщались к народным традициям, народному творчеству. Благодаря профессиональному увлеченному руководителю</w:t>
      </w:r>
      <w:r w:rsidR="00541C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8977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занятия на кружках помог</w:t>
      </w:r>
      <w:r w:rsidR="00541CF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ли</w:t>
      </w:r>
      <w:r w:rsidR="008977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 </w:t>
      </w:r>
      <w:r w:rsidR="008977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 xml:space="preserve">только развить интерес, но и совершенствовать умения, ловкость, сноровку, способность трудиться в коллективе на общее благо, на радость себе, родным и близким. В конце учебного года многие ребята в параллели захотели продолжить занятия в будущем году. </w:t>
      </w:r>
    </w:p>
    <w:p w:rsidR="00D8678B" w:rsidRDefault="00541CFD" w:rsidP="00B031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Патриотическое </w:t>
      </w:r>
      <w:r w:rsidR="007555D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воспитание </w:t>
      </w:r>
      <w:r w:rsidR="00861BE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 неотъемлемая часть духовно-нравственного воспитания, которое ведется во внеклассной работе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7E4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форме классных часов, дискуссий, бесед, проектной деятельности, </w:t>
      </w:r>
      <w:r w:rsidR="00B031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диспутов, конкурсов</w:t>
      </w:r>
      <w:r w:rsidR="00D44C8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КТД</w:t>
      </w:r>
      <w:r w:rsidR="0089776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8C1B2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Успешно прошли классные часы «Наши права и обязанности», «Уважай старших», </w:t>
      </w:r>
      <w:r w:rsidR="00403D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«Что я значу в этой жизни», «Мы в ответе за класс», «Чем я богат», «Что такое доброта?». При выполнении предметных и социальных проектов дети посетили типографию, где познакомились с историей учреждения, особенностями труда в нем, задачами районной газеты, что оставило глубокое  впечатление в </w:t>
      </w:r>
      <w:r w:rsidR="00D8678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их </w:t>
      </w:r>
      <w:r w:rsidR="00403D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сознании</w:t>
      </w:r>
      <w:r w:rsidR="00D8678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Работники районной и детской библиотек показали второклассникам, где и как узнать об истории родного города и его жителях, названиях улиц и т.д. Экскурсия </w:t>
      </w:r>
      <w:r w:rsidR="00403D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D8678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 архив запомнилась масштабами папок с документами, очень важными для людей, дети узнали о роли работников архива и, возможно, кто-то из них выберет эту профессию.</w:t>
      </w:r>
      <w:r w:rsidR="00867DA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Неотразимое впечатление оставил в сердцах ребят проект «Твори добро», результатом которого стало посещение социального центра реабилитации с целью общения со сверстниками и вручения им собранных игрушек, вещей, канцтоваров.</w:t>
      </w:r>
    </w:p>
    <w:p w:rsidR="00861BEA" w:rsidRDefault="000208BA" w:rsidP="000208B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208B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Любовь к своей стране неразрывно связана с любовью к своим близким и родным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 </w:t>
      </w:r>
      <w:r w:rsidRPr="000208B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Кроме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208B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заданий о своей семье учащиеся получили задание узнать, какие улицы родного города носят имена героев войны, какие памятники поставлены в честь героев.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861BE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с каким энтузиазмом дети создавали  проект «День Победы»! Как много они узнали о своих родственниках – участниках </w:t>
      </w:r>
      <w:proofErr w:type="gramStart"/>
      <w:r w:rsidR="00861BE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ВОВ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с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каким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воодушевлением рассказывали о них! </w:t>
      </w:r>
    </w:p>
    <w:p w:rsidR="00D8678B" w:rsidRPr="000208BA" w:rsidRDefault="00D8678B" w:rsidP="00B031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Затронули душу ребят </w:t>
      </w:r>
      <w:r w:rsidR="000208BA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1D2FA1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оставили добрый след </w:t>
      </w:r>
      <w:r w:rsidR="000208BA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беседы «Скажем друг другу «Здравствуйте», «Умеем ли мы общаться», </w:t>
      </w:r>
      <w:r w:rsidR="00BD204E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«Ничто не обходится так дорого как вежливость», «Честность прежде всего», «Знаешь сам – помоги другому». Круглый стол «Кем быть?» заставил задуматься о пути к </w:t>
      </w:r>
      <w:r w:rsidR="000208BA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нужной людям </w:t>
      </w:r>
      <w:r w:rsidR="00BD204E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профессии, а дискуссия «Правила хорошего тона и в шутку, и всерьез» - о необходимости взвешивать свои слава</w:t>
      </w:r>
      <w:r w:rsidR="000208BA" w:rsidRPr="00FC37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сдерживать эмоции, чтобы не сделать больно окружающим.</w:t>
      </w:r>
      <w:r w:rsidR="00BD204E" w:rsidRPr="00020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4AA1" w:rsidRDefault="00B0314E" w:rsidP="00BC4AA1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Неотъемлемой частью успешности д</w:t>
      </w:r>
      <w:r w:rsidR="00867DAA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уховно-нравственного воспитания </w:t>
      </w:r>
      <w:r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считаю работу с родителями.</w:t>
      </w:r>
      <w:r w:rsidR="00867DAA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За последний год проведены родительские собрания «Человек начинается с детства» и </w:t>
      </w:r>
      <w:r w:rsidR="00030BB1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практикум </w:t>
      </w:r>
      <w:r w:rsidR="00867DAA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030BB1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Поговорим о </w:t>
      </w:r>
      <w:r w:rsidR="00F4269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0BB1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воспитании», после чего были сделаны выводы: </w:t>
      </w:r>
      <w:r w:rsidR="00BC4AA1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030BB1" w:rsidRPr="00BC4AA1" w:rsidRDefault="00030BB1" w:rsidP="00BC4AA1">
      <w:pPr>
        <w:pStyle w:val="a4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AA1">
        <w:rPr>
          <w:rFonts w:ascii="Times New Roman" w:hAnsi="Times New Roman" w:cs="Times New Roman"/>
          <w:sz w:val="28"/>
          <w:szCs w:val="28"/>
        </w:rPr>
        <w:t>нравственно</w:t>
      </w:r>
      <w:proofErr w:type="gramStart"/>
      <w:r w:rsidRPr="00BC4AA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BC4AA1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BC4AA1">
        <w:rPr>
          <w:rFonts w:ascii="Times New Roman" w:hAnsi="Times New Roman" w:cs="Times New Roman"/>
          <w:sz w:val="28"/>
          <w:szCs w:val="28"/>
        </w:rPr>
        <w:t xml:space="preserve"> – это внутренние духовные качества, которыми руководствуется человек - отзывчивость, сочувствие,</w:t>
      </w:r>
      <w:r w:rsidRPr="00BC4AA1">
        <w:rPr>
          <w:rFonts w:ascii="Times New Roman" w:hAnsi="Times New Roman" w:cs="Times New Roman"/>
          <w:sz w:val="28"/>
          <w:szCs w:val="28"/>
        </w:rPr>
        <w:tab/>
        <w:t xml:space="preserve">добро, радость, милосердие, сострадание, </w:t>
      </w:r>
      <w:r w:rsidR="00636FE3">
        <w:rPr>
          <w:rFonts w:ascii="Times New Roman" w:hAnsi="Times New Roman" w:cs="Times New Roman"/>
          <w:sz w:val="28"/>
          <w:szCs w:val="28"/>
        </w:rPr>
        <w:t xml:space="preserve">патриотизм </w:t>
      </w:r>
      <w:r w:rsidRPr="00BC4AA1">
        <w:rPr>
          <w:rFonts w:ascii="Times New Roman" w:hAnsi="Times New Roman" w:cs="Times New Roman"/>
          <w:sz w:val="28"/>
          <w:szCs w:val="28"/>
        </w:rPr>
        <w:t>и, чтобы их воспитать, необходимо бороться с равнодушием</w:t>
      </w:r>
      <w:r w:rsidR="00BC4AA1" w:rsidRPr="00BC4AA1">
        <w:rPr>
          <w:rFonts w:ascii="Times New Roman" w:hAnsi="Times New Roman" w:cs="Times New Roman"/>
          <w:sz w:val="28"/>
          <w:szCs w:val="28"/>
        </w:rPr>
        <w:t>;</w:t>
      </w:r>
    </w:p>
    <w:p w:rsidR="00BC4AA1" w:rsidRPr="00BC4AA1" w:rsidRDefault="00030BB1" w:rsidP="00030BB1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30BB1">
        <w:rPr>
          <w:rFonts w:ascii="Times New Roman" w:hAnsi="Times New Roman" w:cs="Times New Roman"/>
          <w:sz w:val="28"/>
          <w:szCs w:val="28"/>
        </w:rPr>
        <w:t>необходимо прививать любовь и уважение к родителям</w:t>
      </w:r>
      <w:r w:rsidR="00636FE3">
        <w:rPr>
          <w:rFonts w:ascii="Times New Roman" w:hAnsi="Times New Roman" w:cs="Times New Roman"/>
          <w:sz w:val="28"/>
          <w:szCs w:val="28"/>
        </w:rPr>
        <w:t xml:space="preserve">, Родине </w:t>
      </w:r>
      <w:r w:rsidRPr="00030BB1">
        <w:rPr>
          <w:rFonts w:ascii="Times New Roman" w:hAnsi="Times New Roman" w:cs="Times New Roman"/>
          <w:sz w:val="28"/>
          <w:szCs w:val="28"/>
        </w:rPr>
        <w:t xml:space="preserve"> с детства;</w:t>
      </w:r>
    </w:p>
    <w:p w:rsidR="007D2D6F" w:rsidRDefault="007D2D6F" w:rsidP="00BC4AA1">
      <w:pPr>
        <w:pStyle w:val="a4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C4AA1">
        <w:rPr>
          <w:rFonts w:ascii="Times New Roman" w:hAnsi="Times New Roman" w:cs="Times New Roman"/>
          <w:sz w:val="28"/>
          <w:szCs w:val="28"/>
        </w:rPr>
        <w:lastRenderedPageBreak/>
        <w:t>воспитывать правильные привычки</w:t>
      </w:r>
      <w:r w:rsidR="00636FE3">
        <w:rPr>
          <w:rFonts w:ascii="Times New Roman" w:hAnsi="Times New Roman" w:cs="Times New Roman"/>
          <w:sz w:val="28"/>
          <w:szCs w:val="28"/>
        </w:rPr>
        <w:t xml:space="preserve"> в соответствии с традициями и законами семьи и государства</w:t>
      </w:r>
      <w:r w:rsidR="00BC4AA1" w:rsidRPr="00BC4AA1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;</w:t>
      </w:r>
    </w:p>
    <w:p w:rsidR="00636FE3" w:rsidRPr="00BC4AA1" w:rsidRDefault="00636FE3" w:rsidP="006A3771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="00FE20E6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%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771">
        <w:rPr>
          <w:rFonts w:ascii="Times New Roman" w:hAnsi="Times New Roman" w:cs="Times New Roman"/>
          <w:sz w:val="28"/>
          <w:szCs w:val="28"/>
        </w:rPr>
        <w:t>результатами занятий на кружках. Но были высказаны мнения о неудобствах в связи со второй сменой и пожелание вести спортивные кружки</w:t>
      </w:r>
      <w:r w:rsidR="004526D0">
        <w:rPr>
          <w:rFonts w:ascii="Times New Roman" w:hAnsi="Times New Roman" w:cs="Times New Roman"/>
          <w:sz w:val="28"/>
          <w:szCs w:val="28"/>
        </w:rPr>
        <w:t xml:space="preserve"> для учащихся начальной школы</w:t>
      </w:r>
      <w:r w:rsidR="006A3771">
        <w:rPr>
          <w:rFonts w:ascii="Times New Roman" w:hAnsi="Times New Roman" w:cs="Times New Roman"/>
          <w:sz w:val="28"/>
          <w:szCs w:val="28"/>
        </w:rPr>
        <w:t>.</w:t>
      </w:r>
    </w:p>
    <w:p w:rsidR="00BC4AA1" w:rsidRDefault="00BC4AA1" w:rsidP="00BC4AA1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Шаги  духовно-нравственного роста, как и по другим направлениям,  анализируются в работе с портфолио. </w:t>
      </w:r>
      <w:r w:rsidR="00477B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Наша параллель взяла за основу «</w:t>
      </w:r>
      <w:proofErr w:type="gramStart"/>
      <w:r w:rsidR="00477B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Мой</w:t>
      </w:r>
      <w:proofErr w:type="gramEnd"/>
      <w:r w:rsidR="00477B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портфолио» А.В. Иванова.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Ребята сами оценивают свои достижения и пробелы, ищут источники побед и причины неудач</w:t>
      </w:r>
      <w:r w:rsidR="00477B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радуются шагам к победе в том или другом деле, намечают пути продвижения к цели. </w:t>
      </w:r>
    </w:p>
    <w:p w:rsidR="002B4C46" w:rsidRDefault="006A3771" w:rsidP="00BC4AA1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Диагностика уровня воспитанности в</w:t>
      </w:r>
      <w:r w:rsidR="002B4C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конце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2 класс</w:t>
      </w:r>
      <w:r w:rsidR="002B4C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показала</w:t>
      </w:r>
      <w:r w:rsidR="002B4C4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какие ценности  и интересы и насколько важны детям:</w:t>
      </w:r>
    </w:p>
    <w:p w:rsidR="006A3771" w:rsidRDefault="002B4C46" w:rsidP="002B4C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доброта – 100%</w:t>
      </w:r>
    </w:p>
    <w:p w:rsidR="002B4C46" w:rsidRDefault="002B4C46" w:rsidP="002B4C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уважение к старшим – 100%</w:t>
      </w:r>
    </w:p>
    <w:p w:rsidR="002B4C46" w:rsidRDefault="002B4C46" w:rsidP="002B4C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бережное отношение к природе – 9</w:t>
      </w:r>
      <w:r w:rsidR="00FE20E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%</w:t>
      </w:r>
    </w:p>
    <w:p w:rsidR="002B4C46" w:rsidRPr="002B4C46" w:rsidRDefault="002B4C46" w:rsidP="002B4C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интерес к историческому прошлому малой родины – 86%</w:t>
      </w:r>
    </w:p>
    <w:p w:rsidR="002B4C46" w:rsidRDefault="002B4C46" w:rsidP="002B4C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человечность – 74%</w:t>
      </w:r>
    </w:p>
    <w:p w:rsidR="002B4C46" w:rsidRDefault="002B4C46" w:rsidP="002B4C4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стремление к красоте – 68%</w:t>
      </w:r>
    </w:p>
    <w:p w:rsidR="00374E4C" w:rsidRDefault="00374E4C" w:rsidP="00374E4C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Считаю, что для 2-классника результат неплохой.</w:t>
      </w:r>
    </w:p>
    <w:p w:rsidR="00374E4C" w:rsidRDefault="00374E4C" w:rsidP="00374E4C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Анализ работы </w:t>
      </w:r>
      <w:r w:rsidR="00F7768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дополнительного образования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 данному направлению показал, что все, что делается – это хорошо. Но есть проблемы, для ликвидации которых нужно продумать:</w:t>
      </w:r>
    </w:p>
    <w:p w:rsidR="00374E4C" w:rsidRDefault="00FE20E6" w:rsidP="00374E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расширение и активное использование </w:t>
      </w:r>
      <w:r w:rsidR="00374E4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информационно-образовательн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ой </w:t>
      </w:r>
      <w:r w:rsidR="00374E4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сред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ы </w:t>
      </w:r>
      <w:r w:rsidR="00374E4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(музей, библиотека,</w:t>
      </w:r>
      <w:r w:rsidR="00F7768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привлечение родителей, специалистов</w:t>
      </w:r>
      <w:r w:rsidR="0079024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 w:rsidR="00F7768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F77680" w:rsidRDefault="00F77680" w:rsidP="00374E4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материально-техническое оснащение для занятий (уж слишком много ложится на плечи родителей)</w:t>
      </w:r>
    </w:p>
    <w:p w:rsidR="00477B10" w:rsidRDefault="00F77680" w:rsidP="0079024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79024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 чисто технический вопрос – недостаточность помещений для отдыха между уроками и занятиями кружков, специального оборудования этих помещений</w:t>
      </w:r>
      <w:r w:rsidR="0079024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… </w:t>
      </w:r>
    </w:p>
    <w:p w:rsidR="00477B10" w:rsidRDefault="00477B10" w:rsidP="00BC4AA1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477B10" w:rsidRDefault="0021166A" w:rsidP="00BC4AA1">
      <w:pPr>
        <w:pStyle w:val="a4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28.08</w:t>
      </w:r>
      <w:r w:rsidR="00477B1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2013.          Казакова Т. А. </w:t>
      </w:r>
    </w:p>
    <w:sectPr w:rsidR="00477B10" w:rsidSect="005162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4E6" w:rsidRDefault="003244E6" w:rsidP="0079024D">
      <w:pPr>
        <w:spacing w:after="0" w:line="240" w:lineRule="auto"/>
      </w:pPr>
      <w:r>
        <w:separator/>
      </w:r>
    </w:p>
  </w:endnote>
  <w:endnote w:type="continuationSeparator" w:id="0">
    <w:p w:rsidR="003244E6" w:rsidRDefault="003244E6" w:rsidP="0079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922"/>
      <w:docPartObj>
        <w:docPartGallery w:val="Page Numbers (Bottom of Page)"/>
        <w:docPartUnique/>
      </w:docPartObj>
    </w:sdtPr>
    <w:sdtContent>
      <w:p w:rsidR="0079024D" w:rsidRDefault="00C14FC3">
        <w:pPr>
          <w:pStyle w:val="a7"/>
          <w:jc w:val="right"/>
        </w:pPr>
        <w:fldSimple w:instr=" PAGE   \* MERGEFORMAT ">
          <w:r w:rsidR="0021166A">
            <w:rPr>
              <w:noProof/>
            </w:rPr>
            <w:t>1</w:t>
          </w:r>
        </w:fldSimple>
      </w:p>
    </w:sdtContent>
  </w:sdt>
  <w:p w:rsidR="0079024D" w:rsidRDefault="007902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4E6" w:rsidRDefault="003244E6" w:rsidP="0079024D">
      <w:pPr>
        <w:spacing w:after="0" w:line="240" w:lineRule="auto"/>
      </w:pPr>
      <w:r>
        <w:separator/>
      </w:r>
    </w:p>
  </w:footnote>
  <w:footnote w:type="continuationSeparator" w:id="0">
    <w:p w:rsidR="003244E6" w:rsidRDefault="003244E6" w:rsidP="0079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EA0"/>
    <w:multiLevelType w:val="hybridMultilevel"/>
    <w:tmpl w:val="3A0E9AC8"/>
    <w:lvl w:ilvl="0" w:tplc="4B4C2A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F86255"/>
    <w:multiLevelType w:val="hybridMultilevel"/>
    <w:tmpl w:val="B47C8CCC"/>
    <w:lvl w:ilvl="0" w:tplc="79260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47C25"/>
    <w:multiLevelType w:val="hybridMultilevel"/>
    <w:tmpl w:val="E65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32542"/>
    <w:multiLevelType w:val="hybridMultilevel"/>
    <w:tmpl w:val="2ED639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C4C1AC3"/>
    <w:multiLevelType w:val="hybridMultilevel"/>
    <w:tmpl w:val="A474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F3E23"/>
    <w:multiLevelType w:val="hybridMultilevel"/>
    <w:tmpl w:val="D142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37DEF"/>
    <w:multiLevelType w:val="hybridMultilevel"/>
    <w:tmpl w:val="FA3803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8D2F42"/>
    <w:multiLevelType w:val="hybridMultilevel"/>
    <w:tmpl w:val="61824D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470"/>
    <w:rsid w:val="000208BA"/>
    <w:rsid w:val="00024F3F"/>
    <w:rsid w:val="00030BB1"/>
    <w:rsid w:val="00087D27"/>
    <w:rsid w:val="001D2FA1"/>
    <w:rsid w:val="001F51F6"/>
    <w:rsid w:val="0021166A"/>
    <w:rsid w:val="00224105"/>
    <w:rsid w:val="00290F59"/>
    <w:rsid w:val="002B4C46"/>
    <w:rsid w:val="003244E6"/>
    <w:rsid w:val="003374D2"/>
    <w:rsid w:val="003515DD"/>
    <w:rsid w:val="00374E4C"/>
    <w:rsid w:val="00403D54"/>
    <w:rsid w:val="00423A40"/>
    <w:rsid w:val="004526D0"/>
    <w:rsid w:val="00466A4D"/>
    <w:rsid w:val="00477B10"/>
    <w:rsid w:val="00516288"/>
    <w:rsid w:val="00541CFD"/>
    <w:rsid w:val="00557D6A"/>
    <w:rsid w:val="00636FE3"/>
    <w:rsid w:val="006451B5"/>
    <w:rsid w:val="00667FEA"/>
    <w:rsid w:val="006A3771"/>
    <w:rsid w:val="006A5BE6"/>
    <w:rsid w:val="006E2A01"/>
    <w:rsid w:val="00721EC3"/>
    <w:rsid w:val="007555DF"/>
    <w:rsid w:val="007764C2"/>
    <w:rsid w:val="0079024D"/>
    <w:rsid w:val="007946D7"/>
    <w:rsid w:val="007D2D6F"/>
    <w:rsid w:val="007E41E2"/>
    <w:rsid w:val="007F025F"/>
    <w:rsid w:val="007F7058"/>
    <w:rsid w:val="00861BEA"/>
    <w:rsid w:val="0086601C"/>
    <w:rsid w:val="00867DAA"/>
    <w:rsid w:val="00897761"/>
    <w:rsid w:val="008C1B29"/>
    <w:rsid w:val="008C1E2C"/>
    <w:rsid w:val="0092723A"/>
    <w:rsid w:val="009442FC"/>
    <w:rsid w:val="0098717E"/>
    <w:rsid w:val="009A5313"/>
    <w:rsid w:val="00A36A73"/>
    <w:rsid w:val="00A405D9"/>
    <w:rsid w:val="00B0314E"/>
    <w:rsid w:val="00B13470"/>
    <w:rsid w:val="00B40925"/>
    <w:rsid w:val="00B40EB4"/>
    <w:rsid w:val="00B82493"/>
    <w:rsid w:val="00BC4AA1"/>
    <w:rsid w:val="00BD204E"/>
    <w:rsid w:val="00BD3B8D"/>
    <w:rsid w:val="00C14FC3"/>
    <w:rsid w:val="00C97819"/>
    <w:rsid w:val="00D35A56"/>
    <w:rsid w:val="00D44C87"/>
    <w:rsid w:val="00D8678B"/>
    <w:rsid w:val="00E8633D"/>
    <w:rsid w:val="00F40B93"/>
    <w:rsid w:val="00F42698"/>
    <w:rsid w:val="00F77680"/>
    <w:rsid w:val="00FA147B"/>
    <w:rsid w:val="00FC379D"/>
    <w:rsid w:val="00FC7E4A"/>
    <w:rsid w:val="00FE20E6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4755"/>
    <w:pPr>
      <w:ind w:left="720"/>
      <w:contextualSpacing/>
    </w:pPr>
  </w:style>
  <w:style w:type="character" w:customStyle="1" w:styleId="apple-converted-space">
    <w:name w:val="apple-converted-space"/>
    <w:basedOn w:val="a0"/>
    <w:rsid w:val="00E8633D"/>
  </w:style>
  <w:style w:type="paragraph" w:styleId="a5">
    <w:name w:val="header"/>
    <w:basedOn w:val="a"/>
    <w:link w:val="a6"/>
    <w:uiPriority w:val="99"/>
    <w:semiHidden/>
    <w:unhideWhenUsed/>
    <w:rsid w:val="0079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24D"/>
  </w:style>
  <w:style w:type="paragraph" w:styleId="a7">
    <w:name w:val="footer"/>
    <w:basedOn w:val="a"/>
    <w:link w:val="a8"/>
    <w:uiPriority w:val="99"/>
    <w:unhideWhenUsed/>
    <w:rsid w:val="0079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2013-06-19T14:55:00Z</dcterms:created>
  <dcterms:modified xsi:type="dcterms:W3CDTF">2014-12-07T17:26:00Z</dcterms:modified>
</cp:coreProperties>
</file>