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C4" w:rsidRDefault="004418C4" w:rsidP="00D06F1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C4">
        <w:rPr>
          <w:rFonts w:ascii="Times New Roman" w:hAnsi="Times New Roman" w:cs="Times New Roman"/>
          <w:b/>
          <w:sz w:val="28"/>
          <w:szCs w:val="28"/>
        </w:rPr>
        <w:t>Развитие коммуникативных компетенций младших школьников во внеурочной деятельности.</w:t>
      </w:r>
    </w:p>
    <w:p w:rsidR="007E5AB2" w:rsidRPr="007B1B23" w:rsidRDefault="007B1B23" w:rsidP="007B1B23">
      <w:pPr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1B23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B23">
        <w:rPr>
          <w:rFonts w:ascii="Times New Roman" w:hAnsi="Times New Roman" w:cs="Times New Roman"/>
          <w:i/>
          <w:sz w:val="28"/>
          <w:szCs w:val="28"/>
        </w:rPr>
        <w:t>Полозова Ирина Анатольевна</w:t>
      </w:r>
    </w:p>
    <w:p w:rsidR="007B1B23" w:rsidRPr="007B1B23" w:rsidRDefault="007B1B23" w:rsidP="007E5AB2">
      <w:pPr>
        <w:ind w:firstLine="708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1B23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7B1B23" w:rsidRDefault="00E96E63" w:rsidP="00D06F18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6E63">
        <w:rPr>
          <w:rFonts w:ascii="Times New Roman" w:hAnsi="Times New Roman" w:cs="Times New Roman"/>
          <w:sz w:val="28"/>
          <w:szCs w:val="28"/>
        </w:rPr>
        <w:t>Важнейшей задачей современной системы о</w:t>
      </w:r>
      <w:r w:rsidR="00807E2F">
        <w:rPr>
          <w:rFonts w:ascii="Times New Roman" w:hAnsi="Times New Roman" w:cs="Times New Roman"/>
          <w:sz w:val="28"/>
          <w:szCs w:val="28"/>
        </w:rPr>
        <w:t>бразования является фо</w:t>
      </w:r>
      <w:r w:rsidR="00807E2F">
        <w:rPr>
          <w:rFonts w:ascii="Times New Roman" w:hAnsi="Times New Roman" w:cs="Times New Roman"/>
          <w:sz w:val="28"/>
          <w:szCs w:val="28"/>
        </w:rPr>
        <w:t>р</w:t>
      </w:r>
      <w:r w:rsidR="00807E2F">
        <w:rPr>
          <w:rFonts w:ascii="Times New Roman" w:hAnsi="Times New Roman" w:cs="Times New Roman"/>
          <w:sz w:val="28"/>
          <w:szCs w:val="28"/>
        </w:rPr>
        <w:t>мирование</w:t>
      </w:r>
      <w:r w:rsidRPr="00E96E6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4F2097">
        <w:rPr>
          <w:rFonts w:ascii="Times New Roman" w:hAnsi="Times New Roman" w:cs="Times New Roman"/>
          <w:sz w:val="28"/>
          <w:szCs w:val="28"/>
        </w:rPr>
        <w:t>.</w:t>
      </w:r>
      <w:r w:rsidRPr="00E96E63">
        <w:rPr>
          <w:rFonts w:ascii="Times New Roman" w:hAnsi="Times New Roman" w:cs="Times New Roman"/>
          <w:sz w:val="28"/>
          <w:szCs w:val="28"/>
        </w:rPr>
        <w:t xml:space="preserve"> Од</w:t>
      </w:r>
      <w:r w:rsidR="00807E2F" w:rsidRPr="00E96E63">
        <w:rPr>
          <w:rFonts w:ascii="Times New Roman" w:hAnsi="Times New Roman" w:cs="Times New Roman"/>
          <w:sz w:val="28"/>
          <w:szCs w:val="28"/>
        </w:rPr>
        <w:t>и</w:t>
      </w:r>
      <w:r w:rsidRPr="00E96E63">
        <w:rPr>
          <w:rFonts w:ascii="Times New Roman" w:hAnsi="Times New Roman" w:cs="Times New Roman"/>
          <w:sz w:val="28"/>
          <w:szCs w:val="28"/>
        </w:rPr>
        <w:t xml:space="preserve">н из видов </w:t>
      </w:r>
      <w:r w:rsidR="005647E1">
        <w:rPr>
          <w:rFonts w:ascii="Times New Roman" w:hAnsi="Times New Roman" w:cs="Times New Roman"/>
          <w:sz w:val="28"/>
          <w:szCs w:val="28"/>
        </w:rPr>
        <w:t>УУД</w:t>
      </w:r>
      <w:r w:rsidRPr="00E96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E2F">
        <w:rPr>
          <w:rFonts w:ascii="Times New Roman" w:hAnsi="Times New Roman" w:cs="Times New Roman"/>
          <w:sz w:val="28"/>
          <w:szCs w:val="28"/>
        </w:rPr>
        <w:t>-</w:t>
      </w:r>
      <w:r w:rsidRPr="00E96E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6E63">
        <w:rPr>
          <w:rFonts w:ascii="Times New Roman" w:hAnsi="Times New Roman" w:cs="Times New Roman"/>
          <w:sz w:val="28"/>
          <w:szCs w:val="28"/>
        </w:rPr>
        <w:t>оммуникативные</w:t>
      </w:r>
      <w:r w:rsidR="005647E1">
        <w:rPr>
          <w:rFonts w:ascii="Times New Roman" w:hAnsi="Times New Roman" w:cs="Times New Roman"/>
          <w:sz w:val="28"/>
          <w:szCs w:val="28"/>
        </w:rPr>
        <w:t xml:space="preserve">. Роль их значительна, так как </w:t>
      </w:r>
      <w:r w:rsidR="005647E1" w:rsidRPr="005647E1">
        <w:rPr>
          <w:rFonts w:ascii="Times New Roman" w:hAnsi="Times New Roman" w:cs="Times New Roman"/>
          <w:sz w:val="26"/>
          <w:szCs w:val="26"/>
        </w:rPr>
        <w:t>от навыков конструктивного общения, приобретенных в младшем школьном возрасте, во многом зависит благ</w:t>
      </w:r>
      <w:r w:rsidR="005647E1" w:rsidRPr="005647E1">
        <w:rPr>
          <w:rFonts w:ascii="Times New Roman" w:hAnsi="Times New Roman" w:cs="Times New Roman"/>
          <w:sz w:val="26"/>
          <w:szCs w:val="26"/>
        </w:rPr>
        <w:t>о</w:t>
      </w:r>
      <w:r w:rsidR="005647E1" w:rsidRPr="005647E1">
        <w:rPr>
          <w:rFonts w:ascii="Times New Roman" w:hAnsi="Times New Roman" w:cs="Times New Roman"/>
          <w:sz w:val="26"/>
          <w:szCs w:val="26"/>
        </w:rPr>
        <w:t xml:space="preserve">получие личностного развития </w:t>
      </w:r>
      <w:r w:rsidR="005647E1">
        <w:rPr>
          <w:rFonts w:ascii="Times New Roman" w:hAnsi="Times New Roman" w:cs="Times New Roman"/>
          <w:sz w:val="26"/>
          <w:szCs w:val="26"/>
        </w:rPr>
        <w:t>ребёнка</w:t>
      </w:r>
      <w:r w:rsidR="005647E1" w:rsidRPr="005647E1">
        <w:rPr>
          <w:rFonts w:ascii="Times New Roman" w:hAnsi="Times New Roman" w:cs="Times New Roman"/>
          <w:sz w:val="26"/>
          <w:szCs w:val="26"/>
        </w:rPr>
        <w:t>.</w:t>
      </w:r>
      <w:r w:rsidR="005647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18C4" w:rsidRDefault="005647E1" w:rsidP="00D06F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Овладение коммуникативными компете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циями обеспечивает: </w:t>
      </w:r>
      <w:r w:rsidR="00E96E63" w:rsidRPr="00E96E63">
        <w:rPr>
          <w:rFonts w:ascii="Times New Roman" w:hAnsi="Times New Roman" w:cs="Times New Roman"/>
          <w:sz w:val="28"/>
          <w:szCs w:val="28"/>
        </w:rPr>
        <w:t xml:space="preserve"> </w:t>
      </w:r>
      <w:r w:rsidR="007B1B23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7B1B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B1B23">
        <w:rPr>
          <w:rFonts w:ascii="Times New Roman" w:hAnsi="Times New Roman" w:cs="Times New Roman"/>
          <w:sz w:val="28"/>
          <w:szCs w:val="28"/>
        </w:rPr>
        <w:t>)</w:t>
      </w:r>
    </w:p>
    <w:p w:rsidR="004418C4" w:rsidRDefault="00E96E63" w:rsidP="00D0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C4">
        <w:rPr>
          <w:rFonts w:ascii="Times New Roman" w:hAnsi="Times New Roman" w:cs="Times New Roman"/>
          <w:sz w:val="28"/>
          <w:szCs w:val="28"/>
        </w:rPr>
        <w:t>социальную компетентность и учет позиции других людей, пар</w:t>
      </w:r>
      <w:r w:rsidRPr="004418C4">
        <w:rPr>
          <w:rFonts w:ascii="Times New Roman" w:hAnsi="Times New Roman" w:cs="Times New Roman"/>
          <w:sz w:val="28"/>
          <w:szCs w:val="28"/>
        </w:rPr>
        <w:t>т</w:t>
      </w:r>
      <w:r w:rsidRPr="004418C4">
        <w:rPr>
          <w:rFonts w:ascii="Times New Roman" w:hAnsi="Times New Roman" w:cs="Times New Roman"/>
          <w:sz w:val="28"/>
          <w:szCs w:val="28"/>
        </w:rPr>
        <w:t xml:space="preserve">неров по общению или деятельности; </w:t>
      </w:r>
    </w:p>
    <w:p w:rsidR="004418C4" w:rsidRDefault="00E96E63" w:rsidP="00D0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C4">
        <w:rPr>
          <w:rFonts w:ascii="Times New Roman" w:hAnsi="Times New Roman" w:cs="Times New Roman"/>
          <w:sz w:val="28"/>
          <w:szCs w:val="28"/>
        </w:rPr>
        <w:t xml:space="preserve">умение слушать и вступать в диалог; </w:t>
      </w:r>
    </w:p>
    <w:p w:rsidR="004418C4" w:rsidRDefault="00E96E63" w:rsidP="00D0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C4">
        <w:rPr>
          <w:rFonts w:ascii="Times New Roman" w:hAnsi="Times New Roman" w:cs="Times New Roman"/>
          <w:sz w:val="28"/>
          <w:szCs w:val="28"/>
        </w:rPr>
        <w:t xml:space="preserve">участвовать в коллективном обсуждении проблем; </w:t>
      </w:r>
    </w:p>
    <w:p w:rsidR="009D273D" w:rsidRPr="004418C4" w:rsidRDefault="00E96E63" w:rsidP="00D06F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8C4">
        <w:rPr>
          <w:rFonts w:ascii="Times New Roman" w:hAnsi="Times New Roman" w:cs="Times New Roman"/>
          <w:sz w:val="28"/>
          <w:szCs w:val="28"/>
        </w:rPr>
        <w:t xml:space="preserve">интегрироваться в группу сверстников и строить продуктивное взаимодействие и сотрудничество со сверстниками и взрослыми. </w:t>
      </w:r>
    </w:p>
    <w:p w:rsidR="00A446E1" w:rsidRDefault="005647E1" w:rsidP="00D06F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E96E63">
        <w:rPr>
          <w:rFonts w:ascii="Times New Roman" w:hAnsi="Times New Roman" w:cs="Times New Roman"/>
          <w:sz w:val="28"/>
          <w:szCs w:val="28"/>
        </w:rPr>
        <w:t>ошкольный и младший школьный возраст чрезвычайно благоприятн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6E63">
        <w:rPr>
          <w:rFonts w:ascii="Times New Roman" w:hAnsi="Times New Roman" w:cs="Times New Roman"/>
          <w:sz w:val="28"/>
          <w:szCs w:val="28"/>
        </w:rPr>
        <w:t xml:space="preserve"> для овладения коммуникативными навыками в силу особой чуткости к яз</w:t>
      </w:r>
      <w:r w:rsidRPr="00E96E63">
        <w:rPr>
          <w:rFonts w:ascii="Times New Roman" w:hAnsi="Times New Roman" w:cs="Times New Roman"/>
          <w:sz w:val="28"/>
          <w:szCs w:val="28"/>
        </w:rPr>
        <w:t>ы</w:t>
      </w:r>
      <w:r w:rsidRPr="00E96E63">
        <w:rPr>
          <w:rFonts w:ascii="Times New Roman" w:hAnsi="Times New Roman" w:cs="Times New Roman"/>
          <w:sz w:val="28"/>
          <w:szCs w:val="28"/>
        </w:rPr>
        <w:t>ковым явлениям, интереса к осмыслению речевого опыта, общению.</w:t>
      </w:r>
      <w:proofErr w:type="gramEnd"/>
      <w:r w:rsidR="0034225A">
        <w:rPr>
          <w:rFonts w:ascii="Times New Roman" w:hAnsi="Times New Roman" w:cs="Times New Roman"/>
          <w:sz w:val="28"/>
          <w:szCs w:val="28"/>
        </w:rPr>
        <w:t xml:space="preserve"> </w:t>
      </w:r>
      <w:r w:rsidR="009D273D">
        <w:rPr>
          <w:rFonts w:ascii="Times New Roman" w:hAnsi="Times New Roman" w:cs="Times New Roman"/>
          <w:sz w:val="28"/>
          <w:szCs w:val="28"/>
        </w:rPr>
        <w:t>Ус</w:t>
      </w:r>
      <w:r w:rsidR="0034225A" w:rsidRPr="0034225A">
        <w:rPr>
          <w:rFonts w:ascii="Times New Roman" w:hAnsi="Times New Roman" w:cs="Times New Roman"/>
          <w:sz w:val="28"/>
          <w:szCs w:val="28"/>
        </w:rPr>
        <w:t>пе</w:t>
      </w:r>
      <w:r w:rsidR="0034225A" w:rsidRPr="0034225A">
        <w:rPr>
          <w:rFonts w:ascii="Times New Roman" w:hAnsi="Times New Roman" w:cs="Times New Roman"/>
          <w:sz w:val="28"/>
          <w:szCs w:val="28"/>
        </w:rPr>
        <w:t>ш</w:t>
      </w:r>
      <w:r w:rsidR="0034225A" w:rsidRPr="0034225A">
        <w:rPr>
          <w:rFonts w:ascii="Times New Roman" w:hAnsi="Times New Roman" w:cs="Times New Roman"/>
          <w:sz w:val="28"/>
          <w:szCs w:val="28"/>
        </w:rPr>
        <w:t xml:space="preserve">ному освоению </w:t>
      </w:r>
      <w:r w:rsidR="009D273D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34225A" w:rsidRPr="0034225A">
        <w:rPr>
          <w:rFonts w:ascii="Times New Roman" w:hAnsi="Times New Roman" w:cs="Times New Roman"/>
          <w:sz w:val="28"/>
          <w:szCs w:val="28"/>
        </w:rPr>
        <w:t>коммуникативны</w:t>
      </w:r>
      <w:r w:rsidR="007B1B23">
        <w:rPr>
          <w:rFonts w:ascii="Times New Roman" w:hAnsi="Times New Roman" w:cs="Times New Roman"/>
          <w:sz w:val="28"/>
          <w:szCs w:val="28"/>
        </w:rPr>
        <w:t>х</w:t>
      </w:r>
      <w:r w:rsidR="0034225A" w:rsidRPr="0034225A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7B1B23">
        <w:rPr>
          <w:rFonts w:ascii="Times New Roman" w:hAnsi="Times New Roman" w:cs="Times New Roman"/>
          <w:sz w:val="28"/>
          <w:szCs w:val="28"/>
        </w:rPr>
        <w:t>й</w:t>
      </w:r>
      <w:r w:rsidR="00ED1F60">
        <w:rPr>
          <w:rFonts w:ascii="Times New Roman" w:hAnsi="Times New Roman" w:cs="Times New Roman"/>
          <w:sz w:val="28"/>
          <w:szCs w:val="28"/>
        </w:rPr>
        <w:t xml:space="preserve"> </w:t>
      </w:r>
      <w:r w:rsidR="009D273D">
        <w:rPr>
          <w:rFonts w:ascii="Times New Roman" w:hAnsi="Times New Roman" w:cs="Times New Roman"/>
          <w:sz w:val="28"/>
          <w:szCs w:val="28"/>
        </w:rPr>
        <w:t xml:space="preserve">способствуют не только уроки, но и </w:t>
      </w:r>
      <w:r w:rsidR="0034225A" w:rsidRPr="0034225A">
        <w:rPr>
          <w:rFonts w:ascii="Times New Roman" w:hAnsi="Times New Roman" w:cs="Times New Roman"/>
          <w:sz w:val="28"/>
          <w:szCs w:val="28"/>
        </w:rPr>
        <w:t>внеурочн</w:t>
      </w:r>
      <w:r w:rsidR="009D273D">
        <w:rPr>
          <w:rFonts w:ascii="Times New Roman" w:hAnsi="Times New Roman" w:cs="Times New Roman"/>
          <w:sz w:val="28"/>
          <w:szCs w:val="28"/>
        </w:rPr>
        <w:t>ая</w:t>
      </w:r>
      <w:r w:rsidR="0034225A" w:rsidRPr="0034225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D273D">
        <w:rPr>
          <w:rFonts w:ascii="Times New Roman" w:hAnsi="Times New Roman" w:cs="Times New Roman"/>
          <w:sz w:val="28"/>
          <w:szCs w:val="28"/>
        </w:rPr>
        <w:t>ь</w:t>
      </w:r>
      <w:r w:rsidR="00A446E1">
        <w:rPr>
          <w:rFonts w:ascii="Times New Roman" w:hAnsi="Times New Roman" w:cs="Times New Roman"/>
          <w:sz w:val="28"/>
          <w:szCs w:val="28"/>
        </w:rPr>
        <w:t>, которая</w:t>
      </w:r>
      <w:r w:rsidR="009D273D" w:rsidRPr="00E96E63">
        <w:rPr>
          <w:rFonts w:ascii="Times New Roman" w:hAnsi="Times New Roman" w:cs="Times New Roman"/>
          <w:sz w:val="28"/>
          <w:szCs w:val="28"/>
        </w:rPr>
        <w:t xml:space="preserve"> позволяет проявить и развить разные способности у ребят: творческие, организаторские, исслед</w:t>
      </w:r>
      <w:r w:rsidR="009D273D" w:rsidRPr="00E96E63">
        <w:rPr>
          <w:rFonts w:ascii="Times New Roman" w:hAnsi="Times New Roman" w:cs="Times New Roman"/>
          <w:sz w:val="28"/>
          <w:szCs w:val="28"/>
        </w:rPr>
        <w:t>о</w:t>
      </w:r>
      <w:r w:rsidR="009D273D" w:rsidRPr="00E96E63">
        <w:rPr>
          <w:rFonts w:ascii="Times New Roman" w:hAnsi="Times New Roman" w:cs="Times New Roman"/>
          <w:sz w:val="28"/>
          <w:szCs w:val="28"/>
        </w:rPr>
        <w:t>вательские, ораторские.</w:t>
      </w:r>
    </w:p>
    <w:p w:rsidR="007B1B23" w:rsidRDefault="00A446E1" w:rsidP="00D95F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 учебном году я</w:t>
      </w:r>
      <w:r w:rsidR="009D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="009D273D">
        <w:rPr>
          <w:rFonts w:ascii="Times New Roman" w:hAnsi="Times New Roman" w:cs="Times New Roman"/>
          <w:sz w:val="28"/>
          <w:szCs w:val="28"/>
        </w:rPr>
        <w:t xml:space="preserve"> внеурочную деятельность в 1 «А» классе: кружок «Я – исследователь» и кружок «Ключ и Заря». </w:t>
      </w:r>
      <w:r>
        <w:rPr>
          <w:rFonts w:ascii="Times New Roman" w:hAnsi="Times New Roman" w:cs="Times New Roman"/>
          <w:sz w:val="28"/>
          <w:szCs w:val="28"/>
        </w:rPr>
        <w:t xml:space="preserve"> 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шествующие годы я также вела кружок «Я – исследователь» в 1 и 2 классах. </w:t>
      </w:r>
      <w:r w:rsidR="00ED1F60">
        <w:rPr>
          <w:rFonts w:ascii="Times New Roman" w:hAnsi="Times New Roman" w:cs="Times New Roman"/>
          <w:sz w:val="28"/>
          <w:szCs w:val="28"/>
        </w:rPr>
        <w:t>Рассмотрим процесс формирования коммуникативных УУД на</w:t>
      </w:r>
      <w:r w:rsidR="007E5AB2">
        <w:rPr>
          <w:rFonts w:ascii="Times New Roman" w:hAnsi="Times New Roman" w:cs="Times New Roman"/>
          <w:sz w:val="28"/>
          <w:szCs w:val="28"/>
        </w:rPr>
        <w:t xml:space="preserve"> примере</w:t>
      </w:r>
      <w:r w:rsidR="00ED1F60">
        <w:rPr>
          <w:rFonts w:ascii="Times New Roman" w:hAnsi="Times New Roman" w:cs="Times New Roman"/>
          <w:sz w:val="28"/>
          <w:szCs w:val="28"/>
        </w:rPr>
        <w:t xml:space="preserve"> зан</w:t>
      </w:r>
      <w:r w:rsidR="00ED1F60">
        <w:rPr>
          <w:rFonts w:ascii="Times New Roman" w:hAnsi="Times New Roman" w:cs="Times New Roman"/>
          <w:sz w:val="28"/>
          <w:szCs w:val="28"/>
        </w:rPr>
        <w:t>я</w:t>
      </w:r>
      <w:r w:rsidR="00ED1F60">
        <w:rPr>
          <w:rFonts w:ascii="Times New Roman" w:hAnsi="Times New Roman" w:cs="Times New Roman"/>
          <w:sz w:val="28"/>
          <w:szCs w:val="28"/>
        </w:rPr>
        <w:t>ти</w:t>
      </w:r>
      <w:r w:rsidR="007E5AB2">
        <w:rPr>
          <w:rFonts w:ascii="Times New Roman" w:hAnsi="Times New Roman" w:cs="Times New Roman"/>
          <w:sz w:val="28"/>
          <w:szCs w:val="28"/>
        </w:rPr>
        <w:t>й</w:t>
      </w:r>
      <w:r w:rsidR="00ED1F60">
        <w:rPr>
          <w:rFonts w:ascii="Times New Roman" w:hAnsi="Times New Roman" w:cs="Times New Roman"/>
          <w:sz w:val="28"/>
          <w:szCs w:val="28"/>
        </w:rPr>
        <w:t xml:space="preserve"> кружка «Я – исследователь»</w:t>
      </w:r>
      <w:r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="00ED1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F20" w:rsidRDefault="00D95F20" w:rsidP="00D95F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распространённой и продуктивной формой организации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 учащихся на занятии является исследование в группах.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групповых форм работы открывает широкие возможности для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коммуникативных действий, развития мышления и личности ребёнка. </w:t>
      </w:r>
      <w:r>
        <w:rPr>
          <w:rFonts w:ascii="Times New Roman" w:hAnsi="Times New Roman" w:cs="Times New Roman"/>
          <w:sz w:val="28"/>
          <w:szCs w:val="28"/>
        </w:rPr>
        <w:t>Но умение работать в группа</w:t>
      </w:r>
      <w:r w:rsidR="007B1B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появляется у первоклассников не сразу.</w:t>
      </w:r>
      <w:r w:rsidR="00062608">
        <w:rPr>
          <w:rFonts w:ascii="Times New Roman" w:hAnsi="Times New Roman" w:cs="Times New Roman"/>
          <w:sz w:val="28"/>
          <w:szCs w:val="28"/>
        </w:rPr>
        <w:t xml:space="preserve"> Его нужно формировать постепенно.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2B1B" w:rsidRDefault="00602B1B" w:rsidP="00D06F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небольшой вводной беседы о том, что такое исследование и что значит проводить исследования, на добровольных началах выделя</w:t>
      </w:r>
      <w:r w:rsidR="007B1B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пару наиболее активных ребят, с хорошо развитым интеллектом. Они вместе с </w:t>
      </w:r>
      <w:r w:rsidR="00BF28A6">
        <w:rPr>
          <w:rFonts w:ascii="Times New Roman" w:hAnsi="Times New Roman" w:cs="Times New Roman"/>
          <w:sz w:val="28"/>
          <w:szCs w:val="28"/>
        </w:rPr>
        <w:lastRenderedPageBreak/>
        <w:t>учителем</w:t>
      </w:r>
      <w:r>
        <w:rPr>
          <w:rFonts w:ascii="Times New Roman" w:hAnsi="Times New Roman" w:cs="Times New Roman"/>
          <w:sz w:val="28"/>
          <w:szCs w:val="28"/>
        </w:rPr>
        <w:t xml:space="preserve"> будут выполнять главную работу исследователей от первого до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следнего этапа, все остальные дети на первых занятиях будут участвовать как активные помощники.</w:t>
      </w:r>
      <w:r w:rsidR="00B141A6">
        <w:rPr>
          <w:rFonts w:ascii="Times New Roman" w:hAnsi="Times New Roman" w:cs="Times New Roman"/>
          <w:sz w:val="28"/>
          <w:szCs w:val="28"/>
        </w:rPr>
        <w:t xml:space="preserve"> Выделенная нами пара исследователей определяет т</w:t>
      </w:r>
      <w:r w:rsidR="00B141A6">
        <w:rPr>
          <w:rFonts w:ascii="Times New Roman" w:hAnsi="Times New Roman" w:cs="Times New Roman"/>
          <w:sz w:val="28"/>
          <w:szCs w:val="28"/>
        </w:rPr>
        <w:t>е</w:t>
      </w:r>
      <w:r w:rsidR="00B141A6">
        <w:rPr>
          <w:rFonts w:ascii="Times New Roman" w:hAnsi="Times New Roman" w:cs="Times New Roman"/>
          <w:sz w:val="28"/>
          <w:szCs w:val="28"/>
        </w:rPr>
        <w:t>му исследов</w:t>
      </w:r>
      <w:r w:rsidR="00062608">
        <w:rPr>
          <w:rFonts w:ascii="Times New Roman" w:hAnsi="Times New Roman" w:cs="Times New Roman"/>
          <w:sz w:val="28"/>
          <w:szCs w:val="28"/>
        </w:rPr>
        <w:t>ания. В помощь детям заготовлен</w:t>
      </w:r>
      <w:r w:rsidR="00B141A6">
        <w:rPr>
          <w:rFonts w:ascii="Times New Roman" w:hAnsi="Times New Roman" w:cs="Times New Roman"/>
          <w:sz w:val="28"/>
          <w:szCs w:val="28"/>
        </w:rPr>
        <w:t>ы карточки с различными изо</w:t>
      </w:r>
      <w:r w:rsidR="00B141A6">
        <w:rPr>
          <w:rFonts w:ascii="Times New Roman" w:hAnsi="Times New Roman" w:cs="Times New Roman"/>
          <w:sz w:val="28"/>
          <w:szCs w:val="28"/>
        </w:rPr>
        <w:t>б</w:t>
      </w:r>
      <w:r w:rsidR="00B141A6">
        <w:rPr>
          <w:rFonts w:ascii="Times New Roman" w:hAnsi="Times New Roman" w:cs="Times New Roman"/>
          <w:sz w:val="28"/>
          <w:szCs w:val="28"/>
        </w:rPr>
        <w:t xml:space="preserve">ражениями – темами будущих исследований. </w:t>
      </w:r>
      <w:r w:rsidR="00BF28A6">
        <w:rPr>
          <w:rFonts w:ascii="Times New Roman" w:hAnsi="Times New Roman" w:cs="Times New Roman"/>
          <w:sz w:val="28"/>
          <w:szCs w:val="28"/>
        </w:rPr>
        <w:t>(Слайд 2).</w:t>
      </w:r>
      <w:r w:rsidR="00B141A6">
        <w:rPr>
          <w:rFonts w:ascii="Times New Roman" w:hAnsi="Times New Roman" w:cs="Times New Roman"/>
          <w:sz w:val="28"/>
          <w:szCs w:val="28"/>
        </w:rPr>
        <w:t xml:space="preserve"> Детей включаем в обсуждение по поводу выбора темы. Тема выбрана. Карточку с изображен</w:t>
      </w:r>
      <w:r w:rsidR="00B141A6">
        <w:rPr>
          <w:rFonts w:ascii="Times New Roman" w:hAnsi="Times New Roman" w:cs="Times New Roman"/>
          <w:sz w:val="28"/>
          <w:szCs w:val="28"/>
        </w:rPr>
        <w:t>и</w:t>
      </w:r>
      <w:r w:rsidR="00B141A6">
        <w:rPr>
          <w:rFonts w:ascii="Times New Roman" w:hAnsi="Times New Roman" w:cs="Times New Roman"/>
          <w:sz w:val="28"/>
          <w:szCs w:val="28"/>
        </w:rPr>
        <w:t>ем, об</w:t>
      </w:r>
      <w:r w:rsidR="00B141A6">
        <w:rPr>
          <w:rFonts w:ascii="Times New Roman" w:hAnsi="Times New Roman" w:cs="Times New Roman"/>
          <w:sz w:val="28"/>
          <w:szCs w:val="28"/>
        </w:rPr>
        <w:t>о</w:t>
      </w:r>
      <w:r w:rsidR="00B141A6">
        <w:rPr>
          <w:rFonts w:ascii="Times New Roman" w:hAnsi="Times New Roman" w:cs="Times New Roman"/>
          <w:sz w:val="28"/>
          <w:szCs w:val="28"/>
        </w:rPr>
        <w:t>значающим тему, кладём перед детьми. Объясним исследователям, что их задача – получить как можно больше новых сведений об объекте и</w:t>
      </w:r>
      <w:r w:rsidR="00B141A6">
        <w:rPr>
          <w:rFonts w:ascii="Times New Roman" w:hAnsi="Times New Roman" w:cs="Times New Roman"/>
          <w:sz w:val="28"/>
          <w:szCs w:val="28"/>
        </w:rPr>
        <w:t>с</w:t>
      </w:r>
      <w:r w:rsidR="00B141A6">
        <w:rPr>
          <w:rFonts w:ascii="Times New Roman" w:hAnsi="Times New Roman" w:cs="Times New Roman"/>
          <w:sz w:val="28"/>
          <w:szCs w:val="28"/>
        </w:rPr>
        <w:t>следования.</w:t>
      </w:r>
      <w:r w:rsidR="003C5630">
        <w:rPr>
          <w:rFonts w:ascii="Times New Roman" w:hAnsi="Times New Roman" w:cs="Times New Roman"/>
          <w:sz w:val="28"/>
          <w:szCs w:val="28"/>
        </w:rPr>
        <w:t xml:space="preserve"> В ходе коллективного обсуждения вместе с детьми выявляем м</w:t>
      </w:r>
      <w:r w:rsidR="003C5630">
        <w:rPr>
          <w:rFonts w:ascii="Times New Roman" w:hAnsi="Times New Roman" w:cs="Times New Roman"/>
          <w:sz w:val="28"/>
          <w:szCs w:val="28"/>
        </w:rPr>
        <w:t>е</w:t>
      </w:r>
      <w:r w:rsidR="003C5630">
        <w:rPr>
          <w:rFonts w:ascii="Times New Roman" w:hAnsi="Times New Roman" w:cs="Times New Roman"/>
          <w:sz w:val="28"/>
          <w:szCs w:val="28"/>
        </w:rPr>
        <w:t>тоды исследования</w:t>
      </w:r>
      <w:proofErr w:type="gramStart"/>
      <w:r w:rsidR="003C5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5630">
        <w:rPr>
          <w:rFonts w:ascii="Times New Roman" w:hAnsi="Times New Roman" w:cs="Times New Roman"/>
          <w:sz w:val="28"/>
          <w:szCs w:val="28"/>
        </w:rPr>
        <w:t xml:space="preserve"> </w:t>
      </w:r>
      <w:r w:rsidR="00BF28A6">
        <w:rPr>
          <w:rFonts w:ascii="Times New Roman" w:hAnsi="Times New Roman" w:cs="Times New Roman"/>
          <w:sz w:val="28"/>
          <w:szCs w:val="28"/>
        </w:rPr>
        <w:t xml:space="preserve">(Слайд 3). </w:t>
      </w:r>
      <w:r w:rsidR="003C5630">
        <w:rPr>
          <w:rFonts w:ascii="Times New Roman" w:hAnsi="Times New Roman" w:cs="Times New Roman"/>
          <w:sz w:val="28"/>
          <w:szCs w:val="28"/>
        </w:rPr>
        <w:t>На этом этапе особенно важно такое педаг</w:t>
      </w:r>
      <w:r w:rsidR="003C5630">
        <w:rPr>
          <w:rFonts w:ascii="Times New Roman" w:hAnsi="Times New Roman" w:cs="Times New Roman"/>
          <w:sz w:val="28"/>
          <w:szCs w:val="28"/>
        </w:rPr>
        <w:t>о</w:t>
      </w:r>
      <w:r w:rsidR="003C5630">
        <w:rPr>
          <w:rFonts w:ascii="Times New Roman" w:hAnsi="Times New Roman" w:cs="Times New Roman"/>
          <w:sz w:val="28"/>
          <w:szCs w:val="28"/>
        </w:rPr>
        <w:t>гическое умение, как способность подвести детей к нужной идее. План пр</w:t>
      </w:r>
      <w:r w:rsidR="003C5630">
        <w:rPr>
          <w:rFonts w:ascii="Times New Roman" w:hAnsi="Times New Roman" w:cs="Times New Roman"/>
          <w:sz w:val="28"/>
          <w:szCs w:val="28"/>
        </w:rPr>
        <w:t>о</w:t>
      </w:r>
      <w:r w:rsidR="003C5630">
        <w:rPr>
          <w:rFonts w:ascii="Times New Roman" w:hAnsi="Times New Roman" w:cs="Times New Roman"/>
          <w:sz w:val="28"/>
          <w:szCs w:val="28"/>
        </w:rPr>
        <w:t>ведения исследования составлен и от взрослого плана он отличается только формой выражения – он изображён в карточках, а у вз</w:t>
      </w:r>
      <w:r w:rsidR="005046DE">
        <w:rPr>
          <w:rFonts w:ascii="Times New Roman" w:hAnsi="Times New Roman" w:cs="Times New Roman"/>
          <w:sz w:val="28"/>
          <w:szCs w:val="28"/>
        </w:rPr>
        <w:t>рослого исследователя описан в его текстах. Следующий шаг – сбор материала. Его надо фиксир</w:t>
      </w:r>
      <w:r w:rsidR="005046DE">
        <w:rPr>
          <w:rFonts w:ascii="Times New Roman" w:hAnsi="Times New Roman" w:cs="Times New Roman"/>
          <w:sz w:val="28"/>
          <w:szCs w:val="28"/>
        </w:rPr>
        <w:t>о</w:t>
      </w:r>
      <w:r w:rsidR="005046DE">
        <w:rPr>
          <w:rFonts w:ascii="Times New Roman" w:hAnsi="Times New Roman" w:cs="Times New Roman"/>
          <w:sz w:val="28"/>
          <w:szCs w:val="28"/>
        </w:rPr>
        <w:t>вать в сознании всех участников занятия. Договариваемся с детьми о спос</w:t>
      </w:r>
      <w:r w:rsidR="005046DE">
        <w:rPr>
          <w:rFonts w:ascii="Times New Roman" w:hAnsi="Times New Roman" w:cs="Times New Roman"/>
          <w:sz w:val="28"/>
          <w:szCs w:val="28"/>
        </w:rPr>
        <w:t>о</w:t>
      </w:r>
      <w:r w:rsidR="005046DE">
        <w:rPr>
          <w:rFonts w:ascii="Times New Roman" w:hAnsi="Times New Roman" w:cs="Times New Roman"/>
          <w:sz w:val="28"/>
          <w:szCs w:val="28"/>
        </w:rPr>
        <w:t>бах фиксации получаемых сведений. Собираемые сведения можно просто з</w:t>
      </w:r>
      <w:r w:rsidR="005046DE">
        <w:rPr>
          <w:rFonts w:ascii="Times New Roman" w:hAnsi="Times New Roman" w:cs="Times New Roman"/>
          <w:sz w:val="28"/>
          <w:szCs w:val="28"/>
        </w:rPr>
        <w:t>а</w:t>
      </w:r>
      <w:r w:rsidR="005046DE">
        <w:rPr>
          <w:rFonts w:ascii="Times New Roman" w:hAnsi="Times New Roman" w:cs="Times New Roman"/>
          <w:sz w:val="28"/>
          <w:szCs w:val="28"/>
        </w:rPr>
        <w:t>помнить, но это трудно. С ребятами на листочках бумаги делаем заметки: р</w:t>
      </w:r>
      <w:r w:rsidR="005046DE">
        <w:rPr>
          <w:rFonts w:ascii="Times New Roman" w:hAnsi="Times New Roman" w:cs="Times New Roman"/>
          <w:sz w:val="28"/>
          <w:szCs w:val="28"/>
        </w:rPr>
        <w:t>и</w:t>
      </w:r>
      <w:r w:rsidR="005046DE">
        <w:rPr>
          <w:rFonts w:ascii="Times New Roman" w:hAnsi="Times New Roman" w:cs="Times New Roman"/>
          <w:sz w:val="28"/>
          <w:szCs w:val="28"/>
        </w:rPr>
        <w:t>сунки, значки, символы</w:t>
      </w:r>
      <w:r w:rsidR="00BF1441">
        <w:rPr>
          <w:rFonts w:ascii="Times New Roman" w:hAnsi="Times New Roman" w:cs="Times New Roman"/>
          <w:sz w:val="28"/>
          <w:szCs w:val="28"/>
        </w:rPr>
        <w:t>, пиктограммы</w:t>
      </w:r>
      <w:r w:rsidR="005046DE">
        <w:rPr>
          <w:rFonts w:ascii="Times New Roman" w:hAnsi="Times New Roman" w:cs="Times New Roman"/>
          <w:sz w:val="28"/>
          <w:szCs w:val="28"/>
        </w:rPr>
        <w:t xml:space="preserve">. </w:t>
      </w:r>
      <w:r w:rsidR="00BF28A6">
        <w:rPr>
          <w:rFonts w:ascii="Times New Roman" w:hAnsi="Times New Roman" w:cs="Times New Roman"/>
          <w:sz w:val="28"/>
          <w:szCs w:val="28"/>
        </w:rPr>
        <w:t xml:space="preserve">(Слайд 4). </w:t>
      </w:r>
      <w:r w:rsidR="00467D40">
        <w:rPr>
          <w:rFonts w:ascii="Times New Roman" w:hAnsi="Times New Roman" w:cs="Times New Roman"/>
          <w:sz w:val="28"/>
          <w:szCs w:val="28"/>
        </w:rPr>
        <w:t>Следующий метод «Спр</w:t>
      </w:r>
      <w:r w:rsidR="00467D40">
        <w:rPr>
          <w:rFonts w:ascii="Times New Roman" w:hAnsi="Times New Roman" w:cs="Times New Roman"/>
          <w:sz w:val="28"/>
          <w:szCs w:val="28"/>
        </w:rPr>
        <w:t>о</w:t>
      </w:r>
      <w:r w:rsidR="00467D40">
        <w:rPr>
          <w:rFonts w:ascii="Times New Roman" w:hAnsi="Times New Roman" w:cs="Times New Roman"/>
          <w:sz w:val="28"/>
          <w:szCs w:val="28"/>
        </w:rPr>
        <w:t>сить у другого человека». Вопросы можно задавать всем присутствующим детям и взрослым. Это на первых порах вызывает большие затруднения. Д</w:t>
      </w:r>
      <w:r w:rsidR="00467D40">
        <w:rPr>
          <w:rFonts w:ascii="Times New Roman" w:hAnsi="Times New Roman" w:cs="Times New Roman"/>
          <w:sz w:val="28"/>
          <w:szCs w:val="28"/>
        </w:rPr>
        <w:t>е</w:t>
      </w:r>
      <w:r w:rsidR="00467D40">
        <w:rPr>
          <w:rFonts w:ascii="Times New Roman" w:hAnsi="Times New Roman" w:cs="Times New Roman"/>
          <w:sz w:val="28"/>
          <w:szCs w:val="28"/>
        </w:rPr>
        <w:t>ти объективно, в силу особенностей во</w:t>
      </w:r>
      <w:r w:rsidR="00467D40">
        <w:rPr>
          <w:rFonts w:ascii="Times New Roman" w:hAnsi="Times New Roman" w:cs="Times New Roman"/>
          <w:sz w:val="28"/>
          <w:szCs w:val="28"/>
        </w:rPr>
        <w:t>з</w:t>
      </w:r>
      <w:r w:rsidR="00467D40">
        <w:rPr>
          <w:rFonts w:ascii="Times New Roman" w:hAnsi="Times New Roman" w:cs="Times New Roman"/>
          <w:sz w:val="28"/>
          <w:szCs w:val="28"/>
        </w:rPr>
        <w:t>растного развития, эгоцентричны, им трудно спрашивать и ещё труднее услышать и воспринять ответ другого ч</w:t>
      </w:r>
      <w:r w:rsidR="00467D40">
        <w:rPr>
          <w:rFonts w:ascii="Times New Roman" w:hAnsi="Times New Roman" w:cs="Times New Roman"/>
          <w:sz w:val="28"/>
          <w:szCs w:val="28"/>
        </w:rPr>
        <w:t>е</w:t>
      </w:r>
      <w:r w:rsidR="00467D40">
        <w:rPr>
          <w:rFonts w:ascii="Times New Roman" w:hAnsi="Times New Roman" w:cs="Times New Roman"/>
          <w:sz w:val="28"/>
          <w:szCs w:val="28"/>
        </w:rPr>
        <w:t>ловека. Эта способность спрашивать и воспринимать информацию должна рассматриваться как одна из важнейших целей нашей педагогической раб</w:t>
      </w:r>
      <w:r w:rsidR="00467D40">
        <w:rPr>
          <w:rFonts w:ascii="Times New Roman" w:hAnsi="Times New Roman" w:cs="Times New Roman"/>
          <w:sz w:val="28"/>
          <w:szCs w:val="28"/>
        </w:rPr>
        <w:t>о</w:t>
      </w:r>
      <w:r w:rsidR="00467D40">
        <w:rPr>
          <w:rFonts w:ascii="Times New Roman" w:hAnsi="Times New Roman" w:cs="Times New Roman"/>
          <w:sz w:val="28"/>
          <w:szCs w:val="28"/>
        </w:rPr>
        <w:t>ты. Специалисты в области психологии творчества часто подчёркивают в своих работах, что умение поставить вопрос, выделить проблему часто ц</w:t>
      </w:r>
      <w:r w:rsidR="00467D40">
        <w:rPr>
          <w:rFonts w:ascii="Times New Roman" w:hAnsi="Times New Roman" w:cs="Times New Roman"/>
          <w:sz w:val="28"/>
          <w:szCs w:val="28"/>
        </w:rPr>
        <w:t>е</w:t>
      </w:r>
      <w:r w:rsidR="00467D40">
        <w:rPr>
          <w:rFonts w:ascii="Times New Roman" w:hAnsi="Times New Roman" w:cs="Times New Roman"/>
          <w:sz w:val="28"/>
          <w:szCs w:val="28"/>
        </w:rPr>
        <w:t>нится выше умения его решать.</w:t>
      </w:r>
      <w:r w:rsidR="00897892">
        <w:rPr>
          <w:rFonts w:ascii="Times New Roman" w:hAnsi="Times New Roman" w:cs="Times New Roman"/>
          <w:sz w:val="28"/>
          <w:szCs w:val="28"/>
        </w:rPr>
        <w:t xml:space="preserve"> Выполняя эту работу с ребёнком, мы должны осознавать, что за этими внешне несерьёзными «игрушечными исследован</w:t>
      </w:r>
      <w:r w:rsidR="00897892">
        <w:rPr>
          <w:rFonts w:ascii="Times New Roman" w:hAnsi="Times New Roman" w:cs="Times New Roman"/>
          <w:sz w:val="28"/>
          <w:szCs w:val="28"/>
        </w:rPr>
        <w:t>и</w:t>
      </w:r>
      <w:r w:rsidR="00897892">
        <w:rPr>
          <w:rFonts w:ascii="Times New Roman" w:hAnsi="Times New Roman" w:cs="Times New Roman"/>
          <w:sz w:val="28"/>
          <w:szCs w:val="28"/>
        </w:rPr>
        <w:t>ями» стоят очень глубокие и важные проблемы развития коммуникативных компетенций и интеллектуально-творческого п</w:t>
      </w:r>
      <w:r w:rsidR="00897892">
        <w:rPr>
          <w:rFonts w:ascii="Times New Roman" w:hAnsi="Times New Roman" w:cs="Times New Roman"/>
          <w:sz w:val="28"/>
          <w:szCs w:val="28"/>
        </w:rPr>
        <w:t>о</w:t>
      </w:r>
      <w:r w:rsidR="00897892">
        <w:rPr>
          <w:rFonts w:ascii="Times New Roman" w:hAnsi="Times New Roman" w:cs="Times New Roman"/>
          <w:sz w:val="28"/>
          <w:szCs w:val="28"/>
        </w:rPr>
        <w:t>тенциала личности ребёнка.</w:t>
      </w:r>
    </w:p>
    <w:p w:rsidR="00897892" w:rsidRDefault="00897892" w:rsidP="00D06F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шаг в проведении исследований – наблюдения и экспер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менты. Наблюдаем, экспериментируем, результаты фиксируем в наших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сточках.</w:t>
      </w:r>
      <w:r w:rsidR="00C96FB9">
        <w:rPr>
          <w:rFonts w:ascii="Times New Roman" w:hAnsi="Times New Roman" w:cs="Times New Roman"/>
          <w:sz w:val="28"/>
          <w:szCs w:val="28"/>
        </w:rPr>
        <w:t xml:space="preserve"> Обращаясь к книгам, помним, что первоклассники не овладели навыками чтения. Поэтому заранее готовлю энциклопедии с иллюстрациями, делаю необходимые закладки, читаю тексты, рассматриваем иллюстрации, фиксируем новые идеи. Отмечу, что у первоклассника способность конце</w:t>
      </w:r>
      <w:r w:rsidR="00C96FB9">
        <w:rPr>
          <w:rFonts w:ascii="Times New Roman" w:hAnsi="Times New Roman" w:cs="Times New Roman"/>
          <w:sz w:val="28"/>
          <w:szCs w:val="28"/>
        </w:rPr>
        <w:t>н</w:t>
      </w:r>
      <w:r w:rsidR="00C96FB9">
        <w:rPr>
          <w:rFonts w:ascii="Times New Roman" w:hAnsi="Times New Roman" w:cs="Times New Roman"/>
          <w:sz w:val="28"/>
          <w:szCs w:val="28"/>
        </w:rPr>
        <w:t xml:space="preserve">трировать внимание невысока. Поэтому работу по сбору информации надо проводить быстро. Если </w:t>
      </w:r>
      <w:proofErr w:type="gramStart"/>
      <w:r w:rsidR="00C96FB9">
        <w:rPr>
          <w:rFonts w:ascii="Times New Roman" w:hAnsi="Times New Roman" w:cs="Times New Roman"/>
          <w:sz w:val="28"/>
          <w:szCs w:val="28"/>
        </w:rPr>
        <w:t>какой-то</w:t>
      </w:r>
      <w:proofErr w:type="gramEnd"/>
      <w:r w:rsidR="00C96FB9">
        <w:rPr>
          <w:rFonts w:ascii="Times New Roman" w:hAnsi="Times New Roman" w:cs="Times New Roman"/>
          <w:sz w:val="28"/>
          <w:szCs w:val="28"/>
        </w:rPr>
        <w:t xml:space="preserve"> из методов на начальных этапах не сраб</w:t>
      </w:r>
      <w:r w:rsidR="00C96FB9">
        <w:rPr>
          <w:rFonts w:ascii="Times New Roman" w:hAnsi="Times New Roman" w:cs="Times New Roman"/>
          <w:sz w:val="28"/>
          <w:szCs w:val="28"/>
        </w:rPr>
        <w:t>а</w:t>
      </w:r>
      <w:r w:rsidR="00C96FB9">
        <w:rPr>
          <w:rFonts w:ascii="Times New Roman" w:hAnsi="Times New Roman" w:cs="Times New Roman"/>
          <w:sz w:val="28"/>
          <w:szCs w:val="28"/>
        </w:rPr>
        <w:t>тывает, не страшно – можно не акцентировать на этом внимание.</w:t>
      </w:r>
    </w:p>
    <w:p w:rsidR="00E8318C" w:rsidRDefault="00941C64" w:rsidP="00112E7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Собранные сведения анализируем и обобщаем: раскладываем на столе наши пиктограммы так, чтобы их видели все, и начинаем смотреть и рассу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дать, что же интересного мы узнали, что нового можем рассказать другим по результатам про</w:t>
      </w:r>
      <w:r w:rsidR="00E8318C">
        <w:rPr>
          <w:rFonts w:ascii="Times New Roman" w:hAnsi="Times New Roman" w:cs="Times New Roman"/>
          <w:sz w:val="28"/>
          <w:szCs w:val="28"/>
        </w:rPr>
        <w:t>ведённого исследования. Для детей это очень сложная зад</w:t>
      </w:r>
      <w:r w:rsidR="00E8318C">
        <w:rPr>
          <w:rFonts w:ascii="Times New Roman" w:hAnsi="Times New Roman" w:cs="Times New Roman"/>
          <w:sz w:val="28"/>
          <w:szCs w:val="28"/>
        </w:rPr>
        <w:t>а</w:t>
      </w:r>
      <w:r w:rsidR="00E8318C">
        <w:rPr>
          <w:rFonts w:ascii="Times New Roman" w:hAnsi="Times New Roman" w:cs="Times New Roman"/>
          <w:sz w:val="28"/>
          <w:szCs w:val="28"/>
        </w:rPr>
        <w:t>ча, но вместе с тем на этом материале можно развивать мышление, творч</w:t>
      </w:r>
      <w:r w:rsidR="00E8318C">
        <w:rPr>
          <w:rFonts w:ascii="Times New Roman" w:hAnsi="Times New Roman" w:cs="Times New Roman"/>
          <w:sz w:val="28"/>
          <w:szCs w:val="28"/>
        </w:rPr>
        <w:t>е</w:t>
      </w:r>
      <w:r w:rsidR="00E8318C">
        <w:rPr>
          <w:rFonts w:ascii="Times New Roman" w:hAnsi="Times New Roman" w:cs="Times New Roman"/>
          <w:sz w:val="28"/>
          <w:szCs w:val="28"/>
        </w:rPr>
        <w:t>ские способности, речь ребёнка. Как только информация обобщена, наши и</w:t>
      </w:r>
      <w:r w:rsidR="00E8318C">
        <w:rPr>
          <w:rFonts w:ascii="Times New Roman" w:hAnsi="Times New Roman" w:cs="Times New Roman"/>
          <w:sz w:val="28"/>
          <w:szCs w:val="28"/>
        </w:rPr>
        <w:t>с</w:t>
      </w:r>
      <w:r w:rsidR="00E8318C">
        <w:rPr>
          <w:rFonts w:ascii="Times New Roman" w:hAnsi="Times New Roman" w:cs="Times New Roman"/>
          <w:sz w:val="28"/>
          <w:szCs w:val="28"/>
        </w:rPr>
        <w:t xml:space="preserve">следователи делают </w:t>
      </w:r>
      <w:r w:rsidR="00F877FD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E8318C">
        <w:rPr>
          <w:rFonts w:ascii="Times New Roman" w:hAnsi="Times New Roman" w:cs="Times New Roman"/>
          <w:sz w:val="28"/>
          <w:szCs w:val="28"/>
        </w:rPr>
        <w:t>доклад</w:t>
      </w:r>
      <w:r w:rsidR="00F877FD">
        <w:rPr>
          <w:rFonts w:ascii="Times New Roman" w:hAnsi="Times New Roman" w:cs="Times New Roman"/>
          <w:sz w:val="28"/>
          <w:szCs w:val="28"/>
        </w:rPr>
        <w:t xml:space="preserve">. После выступления исследователей обязательно устраивается его обсуждение. Слушатели задают вопросы. </w:t>
      </w:r>
    </w:p>
    <w:p w:rsidR="00053E42" w:rsidRDefault="00F877FD" w:rsidP="00112E7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 во время подобных тренировочных занятий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мится с общим планом действий и потенциально готов к собственному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следованию, которое также </w:t>
      </w:r>
      <w:r w:rsidR="00D06F18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D06F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виде доклад</w:t>
      </w:r>
      <w:r w:rsidR="00D06F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доклады следует рассматривать как ва</w:t>
      </w:r>
      <w:r w:rsidR="00D94188">
        <w:rPr>
          <w:rFonts w:ascii="Times New Roman" w:hAnsi="Times New Roman" w:cs="Times New Roman"/>
          <w:sz w:val="28"/>
          <w:szCs w:val="28"/>
        </w:rPr>
        <w:t xml:space="preserve">риант взаимного обучения детей. Обучающиеся обычно настроены по отношению к докладчику критически, легко и естественно включаются в спор, задают вопросы, делают поправки, если не согласны. </w:t>
      </w:r>
    </w:p>
    <w:p w:rsidR="00EC1CA4" w:rsidRDefault="00EC1CA4" w:rsidP="00EC1C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практике работы кружка «Я – исследователь» довольно часто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пользуются коллективные игры, которые являются средством стимулиров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исследовательской активности и развития коммуникативных компете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ций обучающихся.</w:t>
      </w:r>
      <w:r w:rsidR="006E6853" w:rsidRPr="006E6853">
        <w:rPr>
          <w:rFonts w:ascii="Times New Roman" w:hAnsi="Times New Roman" w:cs="Times New Roman"/>
          <w:sz w:val="28"/>
          <w:szCs w:val="28"/>
        </w:rPr>
        <w:t xml:space="preserve"> </w:t>
      </w:r>
      <w:r w:rsidR="006E6853">
        <w:rPr>
          <w:rFonts w:ascii="Times New Roman" w:hAnsi="Times New Roman" w:cs="Times New Roman"/>
          <w:sz w:val="28"/>
          <w:szCs w:val="28"/>
        </w:rPr>
        <w:t>Тематика подобных коллективных игр разнообразна</w:t>
      </w:r>
      <w:r w:rsidR="006E6853">
        <w:rPr>
          <w:rFonts w:ascii="Times New Roman" w:hAnsi="Times New Roman" w:cs="Times New Roman"/>
          <w:sz w:val="28"/>
          <w:szCs w:val="28"/>
        </w:rPr>
        <w:t>.</w:t>
      </w:r>
    </w:p>
    <w:p w:rsidR="00D06F18" w:rsidRPr="005E55BF" w:rsidRDefault="00EC1CA4" w:rsidP="00112E7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853">
        <w:rPr>
          <w:rFonts w:ascii="Times New Roman" w:hAnsi="Times New Roman" w:cs="Times New Roman"/>
          <w:sz w:val="28"/>
          <w:szCs w:val="28"/>
        </w:rPr>
        <w:t>Приведу пример</w:t>
      </w:r>
      <w:r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6E685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6E68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«Жилой дом»</w:t>
      </w:r>
      <w:r w:rsidR="006E6853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853">
        <w:rPr>
          <w:rFonts w:ascii="Times New Roman" w:hAnsi="Times New Roman" w:cs="Times New Roman"/>
          <w:sz w:val="28"/>
          <w:szCs w:val="28"/>
        </w:rPr>
        <w:t>формирует не только</w:t>
      </w:r>
      <w:r>
        <w:rPr>
          <w:rFonts w:ascii="Times New Roman" w:hAnsi="Times New Roman" w:cs="Times New Roman"/>
          <w:sz w:val="28"/>
          <w:szCs w:val="28"/>
        </w:rPr>
        <w:t xml:space="preserve"> умени</w:t>
      </w:r>
      <w:r w:rsidR="006E68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работать вместе с другими, но и активизирует внимание детей к проблемам современного жилища, пробуждает интерес к выработке собственных идей в этой области. Работу начинаем с наблюдений за тем, как </w:t>
      </w:r>
      <w:r w:rsidR="00534C51">
        <w:rPr>
          <w:rFonts w:ascii="Times New Roman" w:hAnsi="Times New Roman" w:cs="Times New Roman"/>
          <w:sz w:val="28"/>
          <w:szCs w:val="28"/>
        </w:rPr>
        <w:t>строятся и функционируют жилые многоэтажные дома в городе. Затем ка</w:t>
      </w:r>
      <w:r w:rsidR="00534C51">
        <w:rPr>
          <w:rFonts w:ascii="Times New Roman" w:hAnsi="Times New Roman" w:cs="Times New Roman"/>
          <w:sz w:val="28"/>
          <w:szCs w:val="28"/>
        </w:rPr>
        <w:t>ж</w:t>
      </w:r>
      <w:r w:rsidR="00534C51">
        <w:rPr>
          <w:rFonts w:ascii="Times New Roman" w:hAnsi="Times New Roman" w:cs="Times New Roman"/>
          <w:sz w:val="28"/>
          <w:szCs w:val="28"/>
        </w:rPr>
        <w:t>дый ребёнок рисует  «со</w:t>
      </w:r>
      <w:r w:rsidR="00534C51">
        <w:rPr>
          <w:rFonts w:ascii="Times New Roman" w:hAnsi="Times New Roman" w:cs="Times New Roman"/>
          <w:sz w:val="28"/>
          <w:szCs w:val="28"/>
        </w:rPr>
        <w:t>б</w:t>
      </w:r>
      <w:r w:rsidR="00534C51">
        <w:rPr>
          <w:rFonts w:ascii="Times New Roman" w:hAnsi="Times New Roman" w:cs="Times New Roman"/>
          <w:sz w:val="28"/>
          <w:szCs w:val="28"/>
        </w:rPr>
        <w:t xml:space="preserve">ственную квартиру». Как только квартиры готовы, </w:t>
      </w:r>
      <w:proofErr w:type="gramStart"/>
      <w:r w:rsidR="00534C5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534C51">
        <w:rPr>
          <w:rFonts w:ascii="Times New Roman" w:hAnsi="Times New Roman" w:cs="Times New Roman"/>
          <w:sz w:val="28"/>
          <w:szCs w:val="28"/>
        </w:rPr>
        <w:t xml:space="preserve"> сборка жилого дома из заготовок готовых панелей, в каждом из которых в</w:t>
      </w:r>
      <w:r w:rsidR="00534C51">
        <w:rPr>
          <w:rFonts w:ascii="Times New Roman" w:hAnsi="Times New Roman" w:cs="Times New Roman"/>
          <w:sz w:val="28"/>
          <w:szCs w:val="28"/>
        </w:rPr>
        <w:t>ы</w:t>
      </w:r>
      <w:r w:rsidR="00534C51">
        <w:rPr>
          <w:rFonts w:ascii="Times New Roman" w:hAnsi="Times New Roman" w:cs="Times New Roman"/>
          <w:sz w:val="28"/>
          <w:szCs w:val="28"/>
        </w:rPr>
        <w:t>резано довольно большое окно. К этим вырезам и приклеиваются наши рисунки интерьеров квартир. Затем готовые панели склеиваются ско</w:t>
      </w:r>
      <w:r w:rsidR="00534C51">
        <w:rPr>
          <w:rFonts w:ascii="Times New Roman" w:hAnsi="Times New Roman" w:cs="Times New Roman"/>
          <w:sz w:val="28"/>
          <w:szCs w:val="28"/>
        </w:rPr>
        <w:t>т</w:t>
      </w:r>
      <w:r w:rsidR="00534C51">
        <w:rPr>
          <w:rFonts w:ascii="Times New Roman" w:hAnsi="Times New Roman" w:cs="Times New Roman"/>
          <w:sz w:val="28"/>
          <w:szCs w:val="28"/>
        </w:rPr>
        <w:t>чем. Дом готов. Завершает работу обсуждение выполненной работы. Каждый рассказывает об особенностях своей квартиры, пригласив других детей «в гости»</w:t>
      </w:r>
      <w:r w:rsidR="006E6853">
        <w:rPr>
          <w:rFonts w:ascii="Times New Roman" w:hAnsi="Times New Roman" w:cs="Times New Roman"/>
          <w:sz w:val="28"/>
          <w:szCs w:val="28"/>
        </w:rPr>
        <w:t xml:space="preserve">. </w:t>
      </w:r>
      <w:r w:rsidR="00112E71">
        <w:rPr>
          <w:rFonts w:ascii="Times New Roman" w:hAnsi="Times New Roman" w:cs="Times New Roman"/>
          <w:sz w:val="28"/>
          <w:szCs w:val="28"/>
        </w:rPr>
        <w:t xml:space="preserve"> </w:t>
      </w:r>
      <w:r w:rsidR="00D06F1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D06F1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06F18">
        <w:rPr>
          <w:rFonts w:ascii="Times New Roman" w:hAnsi="Times New Roman" w:cs="Times New Roman"/>
          <w:sz w:val="28"/>
          <w:szCs w:val="28"/>
        </w:rPr>
        <w:t xml:space="preserve"> в</w:t>
      </w:r>
      <w:r w:rsidR="00D06F18" w:rsidRPr="005E55BF">
        <w:rPr>
          <w:rFonts w:ascii="Times New Roman" w:hAnsi="Times New Roman" w:cs="Times New Roman"/>
          <w:sz w:val="28"/>
          <w:szCs w:val="28"/>
        </w:rPr>
        <w:t>неурочная деятельность позволяет проявить и ра</w:t>
      </w:r>
      <w:r w:rsidR="00D06F18" w:rsidRPr="005E55BF">
        <w:rPr>
          <w:rFonts w:ascii="Times New Roman" w:hAnsi="Times New Roman" w:cs="Times New Roman"/>
          <w:sz w:val="28"/>
          <w:szCs w:val="28"/>
        </w:rPr>
        <w:t>з</w:t>
      </w:r>
      <w:r w:rsidR="00D06F18" w:rsidRPr="005E55BF">
        <w:rPr>
          <w:rFonts w:ascii="Times New Roman" w:hAnsi="Times New Roman" w:cs="Times New Roman"/>
          <w:sz w:val="28"/>
          <w:szCs w:val="28"/>
        </w:rPr>
        <w:t>вить разные способности у ребят: творческие, организаторские, исследов</w:t>
      </w:r>
      <w:r w:rsidR="00D06F18" w:rsidRPr="005E55BF">
        <w:rPr>
          <w:rFonts w:ascii="Times New Roman" w:hAnsi="Times New Roman" w:cs="Times New Roman"/>
          <w:sz w:val="28"/>
          <w:szCs w:val="28"/>
        </w:rPr>
        <w:t>а</w:t>
      </w:r>
      <w:r w:rsidR="00D06F18" w:rsidRPr="005E55BF">
        <w:rPr>
          <w:rFonts w:ascii="Times New Roman" w:hAnsi="Times New Roman" w:cs="Times New Roman"/>
          <w:sz w:val="28"/>
          <w:szCs w:val="28"/>
        </w:rPr>
        <w:t xml:space="preserve">тельские, </w:t>
      </w:r>
      <w:r w:rsidR="00112E71">
        <w:rPr>
          <w:rFonts w:ascii="Times New Roman" w:hAnsi="Times New Roman" w:cs="Times New Roman"/>
          <w:sz w:val="28"/>
          <w:szCs w:val="28"/>
        </w:rPr>
        <w:t>коммуникативные</w:t>
      </w:r>
      <w:r w:rsidR="00D06F18" w:rsidRPr="005E55BF">
        <w:rPr>
          <w:rFonts w:ascii="Times New Roman" w:hAnsi="Times New Roman" w:cs="Times New Roman"/>
          <w:sz w:val="28"/>
          <w:szCs w:val="28"/>
        </w:rPr>
        <w:t>.</w:t>
      </w:r>
      <w:r w:rsidR="00D06F18" w:rsidRPr="00D06F18">
        <w:rPr>
          <w:rFonts w:ascii="Times New Roman" w:hAnsi="Times New Roman" w:cs="Times New Roman"/>
          <w:sz w:val="28"/>
          <w:szCs w:val="28"/>
        </w:rPr>
        <w:t xml:space="preserve"> </w:t>
      </w:r>
      <w:r w:rsidR="00D06F18" w:rsidRPr="005E55BF">
        <w:rPr>
          <w:rFonts w:ascii="Times New Roman" w:hAnsi="Times New Roman" w:cs="Times New Roman"/>
          <w:sz w:val="28"/>
          <w:szCs w:val="28"/>
        </w:rPr>
        <w:t>При этом преобладают:</w:t>
      </w:r>
    </w:p>
    <w:p w:rsidR="00D06F18" w:rsidRPr="005E55BF" w:rsidRDefault="00D06F18" w:rsidP="00D06F18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5BF">
        <w:rPr>
          <w:rFonts w:ascii="Times New Roman" w:hAnsi="Times New Roman" w:cs="Times New Roman"/>
          <w:sz w:val="28"/>
          <w:szCs w:val="28"/>
        </w:rPr>
        <w:t>- действенные умения;</w:t>
      </w:r>
    </w:p>
    <w:p w:rsidR="00D06F18" w:rsidRPr="005E55BF" w:rsidRDefault="00D06F18" w:rsidP="00D06F18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5BF">
        <w:rPr>
          <w:rFonts w:ascii="Times New Roman" w:hAnsi="Times New Roman" w:cs="Times New Roman"/>
          <w:sz w:val="28"/>
          <w:szCs w:val="28"/>
        </w:rPr>
        <w:t>- риторические умения;</w:t>
      </w:r>
    </w:p>
    <w:p w:rsidR="00D06F18" w:rsidRPr="005E55BF" w:rsidRDefault="00D06F18" w:rsidP="00D06F18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5BF">
        <w:rPr>
          <w:rFonts w:ascii="Times New Roman" w:hAnsi="Times New Roman" w:cs="Times New Roman"/>
          <w:sz w:val="28"/>
          <w:szCs w:val="28"/>
        </w:rPr>
        <w:t>- умение вести диалог;</w:t>
      </w:r>
    </w:p>
    <w:p w:rsidR="00D06F18" w:rsidRPr="005E55BF" w:rsidRDefault="00D06F18" w:rsidP="00D06F18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5BF">
        <w:rPr>
          <w:rFonts w:ascii="Times New Roman" w:hAnsi="Times New Roman" w:cs="Times New Roman"/>
          <w:sz w:val="28"/>
          <w:szCs w:val="28"/>
        </w:rPr>
        <w:t>- умение слышать и слушать и вести спор;</w:t>
      </w:r>
    </w:p>
    <w:p w:rsidR="00D06F18" w:rsidRPr="005E55BF" w:rsidRDefault="00D06F18" w:rsidP="00D06F18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5BF">
        <w:rPr>
          <w:rFonts w:ascii="Times New Roman" w:hAnsi="Times New Roman" w:cs="Times New Roman"/>
          <w:sz w:val="28"/>
          <w:szCs w:val="28"/>
        </w:rPr>
        <w:t>- умение вставать на точку зрения другого;</w:t>
      </w:r>
    </w:p>
    <w:p w:rsidR="00BB740C" w:rsidRPr="00112E71" w:rsidRDefault="00D06F18" w:rsidP="00D06F18">
      <w:pPr>
        <w:contextualSpacing/>
        <w:rPr>
          <w:rFonts w:ascii="Times New Roman" w:hAnsi="Times New Roman" w:cs="Times New Roman"/>
          <w:sz w:val="28"/>
          <w:szCs w:val="28"/>
        </w:rPr>
      </w:pPr>
      <w:r w:rsidRPr="005E55BF">
        <w:rPr>
          <w:rFonts w:ascii="Times New Roman" w:hAnsi="Times New Roman" w:cs="Times New Roman"/>
          <w:sz w:val="28"/>
          <w:szCs w:val="28"/>
        </w:rPr>
        <w:t>- умение работать сообща для достижения общей цели</w:t>
      </w:r>
      <w:r w:rsidR="00112E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B740C" w:rsidRPr="00112E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B9" w:rsidRDefault="000B40B9" w:rsidP="007B1B23">
      <w:pPr>
        <w:spacing w:after="0" w:line="240" w:lineRule="auto"/>
      </w:pPr>
      <w:r>
        <w:separator/>
      </w:r>
    </w:p>
  </w:endnote>
  <w:endnote w:type="continuationSeparator" w:id="0">
    <w:p w:rsidR="000B40B9" w:rsidRDefault="000B40B9" w:rsidP="007B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165998"/>
      <w:docPartObj>
        <w:docPartGallery w:val="Page Numbers (Bottom of Page)"/>
        <w:docPartUnique/>
      </w:docPartObj>
    </w:sdtPr>
    <w:sdtContent>
      <w:p w:rsidR="007B1B23" w:rsidRDefault="007B1B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E71">
          <w:rPr>
            <w:noProof/>
          </w:rPr>
          <w:t>3</w:t>
        </w:r>
        <w:r>
          <w:fldChar w:fldCharType="end"/>
        </w:r>
      </w:p>
    </w:sdtContent>
  </w:sdt>
  <w:p w:rsidR="007B1B23" w:rsidRDefault="007B1B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B9" w:rsidRDefault="000B40B9" w:rsidP="007B1B23">
      <w:pPr>
        <w:spacing w:after="0" w:line="240" w:lineRule="auto"/>
      </w:pPr>
      <w:r>
        <w:separator/>
      </w:r>
    </w:p>
  </w:footnote>
  <w:footnote w:type="continuationSeparator" w:id="0">
    <w:p w:rsidR="000B40B9" w:rsidRDefault="000B40B9" w:rsidP="007B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23" w:rsidRPr="00BF28A6" w:rsidRDefault="007B1B23" w:rsidP="00BF28A6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BF28A6">
      <w:rPr>
        <w:rFonts w:ascii="Times New Roman" w:hAnsi="Times New Roman" w:cs="Times New Roman"/>
        <w:sz w:val="20"/>
        <w:szCs w:val="20"/>
      </w:rPr>
      <w:t>Муниципальное общеобразовательное учреждение «Средняя общеобразовательная школа №13 с углубле</w:t>
    </w:r>
    <w:r w:rsidRPr="00BF28A6">
      <w:rPr>
        <w:rFonts w:ascii="Times New Roman" w:hAnsi="Times New Roman" w:cs="Times New Roman"/>
        <w:sz w:val="20"/>
        <w:szCs w:val="20"/>
      </w:rPr>
      <w:t>н</w:t>
    </w:r>
    <w:r w:rsidRPr="00BF28A6">
      <w:rPr>
        <w:rFonts w:ascii="Times New Roman" w:hAnsi="Times New Roman" w:cs="Times New Roman"/>
        <w:sz w:val="20"/>
        <w:szCs w:val="20"/>
      </w:rPr>
      <w:t>ным изучением отдельных предметов» города Губкина Белгородской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603"/>
    <w:multiLevelType w:val="hybridMultilevel"/>
    <w:tmpl w:val="7D742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45"/>
    <w:rsid w:val="00053E42"/>
    <w:rsid w:val="00062608"/>
    <w:rsid w:val="000A1291"/>
    <w:rsid w:val="000B40B9"/>
    <w:rsid w:val="00112E71"/>
    <w:rsid w:val="001A1136"/>
    <w:rsid w:val="003000E7"/>
    <w:rsid w:val="0034225A"/>
    <w:rsid w:val="003C5630"/>
    <w:rsid w:val="004418C4"/>
    <w:rsid w:val="00467D40"/>
    <w:rsid w:val="004F2097"/>
    <w:rsid w:val="005046DE"/>
    <w:rsid w:val="00534C51"/>
    <w:rsid w:val="005647E1"/>
    <w:rsid w:val="00583BB6"/>
    <w:rsid w:val="005E55BF"/>
    <w:rsid w:val="00602B1B"/>
    <w:rsid w:val="006E6853"/>
    <w:rsid w:val="007B1B23"/>
    <w:rsid w:val="007E5AB2"/>
    <w:rsid w:val="00807E2F"/>
    <w:rsid w:val="00897892"/>
    <w:rsid w:val="008B0C45"/>
    <w:rsid w:val="008E16A5"/>
    <w:rsid w:val="00941C64"/>
    <w:rsid w:val="009D273D"/>
    <w:rsid w:val="00A446E1"/>
    <w:rsid w:val="00B141A6"/>
    <w:rsid w:val="00B54746"/>
    <w:rsid w:val="00BB740C"/>
    <w:rsid w:val="00BF1441"/>
    <w:rsid w:val="00BF28A6"/>
    <w:rsid w:val="00C96FB9"/>
    <w:rsid w:val="00D06F18"/>
    <w:rsid w:val="00D12156"/>
    <w:rsid w:val="00D94188"/>
    <w:rsid w:val="00D95F20"/>
    <w:rsid w:val="00E8318C"/>
    <w:rsid w:val="00E96E63"/>
    <w:rsid w:val="00EA74D1"/>
    <w:rsid w:val="00EB7F70"/>
    <w:rsid w:val="00EC09FB"/>
    <w:rsid w:val="00EC1CA4"/>
    <w:rsid w:val="00ED1F60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B23"/>
  </w:style>
  <w:style w:type="paragraph" w:styleId="a6">
    <w:name w:val="footer"/>
    <w:basedOn w:val="a"/>
    <w:link w:val="a7"/>
    <w:uiPriority w:val="99"/>
    <w:unhideWhenUsed/>
    <w:rsid w:val="007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B23"/>
  </w:style>
  <w:style w:type="paragraph" w:styleId="a6">
    <w:name w:val="footer"/>
    <w:basedOn w:val="a"/>
    <w:link w:val="a7"/>
    <w:uiPriority w:val="99"/>
    <w:unhideWhenUsed/>
    <w:rsid w:val="007B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1FF4-7706-49F2-A459-6779E87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2013-11-10T13:51:00Z</cp:lastPrinted>
  <dcterms:created xsi:type="dcterms:W3CDTF">2013-11-08T11:57:00Z</dcterms:created>
  <dcterms:modified xsi:type="dcterms:W3CDTF">2013-11-10T13:54:00Z</dcterms:modified>
</cp:coreProperties>
</file>