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29" w:rsidRDefault="00F11629" w:rsidP="00A30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УУД в начальной школе.</w:t>
      </w:r>
    </w:p>
    <w:p w:rsidR="00F11629" w:rsidRDefault="00F11629" w:rsidP="00A30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b/>
          <w:sz w:val="28"/>
          <w:szCs w:val="28"/>
        </w:rPr>
        <w:t xml:space="preserve">   Задачи  мониторинга:</w:t>
      </w:r>
      <w:r w:rsidRPr="00A306AB">
        <w:rPr>
          <w:rFonts w:ascii="Times New Roman" w:hAnsi="Times New Roman" w:cs="Times New Roman"/>
          <w:sz w:val="28"/>
          <w:szCs w:val="28"/>
        </w:rPr>
        <w:t xml:space="preserve"> определить уровень познавательных и регулятивных возможностей обучающихся, оценить их </w:t>
      </w:r>
      <w:r w:rsidRPr="00A306AB">
        <w:rPr>
          <w:rFonts w:ascii="Times New Roman" w:hAnsi="Times New Roman" w:cs="Times New Roman"/>
          <w:i/>
          <w:sz w:val="28"/>
          <w:szCs w:val="28"/>
        </w:rPr>
        <w:t>коммуникативные навыки</w:t>
      </w:r>
      <w:r w:rsidRPr="00A306AB">
        <w:rPr>
          <w:rFonts w:ascii="Times New Roman" w:hAnsi="Times New Roman" w:cs="Times New Roman"/>
          <w:sz w:val="28"/>
          <w:szCs w:val="28"/>
        </w:rPr>
        <w:t xml:space="preserve"> и определить исходный и итоговый  уровень развития основных компонентов </w:t>
      </w:r>
      <w:r w:rsidRPr="00A306AB">
        <w:rPr>
          <w:rFonts w:ascii="Times New Roman" w:hAnsi="Times New Roman" w:cs="Times New Roman"/>
          <w:i/>
          <w:sz w:val="28"/>
          <w:szCs w:val="28"/>
        </w:rPr>
        <w:t>личностного</w:t>
      </w:r>
      <w:r w:rsidRPr="00A306AB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AB" w:rsidRPr="00A306AB" w:rsidRDefault="00A306AB" w:rsidP="00A306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b/>
          <w:i/>
          <w:sz w:val="28"/>
          <w:szCs w:val="28"/>
        </w:rPr>
        <w:t>Тест «Лесенка»</w:t>
      </w:r>
      <w:r w:rsidRPr="00A306AB">
        <w:rPr>
          <w:rFonts w:ascii="Times New Roman" w:hAnsi="Times New Roman" w:cs="Times New Roman"/>
          <w:sz w:val="28"/>
          <w:szCs w:val="28"/>
        </w:rPr>
        <w:t xml:space="preserve"> Дембо-Рубинштейна позволяет определить уровень развития адекватной позитивной осознанной самооценки и самопринятие. Он проводится во втором и четвертом классах. </w:t>
      </w:r>
    </w:p>
    <w:p w:rsidR="00A306AB" w:rsidRPr="00A306AB" w:rsidRDefault="00A306AB" w:rsidP="00A306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b/>
          <w:i/>
          <w:sz w:val="28"/>
          <w:szCs w:val="28"/>
        </w:rPr>
        <w:t>Карта наблюдений</w:t>
      </w:r>
      <w:r w:rsidRPr="00A306AB">
        <w:rPr>
          <w:rFonts w:ascii="Times New Roman" w:hAnsi="Times New Roman" w:cs="Times New Roman"/>
          <w:sz w:val="28"/>
          <w:szCs w:val="28"/>
        </w:rPr>
        <w:t xml:space="preserve"> педагога на основе метода независимых характеристик показывает наличие или отсутствие у учащихся тех или иных нравственных качеств</w:t>
      </w:r>
      <w:proofErr w:type="gramStart"/>
      <w:r w:rsidRPr="00A306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6A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306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06AB">
        <w:rPr>
          <w:rFonts w:ascii="Times New Roman" w:hAnsi="Times New Roman" w:cs="Times New Roman"/>
          <w:sz w:val="28"/>
          <w:szCs w:val="28"/>
        </w:rPr>
        <w:t>ценивают степень выраженности таких качеств, как патриотизм, толерантность (терпимость), эмпатия (сочувствие), стыдлив ли, честен, справедлив, ответственен, доброжелателен, ведёт ли ЗОЖ.</w:t>
      </w:r>
      <w:r w:rsidRPr="00A306A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b/>
          <w:i/>
          <w:sz w:val="28"/>
          <w:szCs w:val="28"/>
        </w:rPr>
        <w:t>Методика «Посуда»</w:t>
      </w:r>
      <w:r w:rsidRPr="00A306AB">
        <w:rPr>
          <w:rFonts w:ascii="Times New Roman" w:hAnsi="Times New Roman" w:cs="Times New Roman"/>
          <w:sz w:val="28"/>
          <w:szCs w:val="28"/>
        </w:rPr>
        <w:t xml:space="preserve"> из книги Асмолова.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6AB">
        <w:rPr>
          <w:rFonts w:ascii="Times New Roman" w:hAnsi="Times New Roman" w:cs="Times New Roman"/>
          <w:color w:val="000000"/>
          <w:sz w:val="28"/>
          <w:szCs w:val="28"/>
        </w:rPr>
        <w:t>Педагог читает детям рассказ и задает вопросы.</w:t>
      </w:r>
    </w:p>
    <w:p w:rsidR="00A306AB" w:rsidRPr="00A306AB" w:rsidRDefault="00A306AB" w:rsidP="00A306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6AB">
        <w:rPr>
          <w:rFonts w:ascii="Times New Roman" w:hAnsi="Times New Roman" w:cs="Times New Roman"/>
          <w:color w:val="000000"/>
          <w:sz w:val="28"/>
          <w:szCs w:val="28"/>
        </w:rPr>
        <w:t>«Мама, уходя на работу, напомнила Андрею, что ему надо есть на обед. Она попросила его помыть посуду после еды, потому что вернется с работы уставшей. Андрей поел и сел смотреть мультфильмы, а посуду мыть не стал. Вечером пришли с работы мама и папа. Мама увидела грязную посуду, вздохнула и начала мыть ее сама. Андрею стало грустно, и он ушел в свою комнату».</w:t>
      </w:r>
    </w:p>
    <w:p w:rsidR="00A306AB" w:rsidRPr="00A306AB" w:rsidRDefault="00A306AB" w:rsidP="00A306AB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A306AB">
        <w:rPr>
          <w:rFonts w:ascii="Times New Roman" w:hAnsi="Times New Roman" w:cs="Times New Roman"/>
          <w:color w:val="000000"/>
          <w:sz w:val="28"/>
          <w:szCs w:val="28"/>
        </w:rPr>
        <w:t xml:space="preserve">Вопросы: </w:t>
      </w:r>
    </w:p>
    <w:p w:rsidR="00A306AB" w:rsidRPr="00A306AB" w:rsidRDefault="00A306AB" w:rsidP="00A306AB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color w:val="000000"/>
          <w:sz w:val="28"/>
          <w:szCs w:val="28"/>
        </w:rPr>
        <w:t>1. Почему Андрею стало грустно?</w:t>
      </w:r>
    </w:p>
    <w:p w:rsidR="00A306AB" w:rsidRPr="00A306AB" w:rsidRDefault="00A306AB" w:rsidP="00A306AB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color w:val="000000"/>
          <w:sz w:val="28"/>
          <w:szCs w:val="28"/>
        </w:rPr>
        <w:t>2.  Правильно ли поступил Андрей?</w:t>
      </w:r>
    </w:p>
    <w:p w:rsidR="00A306AB" w:rsidRPr="00A306AB" w:rsidRDefault="00A306AB" w:rsidP="00A306AB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color w:val="000000"/>
          <w:sz w:val="28"/>
          <w:szCs w:val="28"/>
        </w:rPr>
        <w:t>3.  Почему?</w:t>
      </w:r>
    </w:p>
    <w:p w:rsidR="00A306AB" w:rsidRPr="00A306AB" w:rsidRDefault="00A306AB" w:rsidP="00A306AB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color w:val="000000"/>
          <w:sz w:val="28"/>
          <w:szCs w:val="28"/>
        </w:rPr>
        <w:t>4. Как бы ты поступил на месте Андрея?</w:t>
      </w:r>
    </w:p>
    <w:p w:rsidR="00A306AB" w:rsidRPr="00A306AB" w:rsidRDefault="00A306AB" w:rsidP="00A306AB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color w:val="000000"/>
          <w:sz w:val="28"/>
          <w:szCs w:val="28"/>
        </w:rPr>
        <w:t>5. Почему?</w:t>
      </w:r>
    </w:p>
    <w:p w:rsidR="00A306AB" w:rsidRPr="00A306AB" w:rsidRDefault="00A306AB" w:rsidP="00A30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AB" w:rsidRPr="00A306AB" w:rsidRDefault="00A306AB" w:rsidP="00A306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6AB">
        <w:rPr>
          <w:rFonts w:ascii="Times New Roman" w:hAnsi="Times New Roman" w:cs="Times New Roman"/>
          <w:i/>
          <w:sz w:val="28"/>
          <w:szCs w:val="28"/>
        </w:rPr>
        <w:t>Конечно, дети все мыслят правильно – Андрей поступил плохо. Но вот – почему он так поступил – вот здесь и выявляется уровень усвоения учеником норм взаимопомощи.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6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306AB">
        <w:rPr>
          <w:rFonts w:ascii="Times New Roman" w:hAnsi="Times New Roman" w:cs="Times New Roman"/>
          <w:sz w:val="28"/>
          <w:szCs w:val="28"/>
        </w:rPr>
        <w:t xml:space="preserve">В начальной школе можно выделить следующие </w:t>
      </w:r>
      <w:r w:rsidRPr="00A306AB">
        <w:rPr>
          <w:rFonts w:ascii="Times New Roman" w:hAnsi="Times New Roman" w:cs="Times New Roman"/>
          <w:b/>
          <w:bCs/>
          <w:sz w:val="28"/>
          <w:szCs w:val="28"/>
        </w:rPr>
        <w:t>регулятивные учебные действия</w:t>
      </w:r>
      <w:r w:rsidRPr="00A306AB">
        <w:rPr>
          <w:rFonts w:ascii="Times New Roman" w:hAnsi="Times New Roman" w:cs="Times New Roman"/>
          <w:sz w:val="28"/>
          <w:szCs w:val="28"/>
        </w:rPr>
        <w:t>, которые отражают содержание ведущей деятельности детей младшего школьного возраста:</w:t>
      </w:r>
    </w:p>
    <w:p w:rsidR="00A306AB" w:rsidRPr="00A306AB" w:rsidRDefault="00A306AB" w:rsidP="00A3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— способность принимать, сохранять цели и следовать им в учебной деятельности;</w:t>
      </w:r>
    </w:p>
    <w:p w:rsidR="00A306AB" w:rsidRPr="00A306AB" w:rsidRDefault="00A306AB" w:rsidP="00A3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— умение действовать по плану и планировать свою деятельность;</w:t>
      </w:r>
    </w:p>
    <w:p w:rsidR="00A306AB" w:rsidRPr="00A306AB" w:rsidRDefault="00A306AB" w:rsidP="00A3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— умение контролировать процесс и результаты своей деятельности;</w:t>
      </w:r>
    </w:p>
    <w:p w:rsidR="00A306AB" w:rsidRPr="00A306AB" w:rsidRDefault="00A306AB" w:rsidP="00A3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— умение адекватно воспринимать оценки и отметки.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Все регулятивные УУД  отслеживаются во 2 и 4 классах. Учащиеся выполняют фронтально или индивидуально тесты. А учителя заполняют карты наблюдений.  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Проверить уровень </w:t>
      </w:r>
      <w:r w:rsidRPr="007F7631">
        <w:rPr>
          <w:rFonts w:ascii="Times New Roman" w:hAnsi="Times New Roman" w:cs="Times New Roman"/>
          <w:i/>
          <w:sz w:val="28"/>
          <w:szCs w:val="28"/>
        </w:rPr>
        <w:t>умения планировать</w:t>
      </w:r>
      <w:r w:rsidRPr="00A306AB">
        <w:rPr>
          <w:rFonts w:ascii="Times New Roman" w:hAnsi="Times New Roman" w:cs="Times New Roman"/>
          <w:sz w:val="28"/>
          <w:szCs w:val="28"/>
        </w:rPr>
        <w:t xml:space="preserve"> свои действия можно с помощью игры «Найди фигуру» Воронцовой. Задание проводится индивидуально.</w:t>
      </w:r>
      <w:r w:rsidR="007F7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AB" w:rsidRPr="00A306AB" w:rsidRDefault="00A306AB" w:rsidP="00A306AB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6AB">
        <w:rPr>
          <w:rFonts w:ascii="Times New Roman" w:hAnsi="Times New Roman" w:cs="Times New Roman"/>
          <w:sz w:val="28"/>
          <w:szCs w:val="28"/>
        </w:rPr>
        <w:t xml:space="preserve">Ребенку предлагаются 12 геом. фигур </w:t>
      </w:r>
      <w:r w:rsidRPr="00A306AB">
        <w:rPr>
          <w:rStyle w:val="FontStyle11"/>
          <w:rFonts w:ascii="Times New Roman" w:hAnsi="Times New Roman" w:cs="Times New Roman"/>
          <w:sz w:val="28"/>
          <w:szCs w:val="28"/>
        </w:rPr>
        <w:t>(4 квадрата, 4 треугольника, 4 круга), различающихся по размеру (большие и маленькие) и по цвету (красные и синие).</w:t>
      </w:r>
    </w:p>
    <w:p w:rsidR="00A306AB" w:rsidRPr="00A306AB" w:rsidRDefault="00A306AB" w:rsidP="00A306AB">
      <w:pPr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И дается инструкция: «Перед тобой 12 фигур. Одну из них я загадала. Тебе надо отгадать и показать фигуру, которую я загадала. Чтобы было легче отгадать, ты можешь мне задавать вопросы об этой фигуре, но я могу отвечать только «да»  или «нет». Чем меньше вопросов ты задашь, тем лучше</w:t>
      </w:r>
      <w:proofErr w:type="gramStart"/>
      <w:r w:rsidRPr="00A306A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306AB" w:rsidRPr="00A306AB" w:rsidRDefault="00A306AB" w:rsidP="00A306AB">
      <w:pPr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Например, ребенок спрашивает: «Эта фигура красная?». Надо ответить «нет», чтобы послушать, будет ли он о цвете задавать лишние вопросы.</w:t>
      </w:r>
    </w:p>
    <w:p w:rsidR="00A306AB" w:rsidRPr="007F7631" w:rsidRDefault="00A306AB" w:rsidP="00A306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631">
        <w:rPr>
          <w:rFonts w:ascii="Times New Roman" w:hAnsi="Times New Roman" w:cs="Times New Roman"/>
          <w:b/>
          <w:i/>
          <w:sz w:val="28"/>
          <w:szCs w:val="28"/>
        </w:rPr>
        <w:t>Уровни:</w:t>
      </w:r>
    </w:p>
    <w:p w:rsidR="00A306AB" w:rsidRPr="00A306AB" w:rsidRDefault="00A306AB" w:rsidP="00A306AB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gramStart"/>
      <w:r w:rsidRPr="00A306AB">
        <w:rPr>
          <w:rStyle w:val="FontStyle11"/>
          <w:rFonts w:ascii="Times New Roman" w:hAnsi="Times New Roman" w:cs="Times New Roman"/>
          <w:i/>
          <w:sz w:val="28"/>
          <w:szCs w:val="28"/>
        </w:rPr>
        <w:t>Высокий</w:t>
      </w:r>
      <w:proofErr w:type="gramEnd"/>
      <w:r w:rsidRPr="00A306AB">
        <w:rPr>
          <w:rStyle w:val="FontStyle11"/>
          <w:rFonts w:ascii="Times New Roman" w:hAnsi="Times New Roman" w:cs="Times New Roman"/>
          <w:sz w:val="28"/>
          <w:szCs w:val="28"/>
        </w:rPr>
        <w:t xml:space="preserve"> - дети не допустили избыточных вопросов. Исследовательская работа протекает во внутреннем плане.</w:t>
      </w:r>
    </w:p>
    <w:p w:rsidR="00A306AB" w:rsidRPr="00A306AB" w:rsidRDefault="00A306AB" w:rsidP="00A306AB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gramStart"/>
      <w:r w:rsidRPr="007F7631">
        <w:rPr>
          <w:rStyle w:val="FontStyle11"/>
          <w:rFonts w:ascii="Times New Roman" w:hAnsi="Times New Roman" w:cs="Times New Roman"/>
          <w:i/>
          <w:sz w:val="28"/>
          <w:szCs w:val="28"/>
        </w:rPr>
        <w:t>Средний</w:t>
      </w:r>
      <w:proofErr w:type="gramEnd"/>
      <w:r w:rsidRPr="007F7631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</w:t>
      </w:r>
      <w:r w:rsidRPr="00A306AB">
        <w:rPr>
          <w:rStyle w:val="FontStyle11"/>
          <w:rFonts w:ascii="Times New Roman" w:hAnsi="Times New Roman" w:cs="Times New Roman"/>
          <w:sz w:val="28"/>
          <w:szCs w:val="28"/>
        </w:rPr>
        <w:t>- допустили 1-2 избыточных вопроса, им иногда требуется опора на реальные предметы для построения плана.</w:t>
      </w:r>
    </w:p>
    <w:p w:rsidR="00A306AB" w:rsidRPr="00A306AB" w:rsidRDefault="00A306AB" w:rsidP="00A306AB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306AB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Допустили 2-  3 </w:t>
      </w:r>
      <w:proofErr w:type="gramStart"/>
      <w:r w:rsidRPr="00A306AB">
        <w:rPr>
          <w:rStyle w:val="FontStyle11"/>
          <w:rFonts w:ascii="Times New Roman" w:hAnsi="Times New Roman" w:cs="Times New Roman"/>
          <w:sz w:val="28"/>
          <w:szCs w:val="28"/>
        </w:rPr>
        <w:t>избыточных</w:t>
      </w:r>
      <w:proofErr w:type="gramEnd"/>
      <w:r w:rsidRPr="00A306AB">
        <w:rPr>
          <w:rStyle w:val="FontStyle11"/>
          <w:rFonts w:ascii="Times New Roman" w:hAnsi="Times New Roman" w:cs="Times New Roman"/>
          <w:sz w:val="28"/>
          <w:szCs w:val="28"/>
        </w:rPr>
        <w:t xml:space="preserve"> вопроса. Применяют эмпирический способ планирования (опытный)</w:t>
      </w:r>
    </w:p>
    <w:p w:rsidR="00A306AB" w:rsidRPr="00A306AB" w:rsidRDefault="00A306AB" w:rsidP="00A306AB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gramStart"/>
      <w:r w:rsidRPr="00A306AB">
        <w:rPr>
          <w:rStyle w:val="FontStyle11"/>
          <w:rFonts w:ascii="Times New Roman" w:hAnsi="Times New Roman" w:cs="Times New Roman"/>
          <w:i/>
          <w:sz w:val="28"/>
          <w:szCs w:val="28"/>
        </w:rPr>
        <w:t>Низкий</w:t>
      </w:r>
      <w:proofErr w:type="gramEnd"/>
      <w:r w:rsidRPr="00A306AB">
        <w:rPr>
          <w:rStyle w:val="FontStyle11"/>
          <w:rFonts w:ascii="Times New Roman" w:hAnsi="Times New Roman" w:cs="Times New Roman"/>
          <w:sz w:val="28"/>
          <w:szCs w:val="28"/>
        </w:rPr>
        <w:t xml:space="preserve">  - действовали путем проб и ошибок, 4 и больше избыточных вопроса.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b/>
          <w:i/>
          <w:sz w:val="28"/>
          <w:szCs w:val="28"/>
        </w:rPr>
        <w:t>Тест «Умение контролировать себя»</w:t>
      </w:r>
      <w:r w:rsidRPr="00A306AB">
        <w:rPr>
          <w:rFonts w:ascii="Times New Roman" w:hAnsi="Times New Roman" w:cs="Times New Roman"/>
          <w:sz w:val="28"/>
          <w:szCs w:val="28"/>
        </w:rPr>
        <w:t xml:space="preserve"> позволяет выявить умение учащихся сохранять саморегуляцию в процессе выполнения работы и контролировать себя. Проводится со всем классом. Листки бумаги в клетку, с полями в правой стороне, и на доске тоже образец на клетках.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Детям дается инструкция: 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Надо рисовать палочки на листе бумаги в определенном порядке 1-11-111-1-…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Действовать надо по правилам: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Закончив строку, надо перенести то, что следует писать дальше на следующую строку.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Писать надо и на полях тоже. 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lastRenderedPageBreak/>
        <w:t xml:space="preserve">Писать надо не через 1 строку, как обычно, а через 2. 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Если сделали ошибку, исправьте или просто делайте дальше по правилу. Работаем 5 минут.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AB" w:rsidRPr="007F7631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Выявить уровень умения оценить свою работу поможет </w:t>
      </w:r>
      <w:r w:rsidRPr="007F7631">
        <w:rPr>
          <w:rFonts w:ascii="Times New Roman" w:hAnsi="Times New Roman" w:cs="Times New Roman"/>
          <w:b/>
          <w:i/>
          <w:sz w:val="28"/>
          <w:szCs w:val="28"/>
        </w:rPr>
        <w:t xml:space="preserve">методика «Самооценка своей работы». </w:t>
      </w:r>
    </w:p>
    <w:p w:rsidR="00A306AB" w:rsidRPr="00A306AB" w:rsidRDefault="00A306AB" w:rsidP="00A3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AB" w:rsidRPr="00A306AB" w:rsidRDefault="00A306AB" w:rsidP="00A30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В состав базовых коммуникативных действий входят следующие </w:t>
      </w:r>
      <w:r w:rsidRPr="00A306AB">
        <w:rPr>
          <w:rFonts w:ascii="Times New Roman" w:hAnsi="Times New Roman" w:cs="Times New Roman"/>
          <w:b/>
          <w:bCs/>
          <w:sz w:val="28"/>
          <w:szCs w:val="28"/>
        </w:rPr>
        <w:t>компоненты</w:t>
      </w:r>
      <w:r w:rsidRPr="00A306AB">
        <w:rPr>
          <w:rFonts w:ascii="Times New Roman" w:hAnsi="Times New Roman" w:cs="Times New Roman"/>
          <w:sz w:val="28"/>
          <w:szCs w:val="28"/>
        </w:rPr>
        <w:t>:</w:t>
      </w:r>
    </w:p>
    <w:p w:rsidR="00A306AB" w:rsidRPr="00A306AB" w:rsidRDefault="00A306AB" w:rsidP="00A3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— потребность ребенка в общении </w:t>
      </w:r>
      <w:proofErr w:type="gramStart"/>
      <w:r w:rsidRPr="00A306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06AB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A306AB" w:rsidRPr="00A306AB" w:rsidRDefault="00A306AB" w:rsidP="00A3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— владение вербальными и невербальными средствами общения;</w:t>
      </w:r>
    </w:p>
    <w:p w:rsidR="00A306AB" w:rsidRPr="00A306AB" w:rsidRDefault="00A306AB" w:rsidP="00A3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— позитивное отношение к процессу сотрудничества;</w:t>
      </w:r>
    </w:p>
    <w:p w:rsidR="00A306AB" w:rsidRPr="00A306AB" w:rsidRDefault="00A306AB" w:rsidP="00A3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— ориентация на партнера по общению;  умение слушать собеседника.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Обязательными для мониторинга являются </w:t>
      </w:r>
      <w:r w:rsidRPr="007F7631">
        <w:rPr>
          <w:rFonts w:ascii="Times New Roman" w:hAnsi="Times New Roman" w:cs="Times New Roman"/>
          <w:b/>
          <w:i/>
          <w:sz w:val="28"/>
          <w:szCs w:val="28"/>
        </w:rPr>
        <w:t>методики «Социометрия»</w:t>
      </w:r>
      <w:r w:rsidRPr="00A306AB">
        <w:rPr>
          <w:rFonts w:ascii="Times New Roman" w:hAnsi="Times New Roman" w:cs="Times New Roman"/>
          <w:sz w:val="28"/>
          <w:szCs w:val="28"/>
        </w:rPr>
        <w:t xml:space="preserve"> Джорджа Морено и </w:t>
      </w:r>
      <w:r w:rsidRPr="007F7631">
        <w:rPr>
          <w:rFonts w:ascii="Times New Roman" w:hAnsi="Times New Roman" w:cs="Times New Roman"/>
          <w:b/>
          <w:i/>
          <w:sz w:val="28"/>
          <w:szCs w:val="28"/>
        </w:rPr>
        <w:t>«Рукавички»</w:t>
      </w:r>
      <w:r w:rsidRPr="00A306AB">
        <w:rPr>
          <w:rFonts w:ascii="Times New Roman" w:hAnsi="Times New Roman" w:cs="Times New Roman"/>
          <w:sz w:val="28"/>
          <w:szCs w:val="28"/>
        </w:rPr>
        <w:t xml:space="preserve"> на умение интегрироваться в группу сверстников и строить продуктивное взаимодействие и сотрудничество со сверстниками и взрослыми. Рисуночный тест «Рукавички» проводится в 1 и 4 классах, а социометрия – на каждой параллели. 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>Социометрия показывает инде</w:t>
      </w:r>
      <w:proofErr w:type="gramStart"/>
      <w:r w:rsidRPr="00A306AB">
        <w:rPr>
          <w:rFonts w:ascii="Times New Roman" w:hAnsi="Times New Roman" w:cs="Times New Roman"/>
          <w:sz w:val="28"/>
          <w:szCs w:val="28"/>
        </w:rPr>
        <w:t>кс спл</w:t>
      </w:r>
      <w:proofErr w:type="gramEnd"/>
      <w:r w:rsidRPr="00A306AB">
        <w:rPr>
          <w:rFonts w:ascii="Times New Roman" w:hAnsi="Times New Roman" w:cs="Times New Roman"/>
          <w:sz w:val="28"/>
          <w:szCs w:val="28"/>
        </w:rPr>
        <w:t xml:space="preserve">очённости детского коллектива. </w:t>
      </w:r>
    </w:p>
    <w:p w:rsidR="00A306AB" w:rsidRPr="00A306AB" w:rsidRDefault="00A306AB" w:rsidP="00A3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AB" w:rsidRPr="007F7631" w:rsidRDefault="007F7631" w:rsidP="007F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A306AB" w:rsidRPr="007F7631">
        <w:rPr>
          <w:rFonts w:ascii="Times New Roman" w:hAnsi="Times New Roman" w:cs="Times New Roman"/>
          <w:b/>
          <w:i/>
          <w:sz w:val="28"/>
          <w:szCs w:val="28"/>
        </w:rPr>
        <w:t>ест</w:t>
      </w:r>
      <w:r w:rsidRPr="007F76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06AB" w:rsidRPr="007F7631">
        <w:rPr>
          <w:rFonts w:ascii="Times New Roman" w:hAnsi="Times New Roman" w:cs="Times New Roman"/>
          <w:b/>
          <w:i/>
          <w:sz w:val="28"/>
          <w:szCs w:val="28"/>
        </w:rPr>
        <w:t xml:space="preserve"> «дорога к дому»</w:t>
      </w:r>
      <w:r>
        <w:rPr>
          <w:rFonts w:ascii="Times New Roman" w:hAnsi="Times New Roman" w:cs="Times New Roman"/>
          <w:sz w:val="28"/>
          <w:szCs w:val="28"/>
        </w:rPr>
        <w:t xml:space="preserve"> на умение выражать свои мысли.</w:t>
      </w:r>
    </w:p>
    <w:p w:rsidR="00A306AB" w:rsidRPr="00A306AB" w:rsidRDefault="00A306AB" w:rsidP="00A306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6AB">
        <w:rPr>
          <w:rFonts w:ascii="Times New Roman" w:hAnsi="Times New Roman" w:cs="Times New Roman"/>
          <w:b/>
          <w:sz w:val="28"/>
          <w:szCs w:val="28"/>
        </w:rPr>
        <w:t>Д</w:t>
      </w:r>
      <w:r w:rsidRPr="00A306AB">
        <w:rPr>
          <w:rFonts w:ascii="Times New Roman" w:hAnsi="Times New Roman" w:cs="Times New Roman"/>
          <w:sz w:val="28"/>
          <w:szCs w:val="28"/>
        </w:rPr>
        <w:t xml:space="preserve">воих детей усаживают друг напротив друга за стол, перегороженный ширмой. Одному дается карточка с изображением пути к дому, другому — карточка с ориентирами-точками. Первый ребенок диктует, как надо идти, чтобы достичь дома, второй — действует по его инструкции. Ему разрешается задавать любые вопросы, но нельзя смотреть на карточку с изображением дороги. После выполнения задания дети меняются ролями, намечая новый путь к дому.  </w:t>
      </w:r>
      <w:r w:rsidRPr="00A306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06AB" w:rsidRPr="007F7631" w:rsidRDefault="00A306AB" w:rsidP="00A30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i/>
          <w:sz w:val="28"/>
          <w:szCs w:val="28"/>
        </w:rPr>
        <w:t>Показатели уровня выполнения задания</w:t>
      </w:r>
      <w:r w:rsidRPr="007F7631">
        <w:rPr>
          <w:rFonts w:ascii="Times New Roman" w:hAnsi="Times New Roman" w:cs="Times New Roman"/>
          <w:sz w:val="28"/>
          <w:szCs w:val="28"/>
        </w:rPr>
        <w:t>:</w:t>
      </w:r>
    </w:p>
    <w:p w:rsidR="00A306AB" w:rsidRPr="00A306AB" w:rsidRDefault="00A306AB" w:rsidP="00A30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1) </w:t>
      </w:r>
      <w:r w:rsidRPr="00A306AB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A306AB">
        <w:rPr>
          <w:rFonts w:ascii="Times New Roman" w:hAnsi="Times New Roman" w:cs="Times New Roman"/>
          <w:sz w:val="28"/>
          <w:szCs w:val="28"/>
        </w:rPr>
        <w:t xml:space="preserve"> – узоры не построены или не похожи на образцы; указания не содержат необходимых ориентиров или формулируются непонятно; вопросы не по существу или формулируются непонятно для партнера; </w:t>
      </w:r>
    </w:p>
    <w:p w:rsidR="00A306AB" w:rsidRPr="00A306AB" w:rsidRDefault="00A306AB" w:rsidP="00A306AB">
      <w:pPr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2) </w:t>
      </w:r>
      <w:r w:rsidRPr="00A306AB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A306AB">
        <w:rPr>
          <w:rFonts w:ascii="Times New Roman" w:hAnsi="Times New Roman" w:cs="Times New Roman"/>
          <w:sz w:val="28"/>
          <w:szCs w:val="28"/>
        </w:rPr>
        <w:t xml:space="preserve"> – имеется хотя бы частичное сходство узоров с образцами; указания отражают часть необходимых ориентиров; вопросы и ответы формулируются расплывчато и позволяют получить недостающую информацию лишь отчасти; достигается частичное взаимопонимание; </w:t>
      </w:r>
    </w:p>
    <w:p w:rsidR="00A60843" w:rsidRPr="00A306AB" w:rsidRDefault="00A306AB" w:rsidP="007F7631">
      <w:pPr>
        <w:jc w:val="both"/>
        <w:rPr>
          <w:rFonts w:ascii="Times New Roman" w:hAnsi="Times New Roman" w:cs="Times New Roman"/>
          <w:sz w:val="28"/>
          <w:szCs w:val="28"/>
        </w:rPr>
      </w:pPr>
      <w:r w:rsidRPr="00A306AB">
        <w:rPr>
          <w:rFonts w:ascii="Times New Roman" w:hAnsi="Times New Roman" w:cs="Times New Roman"/>
          <w:sz w:val="28"/>
          <w:szCs w:val="28"/>
        </w:rPr>
        <w:t xml:space="preserve">3) </w:t>
      </w:r>
      <w:r w:rsidRPr="00A306AB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A306AB">
        <w:rPr>
          <w:rFonts w:ascii="Times New Roman" w:hAnsi="Times New Roman" w:cs="Times New Roman"/>
          <w:sz w:val="28"/>
          <w:szCs w:val="28"/>
        </w:rPr>
        <w:t xml:space="preserve"> – узоры соответствуют образцам; в процессе активного диалога дети достигают взаимопонимания и обмениваются необходимой и достаточной информацией для построения узоров, в частности, указывают номера рядов и столбцов точек, через которые пролегает дорога; в конце по собственной инициативе сравнивают результат (на</w:t>
      </w:r>
      <w:r w:rsidR="007F7631">
        <w:rPr>
          <w:rFonts w:ascii="Times New Roman" w:hAnsi="Times New Roman" w:cs="Times New Roman"/>
          <w:sz w:val="28"/>
          <w:szCs w:val="28"/>
        </w:rPr>
        <w:t xml:space="preserve">рисованную дорогу) с образцом. </w:t>
      </w:r>
    </w:p>
    <w:sectPr w:rsidR="00A60843" w:rsidRPr="00A306AB" w:rsidSect="007F76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6AB"/>
    <w:rsid w:val="00124D10"/>
    <w:rsid w:val="006B00C1"/>
    <w:rsid w:val="006F35CC"/>
    <w:rsid w:val="007F7631"/>
    <w:rsid w:val="009F2F48"/>
    <w:rsid w:val="00A306AB"/>
    <w:rsid w:val="00F1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A306AB"/>
    <w:rPr>
      <w:rFonts w:ascii="Arial Black" w:hAnsi="Arial Black" w:cs="Arial Black" w:hint="default"/>
      <w:spacing w:val="-1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2014-01-06T04:23:00Z</dcterms:created>
  <dcterms:modified xsi:type="dcterms:W3CDTF">2014-01-06T08:49:00Z</dcterms:modified>
</cp:coreProperties>
</file>