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D0" w:rsidRDefault="00AF7AB2" w:rsidP="00010E1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Трудно переоценить значение музыки в формировании и воспитании личности. В. Сухомлинский говорил: «Музыкальное воспитани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это не воспитание музыканта, а прежде всего воспитание человека».</w:t>
      </w:r>
    </w:p>
    <w:p w:rsidR="00AF7AB2" w:rsidRDefault="00AF7AB2" w:rsidP="00010E1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значит воспитать человека, воспитать ту самую гармонично развитую личность? Личность, умеющую жить в гармонии с миром, умеющую находить гармонию в себе? Личность яркую, творческую и, главное, духовно богатую?</w:t>
      </w:r>
    </w:p>
    <w:p w:rsidR="00AF7AB2" w:rsidRDefault="00AF7AB2" w:rsidP="00010E1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развития такой личности необходимо пересмотреть, проанализировать содержание </w:t>
      </w:r>
      <w:r w:rsidR="00FB6AA9">
        <w:rPr>
          <w:rFonts w:ascii="Times New Roman" w:hAnsi="Times New Roman" w:cs="Times New Roman"/>
        </w:rPr>
        <w:t>музыкального</w:t>
      </w:r>
      <w:r>
        <w:rPr>
          <w:rFonts w:ascii="Times New Roman" w:hAnsi="Times New Roman" w:cs="Times New Roman"/>
        </w:rPr>
        <w:t xml:space="preserve"> образования, модернизировать его в рамках личностно ориентированного подхода, направить в русло развивающего. Занятия во внеурочное время, являясь естественным продолжением творческого общения педагога с детьми, во многом помогут достичь этих целей.</w:t>
      </w:r>
    </w:p>
    <w:p w:rsidR="00AF7AB2" w:rsidRDefault="00AF7AB2" w:rsidP="00010E1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отражает жизнь, она и есть сама жизнь! И каждое музыкальное произведение должно предстать перед ребенком как частичка его жизни, которая может принести утешение</w:t>
      </w:r>
      <w:r w:rsidR="00FB6AA9">
        <w:rPr>
          <w:rFonts w:ascii="Times New Roman" w:hAnsi="Times New Roman" w:cs="Times New Roman"/>
        </w:rPr>
        <w:t>, поможет прожить какой-то важный момент, поможет встретиться с уже знакомым другом, поможет поделиться с ней своими горестями и печалями или, наоборот, радостными воспоминаниями, принести добро и свет в его жизнь.</w:t>
      </w:r>
    </w:p>
    <w:p w:rsidR="00FB6AA9" w:rsidRDefault="00FB6AA9" w:rsidP="00010E1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настроить детей на слушанье музыки так, чтобы они смогли максимально глубоко прочувствовать, как бы прожить ее? Вот несколько приемов, позволяющих быстро включить детей в творческий процесс.</w:t>
      </w:r>
    </w:p>
    <w:p w:rsidR="00FB6AA9" w:rsidRDefault="00FB6AA9" w:rsidP="00FB6AA9">
      <w:p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Коммуникативная атака.</w:t>
      </w:r>
    </w:p>
    <w:p w:rsidR="00FB6AA9" w:rsidRDefault="00FB6AA9" w:rsidP="00010E1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Педагог: Однажды известный русский композитор, педагог Дмитрий Борисович </w:t>
      </w:r>
      <w:proofErr w:type="spellStart"/>
      <w:r>
        <w:rPr>
          <w:rFonts w:ascii="Times New Roman" w:hAnsi="Times New Roman" w:cs="Times New Roman"/>
        </w:rPr>
        <w:t>Кабалевский</w:t>
      </w:r>
      <w:proofErr w:type="spellEnd"/>
      <w:r>
        <w:rPr>
          <w:rFonts w:ascii="Times New Roman" w:hAnsi="Times New Roman" w:cs="Times New Roman"/>
        </w:rPr>
        <w:t xml:space="preserve"> сказал так: (плакат с высказыванием) «Превыше всего, превыше искусства художник должен любить жизнь. Ибо жизнь</w:t>
      </w:r>
      <w:r w:rsidR="00010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источник его вдохновения, основа содержания его творчества, ключ к подлинному искусству».</w:t>
      </w:r>
    </w:p>
    <w:p w:rsidR="00FB6AA9" w:rsidRDefault="001769E0" w:rsidP="00010E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думаете, что означают они? ( В процессе обсуждения подвести к осознанию того, что жизн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основа содержания искусства). Попробуем в этом убедиться. Представим, что мы с вами в настоящем концертном зале. Представим, как мы сядем, чтоб было удобно слушать музыку.</w:t>
      </w:r>
    </w:p>
    <w:p w:rsidR="001769E0" w:rsidRDefault="001769E0" w:rsidP="00010E1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/Звучит музыка Клода Дебюсси «Облака»./</w:t>
      </w:r>
    </w:p>
    <w:p w:rsidR="001769E0" w:rsidRDefault="001769E0" w:rsidP="00010E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ощущение появилось у вас, ребята?</w:t>
      </w:r>
      <w:r w:rsidR="002F2921">
        <w:rPr>
          <w:rFonts w:ascii="Times New Roman" w:hAnsi="Times New Roman" w:cs="Times New Roman"/>
        </w:rPr>
        <w:t xml:space="preserve"> /Ощущения вечности, покоя, зачарованности, волшебства, </w:t>
      </w:r>
      <w:proofErr w:type="spellStart"/>
      <w:r w:rsidR="002F2921">
        <w:rPr>
          <w:rFonts w:ascii="Times New Roman" w:hAnsi="Times New Roman" w:cs="Times New Roman"/>
        </w:rPr>
        <w:t>заколдованности</w:t>
      </w:r>
      <w:proofErr w:type="spellEnd"/>
      <w:r w:rsidR="002F2921">
        <w:rPr>
          <w:rFonts w:ascii="Times New Roman" w:hAnsi="Times New Roman" w:cs="Times New Roman"/>
        </w:rPr>
        <w:t>, сказочности. Ощущение тумана, промозглости вокруг. Чувство неуверенности, бесформенности, расплывчатости. Все вокруг холодного цвета: белый, бледно-голубой, светло-серый. В воображении возник образ северного сияния./</w:t>
      </w:r>
    </w:p>
    <w:p w:rsidR="002F2921" w:rsidRDefault="002F2921" w:rsidP="00010E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</w:t>
      </w:r>
      <w:proofErr w:type="gramStart"/>
      <w:r>
        <w:rPr>
          <w:rFonts w:ascii="Times New Roman" w:hAnsi="Times New Roman" w:cs="Times New Roman"/>
        </w:rPr>
        <w:t>здорово</w:t>
      </w:r>
      <w:proofErr w:type="gramEnd"/>
      <w:r>
        <w:rPr>
          <w:rFonts w:ascii="Times New Roman" w:hAnsi="Times New Roman" w:cs="Times New Roman"/>
        </w:rPr>
        <w:t xml:space="preserve"> вы почувствовали, даже ощутили физически музыку. Сколько </w:t>
      </w:r>
      <w:proofErr w:type="gramStart"/>
      <w:r>
        <w:rPr>
          <w:rFonts w:ascii="Times New Roman" w:hAnsi="Times New Roman" w:cs="Times New Roman"/>
        </w:rPr>
        <w:t>родилось ассоциаций и у каждого оказалась</w:t>
      </w:r>
      <w:proofErr w:type="gramEnd"/>
      <w:r>
        <w:rPr>
          <w:rFonts w:ascii="Times New Roman" w:hAnsi="Times New Roman" w:cs="Times New Roman"/>
        </w:rPr>
        <w:t xml:space="preserve"> своя, неповторимая, как сама наша жизнь. И все вы, конечно, правы. Но о чем же пытался рассказать нам композитор своей музыкой? Вслушаемся внимательней. /Повторное слушание./</w:t>
      </w:r>
    </w:p>
    <w:p w:rsidR="002F2921" w:rsidRDefault="002F2921" w:rsidP="00010E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близкое или далекое? Это высокое или низкое? Далекое, высокое, холодное, </w:t>
      </w:r>
      <w:proofErr w:type="gramStart"/>
      <w:r>
        <w:rPr>
          <w:rFonts w:ascii="Times New Roman" w:hAnsi="Times New Roman" w:cs="Times New Roman"/>
        </w:rPr>
        <w:t>бесформенное</w:t>
      </w:r>
      <w:proofErr w:type="gramEnd"/>
      <w:r>
        <w:rPr>
          <w:rFonts w:ascii="Times New Roman" w:hAnsi="Times New Roman" w:cs="Times New Roman"/>
        </w:rPr>
        <w:t>…</w:t>
      </w:r>
      <w:r w:rsidR="00010E11">
        <w:rPr>
          <w:rFonts w:ascii="Times New Roman" w:hAnsi="Times New Roman" w:cs="Times New Roman"/>
        </w:rPr>
        <w:t xml:space="preserve"> Что же это? /</w:t>
      </w:r>
      <w:r>
        <w:rPr>
          <w:rFonts w:ascii="Times New Roman" w:hAnsi="Times New Roman" w:cs="Times New Roman"/>
        </w:rPr>
        <w:t>Облака./</w:t>
      </w:r>
    </w:p>
    <w:p w:rsidR="002F2921" w:rsidRDefault="002F2921" w:rsidP="00010E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Верно, но благодаря чему мы смогли почувствовать это? /Дети отмечают средства выразительности: высокий регистр, холодные тембры</w:t>
      </w:r>
      <w:r w:rsidR="00010E11">
        <w:rPr>
          <w:rFonts w:ascii="Times New Roman" w:hAnsi="Times New Roman" w:cs="Times New Roman"/>
        </w:rPr>
        <w:t xml:space="preserve"> гобоя и кларнета; движение, текучесть скрипок; размеренный темп./</w:t>
      </w:r>
    </w:p>
    <w:p w:rsidR="00010E11" w:rsidRDefault="00010E11" w:rsidP="00010E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обратите внимание на картину. /Изображена одинокая береза, сгибающаяся под сильным ветром, по небу быстро бегут облака./ Созвучно ли ее настроение настроению музыки? /Нет, в ней слишком зеленого цвета, и облака движутся слишком быстро, и настроение ее слишком одиноко, да и пейзаж кажется русским, а в этой музыки нет русских интонаций./</w:t>
      </w:r>
    </w:p>
    <w:p w:rsidR="00010E11" w:rsidRDefault="00010E11" w:rsidP="00010E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где вам более комфортно «находиться»: в музыке или картине? /В музыке спокойней, удобней, тише, приятней, там хочется жить. А в картине не уютно, одиноко./</w:t>
      </w:r>
    </w:p>
    <w:p w:rsidR="00010E11" w:rsidRDefault="00010E11" w:rsidP="00010E1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Что же получается? Мы все такие разные, наши мысли и поступки так не схожи, но все мы чувствуем </w:t>
      </w:r>
      <w:proofErr w:type="gramStart"/>
      <w:r>
        <w:rPr>
          <w:rFonts w:ascii="Times New Roman" w:hAnsi="Times New Roman" w:cs="Times New Roman"/>
        </w:rPr>
        <w:t>одно и тоже</w:t>
      </w:r>
      <w:proofErr w:type="gramEnd"/>
      <w:r>
        <w:rPr>
          <w:rFonts w:ascii="Times New Roman" w:hAnsi="Times New Roman" w:cs="Times New Roman"/>
        </w:rPr>
        <w:t xml:space="preserve"> – желание жить там, где приятно, там, где не одиноко. А это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умение найти свое место в жизни. Ведь там, где только что захотелось жить, все как в жизни – движение, стремление. А еще в жизни важно понять и почувствовать другого человека.</w:t>
      </w:r>
      <w:r w:rsidR="00F3279E">
        <w:rPr>
          <w:rFonts w:ascii="Times New Roman" w:hAnsi="Times New Roman" w:cs="Times New Roman"/>
        </w:rPr>
        <w:t xml:space="preserve"> Например, как мы сейчас почувствовали по интонации, что звучала музыка не русского композитора. Это французский композитор Клод де </w:t>
      </w:r>
      <w:proofErr w:type="spellStart"/>
      <w:r w:rsidR="00F3279E">
        <w:rPr>
          <w:rFonts w:ascii="Times New Roman" w:hAnsi="Times New Roman" w:cs="Times New Roman"/>
        </w:rPr>
        <w:t>Бюсси</w:t>
      </w:r>
      <w:proofErr w:type="spellEnd"/>
      <w:r w:rsidR="00F3279E">
        <w:rPr>
          <w:rFonts w:ascii="Times New Roman" w:hAnsi="Times New Roman" w:cs="Times New Roman"/>
        </w:rPr>
        <w:t xml:space="preserve"> смог передать состояние любования, зачарованности так, что мы с вами тоже смогли прожить его.</w:t>
      </w:r>
    </w:p>
    <w:p w:rsidR="00F3279E" w:rsidRDefault="00F3279E" w:rsidP="00F3279E">
      <w:pPr>
        <w:pStyle w:val="a3"/>
        <w:numPr>
          <w:ilvl w:val="0"/>
          <w:numId w:val="3"/>
        </w:numPr>
        <w:ind w:left="295" w:hanging="295"/>
        <w:jc w:val="both"/>
        <w:rPr>
          <w:rFonts w:ascii="Times New Roman" w:hAnsi="Times New Roman" w:cs="Times New Roman"/>
        </w:rPr>
      </w:pPr>
      <w:r w:rsidRPr="00F3279E">
        <w:rPr>
          <w:rFonts w:ascii="Times New Roman" w:hAnsi="Times New Roman" w:cs="Times New Roman"/>
        </w:rPr>
        <w:t xml:space="preserve">Обратим же вновь свое внимание на слова </w:t>
      </w:r>
      <w:proofErr w:type="spellStart"/>
      <w:r w:rsidRPr="00F3279E">
        <w:rPr>
          <w:rFonts w:ascii="Times New Roman" w:hAnsi="Times New Roman" w:cs="Times New Roman"/>
        </w:rPr>
        <w:t>Кабалевского</w:t>
      </w:r>
      <w:proofErr w:type="spellEnd"/>
      <w:r w:rsidRPr="00F327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Может в них есть еще что-то важное, что мы упустили? /Больше всего на свете художник должен любить жизнь – вот что главное в этих словах. Любить и ценить жизнь такую разную, которая дает возможность нам быть такими разными. В этом ее красота. А искусство помогает ее почувствовать./</w:t>
      </w:r>
    </w:p>
    <w:p w:rsidR="00F3279E" w:rsidRDefault="00452FEC" w:rsidP="00F3279E">
      <w:pPr>
        <w:pStyle w:val="a3"/>
        <w:numPr>
          <w:ilvl w:val="0"/>
          <w:numId w:val="3"/>
        </w:numPr>
        <w:ind w:left="295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что же мы, ученики? Как мы можем помочь сохранить эту красоту? /Стать добрее, внимательнее друг к другу, к родителям, ведь это они дали нам жизнь, и наша любовь – это благодарность им. Благодарное отношение к школе, к людям, которые не только дают знания, но и учат бережному отношению к природе, ко всему, что нас окружает./</w:t>
      </w:r>
    </w:p>
    <w:p w:rsidR="00452FEC" w:rsidRDefault="00452FEC" w:rsidP="00452F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так проводя мысль детей через все этапы /функции/ прочувствованного и продуманного восприятия музыки, активизируется внутренний духовный мир учащихся, их чувства, мысли.</w:t>
      </w:r>
    </w:p>
    <w:p w:rsidR="00452FEC" w:rsidRPr="00452FEC" w:rsidRDefault="00452FEC" w:rsidP="00452FEC">
      <w:pPr>
        <w:jc w:val="center"/>
        <w:rPr>
          <w:rFonts w:ascii="Times New Roman" w:hAnsi="Times New Roman" w:cs="Times New Roman"/>
          <w:b/>
        </w:rPr>
      </w:pPr>
      <w:r w:rsidRPr="00452FEC">
        <w:rPr>
          <w:rFonts w:ascii="Times New Roman" w:hAnsi="Times New Roman" w:cs="Times New Roman"/>
          <w:b/>
        </w:rPr>
        <w:t>Творческие работы</w:t>
      </w:r>
    </w:p>
    <w:p w:rsidR="00452FEC" w:rsidRDefault="00452FEC" w:rsidP="00452F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Оценить уровень творческой развитости каждого ребенка позволяют творческие работы, некоторые из них выполнены в соответствии с методикой «музыкально-жизненные ассоциации». Например «Мой музыкальный портрет», «Я и музыка», «Я рисую музыку». Все возможные кроссворды, составлены на полюбившуюся тему, небольшие сочинения на тему «Если бы я был учителем музыки, то рассказал бы о…», «Музыкальная афиша» и т.п. Эти же работы дают толчок к осознанию необходимости получать теоретические знания, оперировать специальной терминологией.</w:t>
      </w:r>
    </w:p>
    <w:p w:rsidR="00452FEC" w:rsidRDefault="00452FEC" w:rsidP="00452F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виды художественной деятельности на занятиях объединены, поэтому в процессе разучивания с детьми музыкального произведения, а это </w:t>
      </w:r>
      <w:r w:rsidRPr="00452FEC">
        <w:rPr>
          <w:rFonts w:ascii="Times New Roman" w:hAnsi="Times New Roman" w:cs="Times New Roman"/>
          <w:b/>
        </w:rPr>
        <w:t>исполнительская деятельность</w:t>
      </w:r>
      <w:r>
        <w:rPr>
          <w:rFonts w:ascii="Times New Roman" w:hAnsi="Times New Roman" w:cs="Times New Roman"/>
        </w:rPr>
        <w:t>, продолжается углубление восприятия музыки.</w:t>
      </w:r>
    </w:p>
    <w:p w:rsidR="00452FEC" w:rsidRDefault="00452FEC" w:rsidP="00452F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создать ситуации, когда детям приходится думать над тем, как исполнять, ставить себя в роль композитора или через «прочтение интонации» воплощать образ произведения.</w:t>
      </w:r>
    </w:p>
    <w:p w:rsidR="00452FEC" w:rsidRDefault="00452FEC" w:rsidP="00452FE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Если говорить о пении, то, например, в «Добром утре» </w:t>
      </w:r>
      <w:proofErr w:type="spellStart"/>
      <w:r>
        <w:rPr>
          <w:rFonts w:ascii="Times New Roman" w:hAnsi="Times New Roman" w:cs="Times New Roman"/>
        </w:rPr>
        <w:t>Кабалевского</w:t>
      </w:r>
      <w:proofErr w:type="spellEnd"/>
      <w:r>
        <w:rPr>
          <w:rFonts w:ascii="Times New Roman" w:hAnsi="Times New Roman" w:cs="Times New Roman"/>
        </w:rPr>
        <w:t xml:space="preserve"> можем «прочитать мысль» композитора.</w:t>
      </w:r>
      <w:proofErr w:type="gramEnd"/>
      <w:r>
        <w:rPr>
          <w:rFonts w:ascii="Times New Roman" w:hAnsi="Times New Roman" w:cs="Times New Roman"/>
        </w:rPr>
        <w:t xml:space="preserve"> В первой фразе все просто, как рассказ, как повествование:</w:t>
      </w:r>
    </w:p>
    <w:p w:rsidR="00452FEC" w:rsidRDefault="00AB64EC" w:rsidP="00452FE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Сегодня, друзья, как вчера</w:t>
      </w:r>
    </w:p>
    <w:p w:rsidR="00AB64EC" w:rsidRDefault="00AB64EC" w:rsidP="00452FE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Начинается день наш с утра.</w:t>
      </w:r>
    </w:p>
    <w:p w:rsidR="00AB64EC" w:rsidRDefault="00AB64EC" w:rsidP="00AB64EC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средство выразительности поможет передать это ощущение? /Ответы детей./</w:t>
      </w:r>
    </w:p>
    <w:p w:rsidR="00AB64EC" w:rsidRPr="00AB64EC" w:rsidRDefault="00AB64EC" w:rsidP="00AB64EC">
      <w:pPr>
        <w:jc w:val="center"/>
        <w:rPr>
          <w:rFonts w:ascii="Times New Roman" w:hAnsi="Times New Roman" w:cs="Times New Roman"/>
          <w:i/>
        </w:rPr>
      </w:pPr>
      <w:r w:rsidRPr="00AB64EC">
        <w:rPr>
          <w:rFonts w:ascii="Times New Roman" w:hAnsi="Times New Roman" w:cs="Times New Roman"/>
          <w:i/>
        </w:rPr>
        <w:t>На всех языках говорят…</w:t>
      </w:r>
    </w:p>
    <w:p w:rsidR="00AB64EC" w:rsidRPr="00AB64EC" w:rsidRDefault="00AB64EC" w:rsidP="00AB64EC">
      <w:pPr>
        <w:jc w:val="center"/>
        <w:rPr>
          <w:rFonts w:ascii="Times New Roman" w:hAnsi="Times New Roman" w:cs="Times New Roman"/>
          <w:i/>
        </w:rPr>
      </w:pPr>
      <w:r w:rsidRPr="00AB64EC">
        <w:rPr>
          <w:rFonts w:ascii="Times New Roman" w:hAnsi="Times New Roman" w:cs="Times New Roman"/>
          <w:i/>
        </w:rPr>
        <w:t>Говорят миллионы ребят.</w:t>
      </w:r>
    </w:p>
    <w:p w:rsidR="00AB64EC" w:rsidRDefault="00AB64EC" w:rsidP="00AB64EC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говорят? /Доброе утро./</w:t>
      </w:r>
    </w:p>
    <w:p w:rsidR="00AB64EC" w:rsidRDefault="00AB64EC" w:rsidP="00AB64EC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только открыли глаза и кому же говорим? Кому рады больше всего на свете? /Маме. Говорим тепло, с любовью, с улыбкой и нежно, почти шепотом./</w:t>
      </w:r>
    </w:p>
    <w:p w:rsidR="00AB64EC" w:rsidRDefault="00AB64EC" w:rsidP="00AB64EC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чего мы создадим это ощущение? /Ответы детей./</w:t>
      </w:r>
    </w:p>
    <w:p w:rsidR="00AB64EC" w:rsidRDefault="00AB64EC" w:rsidP="00AB64EC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второй раз кому желаем доброго утра? /Всем, кто есть в доме. Поэтому надо спеть ярче, чуть громче./</w:t>
      </w:r>
    </w:p>
    <w:p w:rsidR="00AB64EC" w:rsidRPr="00AB64EC" w:rsidRDefault="00AB64EC" w:rsidP="00AB64EC">
      <w:pPr>
        <w:jc w:val="center"/>
        <w:rPr>
          <w:rFonts w:ascii="Times New Roman" w:hAnsi="Times New Roman" w:cs="Times New Roman"/>
          <w:i/>
        </w:rPr>
      </w:pPr>
      <w:r w:rsidRPr="00AB64EC">
        <w:rPr>
          <w:rFonts w:ascii="Times New Roman" w:hAnsi="Times New Roman" w:cs="Times New Roman"/>
          <w:i/>
        </w:rPr>
        <w:lastRenderedPageBreak/>
        <w:t>И вот совсем проснулись:</w:t>
      </w:r>
    </w:p>
    <w:p w:rsidR="00AB64EC" w:rsidRPr="00AB64EC" w:rsidRDefault="00AB64EC" w:rsidP="00AB64EC">
      <w:pPr>
        <w:jc w:val="center"/>
        <w:rPr>
          <w:rFonts w:ascii="Times New Roman" w:hAnsi="Times New Roman" w:cs="Times New Roman"/>
          <w:i/>
        </w:rPr>
      </w:pPr>
      <w:r w:rsidRPr="00AB64EC">
        <w:rPr>
          <w:rFonts w:ascii="Times New Roman" w:hAnsi="Times New Roman" w:cs="Times New Roman"/>
          <w:i/>
        </w:rPr>
        <w:t>С этих слов начинает свой день детвора.</w:t>
      </w:r>
    </w:p>
    <w:p w:rsidR="00AB64EC" w:rsidRDefault="00AB64EC" w:rsidP="00AB64EC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маме, всем близким пожелали доброго утра. А зачем же композитор еще три раза использует эту фразу?</w:t>
      </w:r>
    </w:p>
    <w:p w:rsidR="00AB64EC" w:rsidRPr="00AB64EC" w:rsidRDefault="00AB64EC" w:rsidP="00AB64EC">
      <w:pPr>
        <w:jc w:val="center"/>
        <w:rPr>
          <w:rFonts w:ascii="Times New Roman" w:hAnsi="Times New Roman" w:cs="Times New Roman"/>
          <w:i/>
        </w:rPr>
      </w:pPr>
      <w:r w:rsidRPr="00AB64EC">
        <w:rPr>
          <w:rFonts w:ascii="Times New Roman" w:hAnsi="Times New Roman" w:cs="Times New Roman"/>
          <w:i/>
        </w:rPr>
        <w:t>Доброе утро, доброе утро.</w:t>
      </w:r>
    </w:p>
    <w:p w:rsidR="00AB64EC" w:rsidRPr="00AB64EC" w:rsidRDefault="00AB64EC" w:rsidP="00AB64EC">
      <w:pPr>
        <w:jc w:val="center"/>
        <w:rPr>
          <w:rFonts w:ascii="Times New Roman" w:hAnsi="Times New Roman" w:cs="Times New Roman"/>
          <w:i/>
        </w:rPr>
      </w:pPr>
      <w:r w:rsidRPr="00AB64EC">
        <w:rPr>
          <w:rFonts w:ascii="Times New Roman" w:hAnsi="Times New Roman" w:cs="Times New Roman"/>
          <w:i/>
        </w:rPr>
        <w:t>Доброе утро.</w:t>
      </w:r>
    </w:p>
    <w:p w:rsidR="00AB64EC" w:rsidRDefault="00AB64EC" w:rsidP="00AB64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/Это мы приветствуем весь мир, всех людей, животных и птиц, передаем свое тепло, любовь, свет. Сначала не громко, а потом все громче и громче./</w:t>
      </w:r>
    </w:p>
    <w:p w:rsidR="00AB64EC" w:rsidRDefault="00AB64EC" w:rsidP="00AB64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подведения детей к осознанию, постижению эмоционально-нравственного смысла произведения надо использовать весь свой артистический, педагогический арсенал: качественный показ, словесное пояснение тех ощущений, которые заложены в произведении.</w:t>
      </w:r>
    </w:p>
    <w:p w:rsidR="00AB64EC" w:rsidRDefault="00AB64EC" w:rsidP="00AB64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чтобы помочь ребенку почувствовать и осознать себя участником жизни можно предложить календарно-тематическое распределение репертуара, в котором произведения подбираются с учетом красных дней календаря, народных и христианских праздником, времен года</w:t>
      </w:r>
      <w:r w:rsidR="00230772">
        <w:rPr>
          <w:rFonts w:ascii="Times New Roman" w:hAnsi="Times New Roman" w:cs="Times New Roman"/>
        </w:rPr>
        <w:t xml:space="preserve"> /«Времена года» П.И. Чайковского/, бытовых сценок / «Детский альбом» П.И. Чайковского/ и т.п.</w:t>
      </w:r>
    </w:p>
    <w:p w:rsidR="00230772" w:rsidRDefault="00230772" w:rsidP="00AB64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Такая система работы дает возможность совершенствовать у детей способность воспринимать музыку как искусство, рожденная жизнью и неразрывно связанная с ней.</w:t>
      </w:r>
    </w:p>
    <w:p w:rsidR="00230772" w:rsidRPr="00AB64EC" w:rsidRDefault="00230772" w:rsidP="00AB64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позволяет каждому ребенку наиболее полно развивать свои творческие способности. Это и знакомство с разноплановыми произведениями, участие в постановке музыкальных спектаклей и сочинение своих небольших песенок /на собственные стихи/ и песок.</w:t>
      </w:r>
      <w:bookmarkStart w:id="0" w:name="_GoBack"/>
      <w:bookmarkEnd w:id="0"/>
    </w:p>
    <w:p w:rsidR="00452FEC" w:rsidRPr="00452FEC" w:rsidRDefault="00452FEC" w:rsidP="00452F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52FEC" w:rsidRPr="00452FEC" w:rsidSect="00010E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064F"/>
    <w:multiLevelType w:val="hybridMultilevel"/>
    <w:tmpl w:val="56DA65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A9D03EC"/>
    <w:multiLevelType w:val="hybridMultilevel"/>
    <w:tmpl w:val="4196654C"/>
    <w:lvl w:ilvl="0" w:tplc="1EBA1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65CFC"/>
    <w:multiLevelType w:val="hybridMultilevel"/>
    <w:tmpl w:val="CE6EF02C"/>
    <w:lvl w:ilvl="0" w:tplc="1EBA1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3B6AC3"/>
    <w:multiLevelType w:val="hybridMultilevel"/>
    <w:tmpl w:val="9C04CA10"/>
    <w:lvl w:ilvl="0" w:tplc="1EBA16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F163D50"/>
    <w:multiLevelType w:val="hybridMultilevel"/>
    <w:tmpl w:val="BC0CBB98"/>
    <w:lvl w:ilvl="0" w:tplc="1EBA1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B2"/>
    <w:rsid w:val="00010E11"/>
    <w:rsid w:val="001769E0"/>
    <w:rsid w:val="00230772"/>
    <w:rsid w:val="002F2921"/>
    <w:rsid w:val="00452FEC"/>
    <w:rsid w:val="005943D0"/>
    <w:rsid w:val="00AB64EC"/>
    <w:rsid w:val="00AF7AB2"/>
    <w:rsid w:val="00F3279E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Alexandrov.Anton</dc:creator>
  <cp:lastModifiedBy>Alexandrov.Anton</cp:lastModifiedBy>
  <cp:revision>1</cp:revision>
  <dcterms:created xsi:type="dcterms:W3CDTF">2014-12-24T16:58:00Z</dcterms:created>
  <dcterms:modified xsi:type="dcterms:W3CDTF">2014-12-24T18:24:00Z</dcterms:modified>
</cp:coreProperties>
</file>