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BB" w:rsidRPr="00E2372E" w:rsidRDefault="002E6CC6" w:rsidP="00E237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372E">
        <w:rPr>
          <w:rFonts w:ascii="Times New Roman" w:hAnsi="Times New Roman" w:cs="Times New Roman"/>
          <w:b/>
          <w:sz w:val="36"/>
          <w:szCs w:val="36"/>
        </w:rPr>
        <w:t>Развитие творческой активности учащихся.</w:t>
      </w:r>
    </w:p>
    <w:p w:rsidR="002E6CC6" w:rsidRPr="00E2372E" w:rsidRDefault="002E6CC6" w:rsidP="00E237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372E">
        <w:rPr>
          <w:rFonts w:ascii="Times New Roman" w:hAnsi="Times New Roman" w:cs="Times New Roman"/>
          <w:b/>
          <w:sz w:val="36"/>
          <w:szCs w:val="36"/>
        </w:rPr>
        <w:t>Рекомендации для педагогов по развитию творческой активности детей.</w:t>
      </w:r>
    </w:p>
    <w:p w:rsidR="002E6CC6" w:rsidRPr="00E2372E" w:rsidRDefault="009A09AC" w:rsidP="00E23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9AC">
        <w:rPr>
          <w:sz w:val="28"/>
          <w:szCs w:val="28"/>
        </w:rPr>
        <w:t xml:space="preserve">        </w:t>
      </w:r>
      <w:r w:rsidR="002E6CC6" w:rsidRPr="00E2372E">
        <w:rPr>
          <w:rFonts w:ascii="Times New Roman" w:hAnsi="Times New Roman" w:cs="Times New Roman"/>
          <w:sz w:val="28"/>
          <w:szCs w:val="28"/>
        </w:rPr>
        <w:t>Развитие творческой активности детей в процессе любых занятий повышает мотивацию к ним, дает дополнительный ресурс для работы, активизирует познавательные способности. Творческой может быть любая деятельность, если человек относится к ней нестандартно, с вдохновением.</w:t>
      </w:r>
    </w:p>
    <w:p w:rsidR="00C47F88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2E6CC6" w:rsidRPr="00E2372E">
        <w:rPr>
          <w:rFonts w:ascii="Times New Roman" w:hAnsi="Times New Roman" w:cs="Times New Roman"/>
          <w:sz w:val="28"/>
          <w:szCs w:val="28"/>
        </w:rPr>
        <w:t xml:space="preserve">Первое, что необходимо для развития творческой инициативы ребенка, - ранее распознавание. Поддержка </w:t>
      </w:r>
      <w:r w:rsidR="00263783" w:rsidRPr="00E2372E">
        <w:rPr>
          <w:rFonts w:ascii="Times New Roman" w:hAnsi="Times New Roman" w:cs="Times New Roman"/>
          <w:sz w:val="28"/>
          <w:szCs w:val="28"/>
        </w:rPr>
        <w:t>и поощ</w:t>
      </w:r>
      <w:r w:rsidR="002E6CC6" w:rsidRPr="00E2372E">
        <w:rPr>
          <w:rFonts w:ascii="Times New Roman" w:hAnsi="Times New Roman" w:cs="Times New Roman"/>
          <w:sz w:val="28"/>
          <w:szCs w:val="28"/>
        </w:rPr>
        <w:t>рение</w:t>
      </w:r>
      <w:r w:rsidR="00263783" w:rsidRPr="00E2372E">
        <w:rPr>
          <w:rFonts w:ascii="Times New Roman" w:hAnsi="Times New Roman" w:cs="Times New Roman"/>
          <w:sz w:val="28"/>
          <w:szCs w:val="28"/>
        </w:rPr>
        <w:t xml:space="preserve"> родителями его стремлений к творческой и познавательной деятельности. Поэтому очень важна диалогичность взаимоотношения взрослого и ребенка, ведь развитие личности ребенка осуществляется через взаимодействие его собственной спонтанной активности и внешней регуляции (воспитания).</w:t>
      </w:r>
    </w:p>
    <w:p w:rsidR="00753540" w:rsidRPr="00E2372E" w:rsidRDefault="00C47F88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3783" w:rsidRPr="00E2372E">
        <w:rPr>
          <w:rFonts w:ascii="Times New Roman" w:hAnsi="Times New Roman" w:cs="Times New Roman"/>
          <w:sz w:val="28"/>
          <w:szCs w:val="28"/>
        </w:rPr>
        <w:t>Педагог может развивать творческое мышление у всех обучающихся. Даже у детей, отстающих в развитии. При выполнении творческих заданий не бывает неправильных ответов. Каждый учащийся способен справиться с заданием на своем уровне и свойственном ему темпе. Каждый ребенок может творить, используя имеющиеся у него знания и опыт, личные переживания, - а это вместе с основными формами деятельности</w:t>
      </w:r>
      <w:r w:rsidR="00753540" w:rsidRPr="00E2372E">
        <w:rPr>
          <w:rFonts w:ascii="Times New Roman" w:hAnsi="Times New Roman" w:cs="Times New Roman"/>
          <w:sz w:val="28"/>
          <w:szCs w:val="28"/>
        </w:rPr>
        <w:t xml:space="preserve"> является главным фактором развития.</w:t>
      </w:r>
    </w:p>
    <w:p w:rsidR="00753540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753540" w:rsidRPr="00E2372E">
        <w:rPr>
          <w:rFonts w:ascii="Times New Roman" w:hAnsi="Times New Roman" w:cs="Times New Roman"/>
          <w:sz w:val="28"/>
          <w:szCs w:val="28"/>
        </w:rPr>
        <w:t xml:space="preserve"> Основной механизм развития творческого потенциала – не обучение какому – либо ремеслу (хотя и это важно), а осознание ребенком себя творцом – с помощью взрослого, поддержка его инициатив и их направление в рамки продуктивной деятельности. Первоначальная подготовка ребенка не столь важна</w:t>
      </w:r>
      <w:r w:rsidR="00732669" w:rsidRPr="00E2372E">
        <w:rPr>
          <w:rFonts w:ascii="Times New Roman" w:hAnsi="Times New Roman" w:cs="Times New Roman"/>
          <w:sz w:val="28"/>
          <w:szCs w:val="28"/>
        </w:rPr>
        <w:t>, так как умственные</w:t>
      </w:r>
      <w:r w:rsidR="00753540" w:rsidRPr="00E2372E">
        <w:rPr>
          <w:rFonts w:ascii="Times New Roman" w:hAnsi="Times New Roman" w:cs="Times New Roman"/>
          <w:sz w:val="28"/>
          <w:szCs w:val="28"/>
        </w:rPr>
        <w:t xml:space="preserve"> способности можно развивать через творческое использование предыдущего опыта  по отношению к новым проблемам и ситуациям. Вопреки сложившемуся мнению часто бывает так, что ребенок, не справляющийся с простыми задачами, выполняет заинтересовавшую его более сложную, творческую задачу.</w:t>
      </w:r>
    </w:p>
    <w:p w:rsidR="00A3331D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3540" w:rsidRPr="00E2372E">
        <w:rPr>
          <w:rFonts w:ascii="Times New Roman" w:hAnsi="Times New Roman" w:cs="Times New Roman"/>
          <w:sz w:val="28"/>
          <w:szCs w:val="28"/>
        </w:rPr>
        <w:t xml:space="preserve">Педагог всегда готовится к уроку или индивидуальному занятию и имеет план работы. </w:t>
      </w:r>
      <w:r w:rsidR="00732669" w:rsidRPr="00E2372E">
        <w:rPr>
          <w:rFonts w:ascii="Times New Roman" w:hAnsi="Times New Roman" w:cs="Times New Roman"/>
          <w:sz w:val="28"/>
          <w:szCs w:val="28"/>
        </w:rPr>
        <w:t>Если же он нацелен на развитие творческой активности ребенка помимо усвоения готовых знаний, то должен быть готов изменить свой план в зависимости от состояния. Настроения и познавательных интересов ребенка, а так же реагировать на его спонтанную активность, а не игнорировать ее как мешающую осуществлению плана. Это не значит, что нужно делать только то, чего хочет ребенок, но важно признать ценность инициативы и выдумки ребенка.</w:t>
      </w:r>
    </w:p>
    <w:p w:rsidR="002E6CC6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3331D" w:rsidRPr="00E2372E">
        <w:rPr>
          <w:rFonts w:ascii="Times New Roman" w:hAnsi="Times New Roman" w:cs="Times New Roman"/>
          <w:sz w:val="28"/>
          <w:szCs w:val="28"/>
        </w:rPr>
        <w:t xml:space="preserve">Использовать прием активного слушания – парафраз ( повторение за ребенком его слов) – бывает очень эффективно, так как помогает педагогу устанавливать эмоциональный контакт с обучающимся, налаживать взаимопонимания с ним. </w:t>
      </w:r>
    </w:p>
    <w:p w:rsidR="00A3331D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31D" w:rsidRPr="00E2372E">
        <w:rPr>
          <w:rFonts w:ascii="Times New Roman" w:hAnsi="Times New Roman" w:cs="Times New Roman"/>
          <w:sz w:val="28"/>
          <w:szCs w:val="28"/>
        </w:rPr>
        <w:t xml:space="preserve">Особенно важно использовать парафраз в работе с детьми, имеющими нарушения в развитии (логопедические дефекты, тихая и нечеткая речь). Четкое повторение педагогом слов ребенка способствует формированию правильной речи и позитивной самооценки. Использование ритмичных постукиваний ладонями при повторении фраз усиливает эффект. </w:t>
      </w:r>
    </w:p>
    <w:p w:rsidR="00A3331D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A3331D" w:rsidRPr="00E2372E">
        <w:rPr>
          <w:rFonts w:ascii="Times New Roman" w:hAnsi="Times New Roman" w:cs="Times New Roman"/>
          <w:sz w:val="28"/>
          <w:szCs w:val="28"/>
        </w:rPr>
        <w:t>Один из вариантов – повтор в виде пропевания фразы. Известно, что пением лечиться заикание</w:t>
      </w:r>
      <w:r w:rsidR="00F94BBD" w:rsidRPr="00E2372E">
        <w:rPr>
          <w:rFonts w:ascii="Times New Roman" w:hAnsi="Times New Roman" w:cs="Times New Roman"/>
          <w:sz w:val="28"/>
          <w:szCs w:val="28"/>
        </w:rPr>
        <w:t>. При плохом понимании инструкции к заданию тоже можно использовать пропевание.</w:t>
      </w:r>
    </w:p>
    <w:p w:rsidR="00F94BBD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F94BBD" w:rsidRPr="00E2372E">
        <w:rPr>
          <w:rFonts w:ascii="Times New Roman" w:hAnsi="Times New Roman" w:cs="Times New Roman"/>
          <w:sz w:val="28"/>
          <w:szCs w:val="28"/>
        </w:rPr>
        <w:t>В процессе занятия важно развивать рефлексию ребенка, чтобы сделать процесс обучения более осознанным и управляемым им же самим.</w:t>
      </w:r>
    </w:p>
    <w:p w:rsidR="00F94BBD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F94BBD" w:rsidRPr="00E2372E">
        <w:rPr>
          <w:rFonts w:ascii="Times New Roman" w:hAnsi="Times New Roman" w:cs="Times New Roman"/>
          <w:sz w:val="28"/>
          <w:szCs w:val="28"/>
        </w:rPr>
        <w:t>В начале занятия важно озвучит цель, а в конце подвести итог и обратить внимание на позитивные изменения: «У тебя стало получаться», « У Саши хорошие ручки. Мы их тренируем», «Ты уже начала придумывать сложные предложения».</w:t>
      </w:r>
    </w:p>
    <w:p w:rsidR="00F94BBD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</w:t>
      </w:r>
      <w:r w:rsidR="00F94BBD" w:rsidRPr="00E2372E">
        <w:rPr>
          <w:rFonts w:ascii="Times New Roman" w:hAnsi="Times New Roman" w:cs="Times New Roman"/>
          <w:sz w:val="28"/>
          <w:szCs w:val="28"/>
        </w:rPr>
        <w:t xml:space="preserve">Важно предоставлять обучающемуся право выбора. Это способствует его познавательной активности, мотивации, делает его субъектом учебного процесса. Можно предложить ребенку выбрать материал того или иного цвета;  </w:t>
      </w:r>
      <w:r w:rsidR="002F5600" w:rsidRPr="00E2372E">
        <w:rPr>
          <w:rFonts w:ascii="Times New Roman" w:hAnsi="Times New Roman" w:cs="Times New Roman"/>
          <w:sz w:val="28"/>
          <w:szCs w:val="28"/>
        </w:rPr>
        <w:t>задания, которые он будет выполнять; сложность заданий и прочее, например: «Про что ты хочешь придумать предложение?»</w:t>
      </w:r>
    </w:p>
    <w:p w:rsidR="002F5600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600" w:rsidRPr="00E2372E">
        <w:rPr>
          <w:rFonts w:ascii="Times New Roman" w:hAnsi="Times New Roman" w:cs="Times New Roman"/>
          <w:sz w:val="28"/>
          <w:szCs w:val="28"/>
        </w:rPr>
        <w:t>Важным аспектом личности ребенка является его самооценка. Формируется она главным образом из отношения взрослых. К сожалению, часто дают действиям ребенка неадекватную оценку, формируя у него негативную самооценку. Особенно это выражено у проблемных детей.</w:t>
      </w:r>
    </w:p>
    <w:p w:rsidR="002F5600" w:rsidRPr="00E2372E" w:rsidRDefault="002F5600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>Навешанные ярлыки «больной», «ненормальный» несут в себе негативное отношение. Их надо заменить более мягкими формами: «имеющий некоторые особенности, с которыми  можно справится таким-то образом</w:t>
      </w:r>
      <w:r w:rsidR="000D5524" w:rsidRPr="00E2372E">
        <w:rPr>
          <w:rFonts w:ascii="Times New Roman" w:hAnsi="Times New Roman" w:cs="Times New Roman"/>
          <w:sz w:val="28"/>
          <w:szCs w:val="28"/>
        </w:rPr>
        <w:t>», «имеющий особенности, которые мы не игнорируем, а учим справляться с ними».</w:t>
      </w:r>
    </w:p>
    <w:p w:rsidR="000D5524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0D5524" w:rsidRPr="00E2372E">
        <w:rPr>
          <w:rFonts w:ascii="Times New Roman" w:hAnsi="Times New Roman" w:cs="Times New Roman"/>
          <w:sz w:val="28"/>
          <w:szCs w:val="28"/>
        </w:rPr>
        <w:t>Как правило, у таких детей негативная или неадекватная самооценка. Для них особенно важно позитивное отношение педагога: «Молодец! Получилось!» (общая оценка) и «Сегодня ты быстрее справился с этим заданием»  (дифференцированная оценка). При этом важно выразить личное отношение: «Знаешь</w:t>
      </w:r>
      <w:r w:rsidR="000E4C6B" w:rsidRPr="00E2372E">
        <w:rPr>
          <w:rFonts w:ascii="Times New Roman" w:hAnsi="Times New Roman" w:cs="Times New Roman"/>
          <w:sz w:val="28"/>
          <w:szCs w:val="28"/>
        </w:rPr>
        <w:t>, что мне сегодня понравилось?»</w:t>
      </w:r>
      <w:r w:rsidR="000D5524" w:rsidRPr="00E2372E">
        <w:rPr>
          <w:rFonts w:ascii="Times New Roman" w:hAnsi="Times New Roman" w:cs="Times New Roman"/>
          <w:sz w:val="28"/>
          <w:szCs w:val="28"/>
        </w:rPr>
        <w:t>, «Мне очень нравится, как ты улыбаешься».</w:t>
      </w:r>
    </w:p>
    <w:p w:rsidR="00924D81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D5524" w:rsidRPr="00E2372E">
        <w:rPr>
          <w:rFonts w:ascii="Times New Roman" w:hAnsi="Times New Roman" w:cs="Times New Roman"/>
          <w:sz w:val="28"/>
          <w:szCs w:val="28"/>
        </w:rPr>
        <w:t>Позитивных оценок должно быть как минимум в два раза больше, чем негативных, а в некоторых случаях  (когда еще не установилось</w:t>
      </w:r>
      <w:r w:rsidR="00924D81" w:rsidRPr="00E2372E">
        <w:rPr>
          <w:rFonts w:ascii="Times New Roman" w:hAnsi="Times New Roman" w:cs="Times New Roman"/>
          <w:sz w:val="28"/>
          <w:szCs w:val="28"/>
        </w:rPr>
        <w:t xml:space="preserve"> доверие ребенка к педагогу, в случае сильной реакции на негативные оценки) негативных оценок вообще нужно избегать.</w:t>
      </w:r>
    </w:p>
    <w:p w:rsidR="00924D81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924D81" w:rsidRPr="00E2372E">
        <w:rPr>
          <w:rFonts w:ascii="Times New Roman" w:hAnsi="Times New Roman" w:cs="Times New Roman"/>
          <w:sz w:val="28"/>
          <w:szCs w:val="28"/>
        </w:rPr>
        <w:t>Конечно, в процессе обучения негативная информация также важна (отрицательный результат есть тоже результат), но она должна высказываться конструктивно, например: «У тебя получилась некрасивая бука, попробуй по-другому держать ручку». Нужно, чтобы у ребенка не сложилось ощущение, что это навсегда. Он должен понимать и верить, что есть возможность как-то изменить ситуацию.</w:t>
      </w:r>
    </w:p>
    <w:p w:rsidR="000D5524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924D81" w:rsidRPr="00E2372E">
        <w:rPr>
          <w:rFonts w:ascii="Times New Roman" w:hAnsi="Times New Roman" w:cs="Times New Roman"/>
          <w:sz w:val="28"/>
          <w:szCs w:val="28"/>
        </w:rPr>
        <w:t>Учитель должен показать ребенку динамику его изменений, причем не обязательно позитивную, ведь есть взлеты и падения, и это нормально: «ТЫ сегодня работаешь хуже (лучше), чем обычно». При этом важно направить внимание ребенка на анализ своей деятельности: «Как ты думаешь</w:t>
      </w:r>
      <w:r w:rsidR="00472DD5" w:rsidRPr="00E2372E">
        <w:rPr>
          <w:rFonts w:ascii="Times New Roman" w:hAnsi="Times New Roman" w:cs="Times New Roman"/>
          <w:sz w:val="28"/>
          <w:szCs w:val="28"/>
        </w:rPr>
        <w:t xml:space="preserve">, почему у тебя так получилось?» </w:t>
      </w:r>
    </w:p>
    <w:p w:rsidR="00472DD5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</w:t>
      </w:r>
      <w:r w:rsidR="00472DD5" w:rsidRPr="00E2372E">
        <w:rPr>
          <w:rFonts w:ascii="Times New Roman" w:hAnsi="Times New Roman" w:cs="Times New Roman"/>
          <w:sz w:val="28"/>
          <w:szCs w:val="28"/>
        </w:rPr>
        <w:t>В работе с проблемными детьми педагог должен учитывать их низкую работоспособность, повышенную воз</w:t>
      </w:r>
      <w:r w:rsidR="0082001C" w:rsidRPr="00E2372E">
        <w:rPr>
          <w:rFonts w:ascii="Times New Roman" w:hAnsi="Times New Roman" w:cs="Times New Roman"/>
          <w:sz w:val="28"/>
          <w:szCs w:val="28"/>
        </w:rPr>
        <w:t xml:space="preserve">будимость, пассивность, апатию, </w:t>
      </w:r>
      <w:r w:rsidR="00472DD5" w:rsidRPr="00E2372E">
        <w:rPr>
          <w:rFonts w:ascii="Times New Roman" w:hAnsi="Times New Roman" w:cs="Times New Roman"/>
          <w:sz w:val="28"/>
          <w:szCs w:val="28"/>
        </w:rPr>
        <w:t xml:space="preserve">депрессивные состояния, смены настроения, невнимательность, соматические нарушения и прочие проявления. Важно менять виды деятельности, позы, расположения в пространстве, делать перерывы, разминки, дозировать нагрузку. </w:t>
      </w:r>
    </w:p>
    <w:p w:rsidR="0082001C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82001C" w:rsidRPr="00E2372E">
        <w:rPr>
          <w:rFonts w:ascii="Times New Roman" w:hAnsi="Times New Roman" w:cs="Times New Roman"/>
          <w:sz w:val="28"/>
          <w:szCs w:val="28"/>
        </w:rPr>
        <w:t>В работе с детьми очень важен юмор. Он не только способствует установлению контакта, созданию доброжелательной обстановки, снятию эмоционального напряжения, но и повышает мотивацию, интерес, отношению к педагогу, развивает творческое мышление, снимает психологические и познавательные барьеры, разрушает стереотипы, исключает страх ошибки. Если вы спросите у детей, какие педагоги им нравятся и почему, то наверняка многие ответят: «Веселы е, потому что они все время шутят». Не надо бояться иногда</w:t>
      </w:r>
      <w:r w:rsidR="00E2372E" w:rsidRPr="00E2372E">
        <w:rPr>
          <w:rFonts w:ascii="Times New Roman" w:hAnsi="Times New Roman" w:cs="Times New Roman"/>
          <w:sz w:val="28"/>
          <w:szCs w:val="28"/>
        </w:rPr>
        <w:t>,</w:t>
      </w:r>
      <w:r w:rsidR="0082001C" w:rsidRPr="00E2372E">
        <w:rPr>
          <w:rFonts w:ascii="Times New Roman" w:hAnsi="Times New Roman" w:cs="Times New Roman"/>
          <w:sz w:val="28"/>
          <w:szCs w:val="28"/>
        </w:rPr>
        <w:t xml:space="preserve"> выглядеть смешным, нужно уметь посмеяться над собой.</w:t>
      </w:r>
    </w:p>
    <w:p w:rsidR="0082001C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</w:t>
      </w:r>
      <w:r w:rsidR="0082001C" w:rsidRPr="00E2372E">
        <w:rPr>
          <w:rFonts w:ascii="Times New Roman" w:hAnsi="Times New Roman" w:cs="Times New Roman"/>
          <w:sz w:val="28"/>
          <w:szCs w:val="28"/>
        </w:rPr>
        <w:t xml:space="preserve">Часто дети пытаются рассказать педагогу о чем-то личном. Это говорит о доверии учеников. Важно бережно обращаться с этой информацией. </w:t>
      </w:r>
      <w:r w:rsidR="00751408" w:rsidRPr="00E2372E">
        <w:rPr>
          <w:rFonts w:ascii="Times New Roman" w:hAnsi="Times New Roman" w:cs="Times New Roman"/>
          <w:sz w:val="28"/>
          <w:szCs w:val="28"/>
        </w:rPr>
        <w:t>Бывает, что эти высказывания учеников происходят «не вовремя» , например</w:t>
      </w:r>
      <w:r w:rsidR="008147EC" w:rsidRPr="00E2372E">
        <w:rPr>
          <w:rFonts w:ascii="Times New Roman" w:hAnsi="Times New Roman" w:cs="Times New Roman"/>
          <w:sz w:val="28"/>
          <w:szCs w:val="28"/>
        </w:rPr>
        <w:t>, в процессе выполнения упражнений.</w:t>
      </w:r>
    </w:p>
    <w:p w:rsidR="008147EC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8147EC" w:rsidRPr="00E2372E">
        <w:rPr>
          <w:rFonts w:ascii="Times New Roman" w:hAnsi="Times New Roman" w:cs="Times New Roman"/>
          <w:sz w:val="28"/>
          <w:szCs w:val="28"/>
        </w:rPr>
        <w:t xml:space="preserve">Предположим, ребенок говорит : « А я умею на роликах кататься, а у меня папа скамейку покрасил в оранжевый цвет…» Иногда учитель игнорирует такую информацию или пресекает «Не отвлекайся!» На самом деле педагог должен заметить это, не отметая как нечто неважное. Возможно, ребенок устал и хочет сделать паузу. Если это сильно мешает, можно </w:t>
      </w:r>
      <w:r w:rsidR="008147EC" w:rsidRPr="00E2372E">
        <w:rPr>
          <w:rFonts w:ascii="Times New Roman" w:hAnsi="Times New Roman" w:cs="Times New Roman"/>
          <w:sz w:val="28"/>
          <w:szCs w:val="28"/>
        </w:rPr>
        <w:lastRenderedPageBreak/>
        <w:t xml:space="preserve">ответить «Очень интересно, обязательно расскажешь мне после упражнения». Еще лучше использовать эту информацию, например, сказать: «Давай составим предложение со словосочетанием «оранжевая скамейка» </w:t>
      </w:r>
      <w:r w:rsidR="00B4732F" w:rsidRPr="00E2372E">
        <w:rPr>
          <w:rFonts w:ascii="Times New Roman" w:hAnsi="Times New Roman" w:cs="Times New Roman"/>
          <w:sz w:val="28"/>
          <w:szCs w:val="28"/>
        </w:rPr>
        <w:t>или «кататься на роликах».</w:t>
      </w:r>
      <w:r w:rsidR="004E397C" w:rsidRPr="00E23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97C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97C" w:rsidRPr="00E2372E">
        <w:rPr>
          <w:rFonts w:ascii="Times New Roman" w:hAnsi="Times New Roman" w:cs="Times New Roman"/>
          <w:sz w:val="28"/>
          <w:szCs w:val="28"/>
        </w:rPr>
        <w:t>В работе с детьми также эффективна смена стилей общения. В теории трансактного анализа выделяются следующие стили общения:  контролирующий родитель; опекающий родитель, взрослый (партнер) и ребенок. Самое лучшее, когда педагог может исполнять и менять роли во взаимодействии с детьми.</w:t>
      </w:r>
    </w:p>
    <w:p w:rsidR="004E397C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97C" w:rsidRPr="00E2372E">
        <w:rPr>
          <w:rFonts w:ascii="Times New Roman" w:hAnsi="Times New Roman" w:cs="Times New Roman"/>
          <w:sz w:val="28"/>
          <w:szCs w:val="28"/>
        </w:rPr>
        <w:t>В роли контролирующего родителя педагог дает задания, направляет, оценивает. При этом он общается с ребенком сверху вниз,  говорит с четкой педагогической интонацией. Это важно в процессе обучения, но от такой интонации и позиции дети быстро устают и перестают ее воспринимать, а могут и начать сопротивляться, бунтовать. Не следует долго находиться в такой позиции.</w:t>
      </w:r>
    </w:p>
    <w:p w:rsidR="004E397C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97C" w:rsidRPr="00E2372E">
        <w:rPr>
          <w:rFonts w:ascii="Times New Roman" w:hAnsi="Times New Roman" w:cs="Times New Roman"/>
          <w:sz w:val="28"/>
          <w:szCs w:val="28"/>
        </w:rPr>
        <w:t>Позиция опекающего родителя с интонацией заботливой мамочки необходима легкоранимым детям, нуждающимся</w:t>
      </w:r>
      <w:r w:rsidR="00262680" w:rsidRPr="00E2372E">
        <w:rPr>
          <w:rFonts w:ascii="Times New Roman" w:hAnsi="Times New Roman" w:cs="Times New Roman"/>
          <w:sz w:val="28"/>
          <w:szCs w:val="28"/>
        </w:rPr>
        <w:t xml:space="preserve"> в постоянной поддержке. Однако перебарщивать с такой позицией не стоит, так как может развиться «выученная беспомощность».</w:t>
      </w:r>
    </w:p>
    <w:p w:rsidR="002A466A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466A" w:rsidRPr="00E2372E">
        <w:rPr>
          <w:rFonts w:ascii="Times New Roman" w:hAnsi="Times New Roman" w:cs="Times New Roman"/>
          <w:sz w:val="28"/>
          <w:szCs w:val="28"/>
        </w:rPr>
        <w:t>Для развития личности и познавательной активности ребенка важна позиция партнерского общения, на уровне «взрослый – взрослый», на равных, как с коллегой. Интонация при  этом бывает ровной, спокойной, деловой.</w:t>
      </w:r>
    </w:p>
    <w:p w:rsidR="002A466A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2A466A" w:rsidRPr="00E2372E">
        <w:rPr>
          <w:rFonts w:ascii="Times New Roman" w:hAnsi="Times New Roman" w:cs="Times New Roman"/>
          <w:sz w:val="28"/>
          <w:szCs w:val="28"/>
        </w:rPr>
        <w:t>Педагог предлагает ребенку выбор. Если ребенок дает неправильный ответ, то педагог не просто поправляет его, а предоставляет ребенку возможность самому понять, почему его  ответ является неправильным, например: ребенок написал: «сомолет» - учитель спрашивает: «Как узнать: «а» или «о»?;  ребенок назвал треугольник квадратом – учитель интересуется, по каким признакам можно узнать, что это за фигура. То есть надо не давать сразу готовый</w:t>
      </w:r>
      <w:r w:rsidR="008D780E" w:rsidRPr="00E2372E">
        <w:rPr>
          <w:rFonts w:ascii="Times New Roman" w:hAnsi="Times New Roman" w:cs="Times New Roman"/>
          <w:sz w:val="28"/>
          <w:szCs w:val="28"/>
        </w:rPr>
        <w:t xml:space="preserve"> ответ или оценку «неправильно»</w:t>
      </w:r>
      <w:r w:rsidR="002A466A" w:rsidRPr="00E2372E">
        <w:rPr>
          <w:rFonts w:ascii="Times New Roman" w:hAnsi="Times New Roman" w:cs="Times New Roman"/>
          <w:sz w:val="28"/>
          <w:szCs w:val="28"/>
        </w:rPr>
        <w:t>, а подвести ребенка к правильному ответу.</w:t>
      </w:r>
    </w:p>
    <w:p w:rsidR="008D780E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8D780E" w:rsidRPr="00E2372E">
        <w:rPr>
          <w:rFonts w:ascii="Times New Roman" w:hAnsi="Times New Roman" w:cs="Times New Roman"/>
          <w:sz w:val="28"/>
          <w:szCs w:val="28"/>
        </w:rPr>
        <w:t xml:space="preserve">Следует избегать категоричных суждений, а высказывать свое мнение следующим образом: «Мне кажется, что это так» или «Я думаю так. А ты как думаешь?» При таком стиле общения у ребенка развивается способность выбирать вариант ответа, вырабатываются ответственность за свое решение, осознанность, саморегуляция. </w:t>
      </w:r>
    </w:p>
    <w:p w:rsidR="008D780E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</w:t>
      </w:r>
      <w:r w:rsidR="008D780E" w:rsidRPr="00E2372E">
        <w:rPr>
          <w:rFonts w:ascii="Times New Roman" w:hAnsi="Times New Roman" w:cs="Times New Roman"/>
          <w:sz w:val="28"/>
          <w:szCs w:val="28"/>
        </w:rPr>
        <w:t xml:space="preserve">Не менее важной для общения с ребенком </w:t>
      </w:r>
      <w:r w:rsidR="002C5586" w:rsidRPr="00E2372E">
        <w:rPr>
          <w:rFonts w:ascii="Times New Roman" w:hAnsi="Times New Roman" w:cs="Times New Roman"/>
          <w:sz w:val="28"/>
          <w:szCs w:val="28"/>
        </w:rPr>
        <w:t xml:space="preserve">является способность педагога самому стать на какое - то время ребенком, поиграть, пошутить. Например, </w:t>
      </w:r>
      <w:r w:rsidR="002C5586" w:rsidRPr="00E2372E">
        <w:rPr>
          <w:rFonts w:ascii="Times New Roman" w:hAnsi="Times New Roman" w:cs="Times New Roman"/>
          <w:sz w:val="28"/>
          <w:szCs w:val="28"/>
        </w:rPr>
        <w:lastRenderedPageBreak/>
        <w:t>если вдруг заговорить шепотом, это привлечет внимание и создаст атмосферу таинственности.</w:t>
      </w:r>
    </w:p>
    <w:p w:rsidR="002C5586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</w:t>
      </w:r>
      <w:r w:rsidR="002C5586" w:rsidRPr="00E2372E">
        <w:rPr>
          <w:rFonts w:ascii="Times New Roman" w:hAnsi="Times New Roman" w:cs="Times New Roman"/>
          <w:sz w:val="28"/>
          <w:szCs w:val="28"/>
        </w:rPr>
        <w:t>Роль ребенка, которую временно разыгрывает учитель, способствует повышению мотивации ученика, вызывает у него интерес, побуждает к творчеству.</w:t>
      </w:r>
    </w:p>
    <w:p w:rsidR="002C5586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2E">
        <w:rPr>
          <w:rFonts w:ascii="Times New Roman" w:hAnsi="Times New Roman" w:cs="Times New Roman"/>
          <w:sz w:val="28"/>
          <w:szCs w:val="28"/>
        </w:rPr>
        <w:t xml:space="preserve">       </w:t>
      </w:r>
      <w:r w:rsidR="002C5586" w:rsidRPr="00E2372E">
        <w:rPr>
          <w:rFonts w:ascii="Times New Roman" w:hAnsi="Times New Roman" w:cs="Times New Roman"/>
          <w:sz w:val="28"/>
          <w:szCs w:val="28"/>
        </w:rPr>
        <w:t>В заключении хочется отметить, что одно из обязательных условий работы – это сотрудничество и сотворчество педагога с ребенком, создание теплой атмосферы психологической безопасности, в которой безусловно принимается ценность каждого человека. Все э</w:t>
      </w:r>
      <w:r w:rsidR="00E2372E" w:rsidRPr="00E2372E">
        <w:rPr>
          <w:rFonts w:ascii="Times New Roman" w:hAnsi="Times New Roman" w:cs="Times New Roman"/>
          <w:sz w:val="28"/>
          <w:szCs w:val="28"/>
        </w:rPr>
        <w:t>то сопутствует развитию ребенка</w:t>
      </w:r>
      <w:r w:rsidR="002C5586" w:rsidRPr="00E2372E">
        <w:rPr>
          <w:rFonts w:ascii="Times New Roman" w:hAnsi="Times New Roman" w:cs="Times New Roman"/>
          <w:sz w:val="28"/>
          <w:szCs w:val="28"/>
        </w:rPr>
        <w:t>, формирует у него такие личностные качества, как инициативность, ответственность</w:t>
      </w:r>
      <w:r w:rsidR="000E4C6B" w:rsidRPr="00E2372E">
        <w:rPr>
          <w:rFonts w:ascii="Times New Roman" w:hAnsi="Times New Roman" w:cs="Times New Roman"/>
          <w:sz w:val="28"/>
          <w:szCs w:val="28"/>
        </w:rPr>
        <w:t xml:space="preserve">, способность мыслить нестандартно. При этом реализуется задача воспитания творческих, умных детей. Способность не только усваивать знания, но и применять их в нестандартных ситуациях. </w:t>
      </w:r>
    </w:p>
    <w:p w:rsidR="009A09AC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9AC" w:rsidRPr="00E2372E" w:rsidRDefault="009A09AC" w:rsidP="00C47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72E" w:rsidRDefault="00E2372E" w:rsidP="00C47F88">
      <w:pPr>
        <w:spacing w:after="0"/>
        <w:jc w:val="center"/>
        <w:rPr>
          <w:b/>
          <w:i/>
          <w:sz w:val="72"/>
          <w:szCs w:val="72"/>
        </w:rPr>
      </w:pPr>
    </w:p>
    <w:p w:rsidR="00E2372E" w:rsidRDefault="00E2372E" w:rsidP="00C47F88">
      <w:pPr>
        <w:spacing w:after="0"/>
        <w:jc w:val="center"/>
        <w:rPr>
          <w:b/>
          <w:i/>
          <w:sz w:val="72"/>
          <w:szCs w:val="72"/>
        </w:rPr>
      </w:pPr>
    </w:p>
    <w:p w:rsidR="00E2372E" w:rsidRDefault="00E2372E" w:rsidP="00C47F88">
      <w:pPr>
        <w:spacing w:after="0"/>
        <w:jc w:val="center"/>
        <w:rPr>
          <w:b/>
          <w:i/>
          <w:sz w:val="72"/>
          <w:szCs w:val="72"/>
        </w:rPr>
      </w:pPr>
    </w:p>
    <w:p w:rsidR="00E2372E" w:rsidRDefault="00E2372E" w:rsidP="00C47F88">
      <w:pPr>
        <w:spacing w:after="0"/>
        <w:jc w:val="center"/>
        <w:rPr>
          <w:b/>
          <w:i/>
          <w:sz w:val="72"/>
          <w:szCs w:val="72"/>
        </w:rPr>
      </w:pPr>
    </w:p>
    <w:p w:rsidR="00C47F88" w:rsidRDefault="00C47F88" w:rsidP="00C47F88">
      <w:pPr>
        <w:spacing w:after="0"/>
        <w:rPr>
          <w:b/>
          <w:i/>
          <w:sz w:val="72"/>
          <w:szCs w:val="72"/>
        </w:rPr>
      </w:pPr>
    </w:p>
    <w:p w:rsidR="00C47F88" w:rsidRDefault="00C47F88" w:rsidP="00C47F88">
      <w:pPr>
        <w:spacing w:after="0"/>
        <w:jc w:val="center"/>
        <w:rPr>
          <w:b/>
          <w:i/>
          <w:sz w:val="72"/>
          <w:szCs w:val="72"/>
        </w:rPr>
      </w:pPr>
    </w:p>
    <w:p w:rsidR="00C47F88" w:rsidRDefault="00C47F88" w:rsidP="00C47F88">
      <w:pPr>
        <w:spacing w:after="0"/>
        <w:jc w:val="center"/>
        <w:rPr>
          <w:b/>
          <w:i/>
          <w:sz w:val="72"/>
          <w:szCs w:val="72"/>
        </w:rPr>
      </w:pPr>
    </w:p>
    <w:p w:rsidR="00676176" w:rsidRPr="00C47F88" w:rsidRDefault="00676176" w:rsidP="00C47F88">
      <w:pPr>
        <w:rPr>
          <w:b/>
          <w:i/>
          <w:sz w:val="20"/>
          <w:szCs w:val="20"/>
        </w:rPr>
      </w:pPr>
    </w:p>
    <w:p w:rsidR="00676176" w:rsidRDefault="00676176" w:rsidP="009B2D3F">
      <w:pPr>
        <w:jc w:val="center"/>
        <w:rPr>
          <w:b/>
          <w:i/>
          <w:sz w:val="36"/>
          <w:szCs w:val="36"/>
        </w:rPr>
      </w:pPr>
    </w:p>
    <w:p w:rsidR="00676176" w:rsidRPr="00676176" w:rsidRDefault="00676176" w:rsidP="009B2D3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C47F88">
        <w:rPr>
          <w:b/>
          <w:i/>
          <w:sz w:val="36"/>
          <w:szCs w:val="36"/>
        </w:rPr>
        <w:t xml:space="preserve">                               </w:t>
      </w:r>
    </w:p>
    <w:sectPr w:rsidR="00676176" w:rsidRPr="00676176" w:rsidSect="0005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C3" w:rsidRDefault="00FD3DC3" w:rsidP="000E4C6B">
      <w:pPr>
        <w:spacing w:after="0" w:line="240" w:lineRule="auto"/>
      </w:pPr>
      <w:r>
        <w:separator/>
      </w:r>
    </w:p>
  </w:endnote>
  <w:endnote w:type="continuationSeparator" w:id="1">
    <w:p w:rsidR="00FD3DC3" w:rsidRDefault="00FD3DC3" w:rsidP="000E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6B" w:rsidRDefault="000E4C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6B" w:rsidRDefault="000E4C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6B" w:rsidRDefault="000E4C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C3" w:rsidRDefault="00FD3DC3" w:rsidP="000E4C6B">
      <w:pPr>
        <w:spacing w:after="0" w:line="240" w:lineRule="auto"/>
      </w:pPr>
      <w:r>
        <w:separator/>
      </w:r>
    </w:p>
  </w:footnote>
  <w:footnote w:type="continuationSeparator" w:id="1">
    <w:p w:rsidR="00FD3DC3" w:rsidRDefault="00FD3DC3" w:rsidP="000E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6B" w:rsidRDefault="000E4C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6B" w:rsidRDefault="000E4C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6B" w:rsidRDefault="000E4C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CC6"/>
    <w:rsid w:val="00015B29"/>
    <w:rsid w:val="00052FBB"/>
    <w:rsid w:val="000D5524"/>
    <w:rsid w:val="000E4C6B"/>
    <w:rsid w:val="000F2928"/>
    <w:rsid w:val="00262680"/>
    <w:rsid w:val="00263783"/>
    <w:rsid w:val="002A466A"/>
    <w:rsid w:val="002C5586"/>
    <w:rsid w:val="002E6CC6"/>
    <w:rsid w:val="002F5600"/>
    <w:rsid w:val="004104BF"/>
    <w:rsid w:val="00450A37"/>
    <w:rsid w:val="00472DD5"/>
    <w:rsid w:val="004E397C"/>
    <w:rsid w:val="00573FE0"/>
    <w:rsid w:val="00676176"/>
    <w:rsid w:val="006C6A58"/>
    <w:rsid w:val="006F6357"/>
    <w:rsid w:val="00732669"/>
    <w:rsid w:val="00751408"/>
    <w:rsid w:val="00753540"/>
    <w:rsid w:val="00792977"/>
    <w:rsid w:val="008147EC"/>
    <w:rsid w:val="0082001C"/>
    <w:rsid w:val="00884687"/>
    <w:rsid w:val="008D780E"/>
    <w:rsid w:val="00924D81"/>
    <w:rsid w:val="00976D59"/>
    <w:rsid w:val="009A09AC"/>
    <w:rsid w:val="009B2D3F"/>
    <w:rsid w:val="00A3331D"/>
    <w:rsid w:val="00AF329F"/>
    <w:rsid w:val="00B4732F"/>
    <w:rsid w:val="00C47F88"/>
    <w:rsid w:val="00CB590F"/>
    <w:rsid w:val="00DB58D1"/>
    <w:rsid w:val="00E10B2C"/>
    <w:rsid w:val="00E2372E"/>
    <w:rsid w:val="00E77B24"/>
    <w:rsid w:val="00F32C7C"/>
    <w:rsid w:val="00F94BBD"/>
    <w:rsid w:val="00FD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4C6B"/>
  </w:style>
  <w:style w:type="paragraph" w:styleId="a5">
    <w:name w:val="footer"/>
    <w:basedOn w:val="a"/>
    <w:link w:val="a6"/>
    <w:uiPriority w:val="99"/>
    <w:semiHidden/>
    <w:unhideWhenUsed/>
    <w:rsid w:val="000E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880D-C5F9-49D8-8296-FA1C75E4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2010-11-05T18:20:00Z</dcterms:created>
  <dcterms:modified xsi:type="dcterms:W3CDTF">2014-12-15T14:23:00Z</dcterms:modified>
</cp:coreProperties>
</file>