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A0" w:rsidRPr="00956547" w:rsidRDefault="007400A0" w:rsidP="007400A0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не страдают больше люди</w:t>
      </w:r>
    </w:p>
    <w:p w:rsidR="007400A0" w:rsidRPr="00956547" w:rsidRDefault="007400A0" w:rsidP="007400A0">
      <w:pPr>
        <w:spacing w:before="100" w:beforeAutospacing="1" w:after="100" w:afterAutospacing="1" w:line="240" w:lineRule="auto"/>
        <w:ind w:left="5664" w:hanging="55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В дыму чадящих сигарет</w:t>
      </w:r>
    </w:p>
    <w:p w:rsidR="007400A0" w:rsidRPr="00956547" w:rsidRDefault="007400A0" w:rsidP="007400A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Науку эту не забудем</w:t>
      </w:r>
    </w:p>
    <w:p w:rsidR="007400A0" w:rsidRPr="00956547" w:rsidRDefault="007400A0" w:rsidP="007400A0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И никотину   скажем «Нет!» </w:t>
      </w:r>
    </w:p>
    <w:p w:rsidR="00725DC4" w:rsidRPr="00956547" w:rsidRDefault="00725DC4">
      <w:pPr>
        <w:rPr>
          <w:rFonts w:ascii="Times New Roman" w:hAnsi="Times New Roman" w:cs="Times New Roman"/>
          <w:sz w:val="24"/>
          <w:szCs w:val="24"/>
        </w:rPr>
      </w:pPr>
      <w:r w:rsidRPr="00956547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956547">
        <w:rPr>
          <w:rFonts w:ascii="Times New Roman" w:hAnsi="Times New Roman" w:cs="Times New Roman"/>
          <w:sz w:val="24"/>
          <w:szCs w:val="24"/>
        </w:rPr>
        <w:t xml:space="preserve"> Родители, дети.</w:t>
      </w:r>
    </w:p>
    <w:p w:rsidR="00725DC4" w:rsidRPr="00956547" w:rsidRDefault="00725DC4" w:rsidP="00725DC4">
      <w:pPr>
        <w:rPr>
          <w:rFonts w:ascii="Times New Roman" w:hAnsi="Times New Roman" w:cs="Times New Roman"/>
          <w:sz w:val="24"/>
          <w:szCs w:val="24"/>
        </w:rPr>
      </w:pPr>
      <w:r w:rsidRPr="00956547">
        <w:rPr>
          <w:rFonts w:ascii="Times New Roman" w:hAnsi="Times New Roman" w:cs="Times New Roman"/>
          <w:b/>
          <w:sz w:val="24"/>
          <w:szCs w:val="24"/>
        </w:rPr>
        <w:t xml:space="preserve">Участники собрания: </w:t>
      </w:r>
      <w:r w:rsidR="00FC2956" w:rsidRPr="00956547">
        <w:rPr>
          <w:rFonts w:ascii="Times New Roman" w:hAnsi="Times New Roman" w:cs="Times New Roman"/>
          <w:sz w:val="24"/>
          <w:szCs w:val="24"/>
        </w:rPr>
        <w:t>класс</w:t>
      </w:r>
      <w:r w:rsidR="00DE5528" w:rsidRPr="00956547">
        <w:rPr>
          <w:rFonts w:ascii="Times New Roman" w:hAnsi="Times New Roman" w:cs="Times New Roman"/>
          <w:sz w:val="24"/>
          <w:szCs w:val="24"/>
        </w:rPr>
        <w:t>ный руководитель</w:t>
      </w:r>
      <w:r w:rsidRPr="00956547">
        <w:rPr>
          <w:rFonts w:ascii="Times New Roman" w:hAnsi="Times New Roman" w:cs="Times New Roman"/>
          <w:sz w:val="24"/>
          <w:szCs w:val="24"/>
        </w:rPr>
        <w:t>.</w:t>
      </w:r>
    </w:p>
    <w:p w:rsidR="00725DC4" w:rsidRPr="00956547" w:rsidRDefault="00725DC4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ролевая игра, тренинг, беседа.</w:t>
      </w:r>
    </w:p>
    <w:p w:rsidR="00725DC4" w:rsidRPr="00956547" w:rsidRDefault="00725DC4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25DC4" w:rsidRPr="00956547" w:rsidRDefault="00725DC4" w:rsidP="00725DC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Информировать родителей о вреде курения среди шк</w:t>
      </w:r>
      <w:r w:rsidR="00DF0B05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ольников; о системе профилактики 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вредных привычек в младшем школьном возрасте. Формирование личной позиции к курению.</w:t>
      </w:r>
    </w:p>
    <w:p w:rsidR="006E4F79" w:rsidRPr="00956547" w:rsidRDefault="006E4F79" w:rsidP="00725DC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Стимулировать стремление прекращения курения среди </w:t>
      </w:r>
      <w:proofErr w:type="gramStart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курящих</w:t>
      </w:r>
      <w:proofErr w:type="gramEnd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родителей.</w:t>
      </w:r>
    </w:p>
    <w:p w:rsidR="006E4F79" w:rsidRPr="00956547" w:rsidRDefault="006E4F79" w:rsidP="006E4F79">
      <w:pPr>
        <w:pStyle w:val="a3"/>
        <w:numPr>
          <w:ilvl w:val="0"/>
          <w:numId w:val="2"/>
        </w:numPr>
        <w:shd w:val="clear" w:color="auto" w:fill="FFFFFF"/>
        <w:spacing w:before="10"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родителям возможность познакомиться с информацией и статистикой по проблеме курения.</w:t>
      </w:r>
    </w:p>
    <w:p w:rsidR="006E4F79" w:rsidRPr="00956547" w:rsidRDefault="006E4F79" w:rsidP="00DF0B05">
      <w:pPr>
        <w:pStyle w:val="a3"/>
        <w:spacing w:before="100" w:beforeAutospacing="1" w:after="100" w:afterAutospacing="1" w:line="240" w:lineRule="auto"/>
        <w:ind w:left="16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F79" w:rsidRPr="00956547" w:rsidRDefault="00DF0B05" w:rsidP="006E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6E4F79"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78D3" w:rsidRPr="00956547" w:rsidRDefault="00D428D6" w:rsidP="00DF0B05">
      <w:pPr>
        <w:pStyle w:val="a3"/>
        <w:numPr>
          <w:ilvl w:val="0"/>
          <w:numId w:val="6"/>
        </w:num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объективную информацию о вреде курения, о значимой роли положительного примера в формировании здоровых установок у детей;</w:t>
      </w:r>
    </w:p>
    <w:p w:rsidR="008D78D3" w:rsidRPr="00956547" w:rsidRDefault="00DF0B05" w:rsidP="00DF0B05">
      <w:pPr>
        <w:pStyle w:val="a3"/>
        <w:numPr>
          <w:ilvl w:val="0"/>
          <w:numId w:val="6"/>
        </w:num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428D6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омочь родителям в предупреждении приобщения учащихся начальной школы к табаку;</w:t>
      </w:r>
    </w:p>
    <w:p w:rsidR="008D78D3" w:rsidRPr="00956547" w:rsidRDefault="00D428D6" w:rsidP="00DF0B05">
      <w:pPr>
        <w:pStyle w:val="a3"/>
        <w:numPr>
          <w:ilvl w:val="0"/>
          <w:numId w:val="6"/>
        </w:numPr>
        <w:tabs>
          <w:tab w:val="left" w:pos="10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формированию привычки здорового образа жизни школьников.</w:t>
      </w:r>
    </w:p>
    <w:p w:rsidR="00DF0B05" w:rsidRPr="00956547" w:rsidRDefault="00DF0B05" w:rsidP="00DF0B05">
      <w:pPr>
        <w:pStyle w:val="a3"/>
        <w:tabs>
          <w:tab w:val="left" w:pos="1095"/>
        </w:tabs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A1E" w:rsidRPr="00956547" w:rsidRDefault="00F623EB" w:rsidP="00F623EB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</w:t>
      </w:r>
      <w:proofErr w:type="gramStart"/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материальное обеспечение:</w:t>
      </w:r>
    </w:p>
    <w:p w:rsidR="00F623EB" w:rsidRPr="00956547" w:rsidRDefault="00F623EB" w:rsidP="004F0A1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рисунки детей на тему «Курить – здоровью вредить», презентация, статистические данные «Что разрушает никотин».</w:t>
      </w:r>
    </w:p>
    <w:p w:rsidR="00737ADD" w:rsidRPr="00956547" w:rsidRDefault="00737ADD" w:rsidP="004F0A1E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5DC4" w:rsidRPr="00956547" w:rsidRDefault="004F0A1E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Ход собрания.</w:t>
      </w:r>
    </w:p>
    <w:p w:rsidR="00314337" w:rsidRPr="00956547" w:rsidRDefault="00314337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уважаемые родители.  Мы рады приветствовать вас в нашем классе. Надеюсь, что наша совместная работа будет плодотворной и даст положительный результат. Прочитайте эпиграф нашего собрания и постарайтесь</w:t>
      </w:r>
      <w:r w:rsidR="00AE12A7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12A7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выразить  своё отношение к нему. Обсуждение эпиграфа. ( Слайд 2)</w:t>
      </w:r>
    </w:p>
    <w:p w:rsidR="00314337" w:rsidRPr="00956547" w:rsidRDefault="00314337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5B46" w:rsidRPr="00956547" w:rsidRDefault="007E5B46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Мотивация. Постановка проблемы.</w:t>
      </w:r>
    </w:p>
    <w:p w:rsidR="007E5B46" w:rsidRPr="00956547" w:rsidRDefault="007E5B46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родитель получает </w:t>
      </w:r>
      <w:r w:rsidR="00D97F13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информационный лист №1, где сделана подборка фактов негативного влияния никотина на здоровье ребёнка и знакомится с ним. </w:t>
      </w:r>
    </w:p>
    <w:p w:rsidR="007E5B46" w:rsidRPr="00956547" w:rsidRDefault="00D97F13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Информационный лист №1  </w:t>
      </w:r>
    </w:p>
    <w:p w:rsidR="001D5C44" w:rsidRPr="00956547" w:rsidRDefault="00D97F13" w:rsidP="00D97F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людей начинают употреблять табак ещё до того, как закончить школу. Это значит, что если подросток не закурит</w:t>
      </w:r>
      <w:r w:rsidR="001D5C44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школьном возрасте, то есть вероятность, что он не закурит никогда.</w:t>
      </w:r>
    </w:p>
    <w:p w:rsidR="001D5C44" w:rsidRPr="00956547" w:rsidRDefault="00314337" w:rsidP="00D97F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курящих детей </w:t>
      </w:r>
      <w:r w:rsidR="001D5C44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D5C44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зависимы</w:t>
      </w:r>
      <w:proofErr w:type="gramEnd"/>
      <w:r w:rsidR="001D5C44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никотина. Они хотят бросить курить, но не могут. </w:t>
      </w:r>
    </w:p>
    <w:p w:rsidR="001D5C44" w:rsidRPr="00956547" w:rsidRDefault="001D5C44" w:rsidP="00D97F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сравнении с </w:t>
      </w:r>
      <w:proofErr w:type="gramStart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некурящими</w:t>
      </w:r>
      <w:proofErr w:type="gramEnd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курящие дети в два раза больше употребляют алкоголя. Они в восемь раз чаще начинают курить марихуану и в двадцать раз чаще употребляют кокаин.</w:t>
      </w:r>
    </w:p>
    <w:p w:rsidR="001E4780" w:rsidRPr="00956547" w:rsidRDefault="001D5C44" w:rsidP="00D97F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Начиная курить, дети в большинстве случаев снижают успеваемость в школе. Они предпочитают дружить с теми детьми, которые курят.</w:t>
      </w:r>
    </w:p>
    <w:p w:rsidR="001E4780" w:rsidRPr="00956547" w:rsidRDefault="001E4780" w:rsidP="00D97F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данным профессора </w:t>
      </w:r>
      <w:proofErr w:type="spellStart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Говалова</w:t>
      </w:r>
      <w:proofErr w:type="spellEnd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С.М. из общего числа детей, болеющих бронхиальной астмой, воспалением лёгких и ОРЗ более 65 % пассивные курильщики.</w:t>
      </w:r>
    </w:p>
    <w:p w:rsidR="007E5B46" w:rsidRPr="00956547" w:rsidRDefault="001E4780" w:rsidP="00D97F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среди большой группы </w:t>
      </w:r>
      <w:proofErr w:type="gramStart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курящих</w:t>
      </w:r>
      <w:proofErr w:type="gramEnd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показал, что 55% курящих знают о том, что эта привычка сокращает жизнь, 22% никогда не задумывались над этим, а 23% не верят во вредность табачного зелья.</w:t>
      </w:r>
      <w:r w:rsidR="001D5C44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7F13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E4780" w:rsidRPr="00956547" w:rsidRDefault="004F0A1E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Учитель: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4780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</w:t>
      </w:r>
      <w:r w:rsidR="00FC2956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ажаемые родители перед  вами 6 </w:t>
      </w:r>
      <w:r w:rsidR="001E4780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примеров негативного влияния </w:t>
      </w:r>
      <w:r w:rsidR="00314337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курения на детей</w:t>
      </w:r>
      <w:r w:rsidR="001E4780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12A7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4780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необходимо выбрать тот факт, который на ваш взгляд более всего  отражает сущность  подобного на детей,  и объяснить почему.</w:t>
      </w:r>
    </w:p>
    <w:p w:rsidR="001E4780" w:rsidRPr="00956547" w:rsidRDefault="00792BA9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(Родителям предоставляется воз</w:t>
      </w:r>
      <w:r w:rsidR="00073CD9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можность высказать своё мнение).</w:t>
      </w:r>
    </w:p>
    <w:p w:rsidR="00073CD9" w:rsidRPr="00956547" w:rsidRDefault="00073CD9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факты:</w:t>
      </w:r>
    </w:p>
    <w:p w:rsidR="004F0A1E" w:rsidRPr="00956547" w:rsidRDefault="00073CD9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сказать, что табак беспрепятственно проникал всюду.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некоторые исторические факты: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религиозным мотивам в Италии табак был объявлен “забавой дьявола”.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Римские папы предлагали отлучить от церкви </w:t>
      </w:r>
      <w:proofErr w:type="gram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proofErr w:type="gram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табак.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Турции курильщиков сажали на кол.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Пять монахов, уличенных в курении, были заживо замурованы в монастырской стене.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Англии по указу Елизаветы 1 (1585 г.) курильщиков приравнивали к ворам и водили по улицам с веревкой на шее. А позже там же за курение казнили, а головы </w:t>
      </w:r>
      <w:proofErr w:type="gram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казненных</w:t>
      </w:r>
      <w:proofErr w:type="gram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трубкой во рту выставляли на площади.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России в царствование царя Михаила Федоровича попавшийся на курении в первый раз наказывался 66 ударами палок по стопам, во второй раз – отрезанием носа и ушей. Частных торговцев табака повелевалось “пороть, ссылать в дальние города”.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4780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92BA9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F0A1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Возможно, вы считаете, что детей в начальной школе мало интересуют такие типично подростковые проблемы, как употребление табака. Вы не одиноки. Так думают и многие. К сожалению, факты свидетельствуют </w:t>
      </w:r>
      <w:proofErr w:type="gramStart"/>
      <w:r w:rsidR="004F0A1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4F0A1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другом. Дети уже в возрасте 7 – 10 лет сталкиваются, с этим веществом в жизни</w:t>
      </w:r>
      <w:r w:rsidR="00BE4BF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F0A1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интересуются его действием. Опрос учащихся 3 – 4 </w:t>
      </w:r>
      <w:r w:rsidR="006131A8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показал, что некоторые учащиеся уже пробовали курить. У половины опрошенных ребят курят родители или их друзья.</w:t>
      </w:r>
      <w:r w:rsidR="004F0A1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42CB" w:rsidRPr="00956547" w:rsidRDefault="00314337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  <w:r w:rsidR="00A642CB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Курение – это проблема, которая коснулась или может коснуться каждой семьи и каждого ребёнка. Это проблема, которая может стать причиной многих трудностей в семье.</w:t>
      </w:r>
    </w:p>
    <w:p w:rsidR="00A642CB" w:rsidRPr="00956547" w:rsidRDefault="00A642CB" w:rsidP="00A6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вам послушать притчу «Рыбак»</w:t>
      </w:r>
    </w:p>
    <w:p w:rsidR="00A642CB" w:rsidRPr="00956547" w:rsidRDefault="00A642CB" w:rsidP="00A6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Однажды утром норвежский рыбак с двумя сыновьями отправились ловить рыбу. Улов был хорош, и к полудню трое мужчин готовы были вернуться домой. Но когда они начали вытягивать сети, внезапно налетела буря и полностью закрыла береговую линию.  Тем временем, их домик загорелся, и огонь сжёг их жильё и всё имущество. Когда рыбак с сыновьями выбрался на берег, его ждала плачущая жена, которая тут же рассказала мужу и детям о постигшем горе. Но рыбак и бровью не повёл. Жена возмутилась: «Муж, мы потеряли всё, что у нас было, а тебе дела нет!» Тогда рыбак ответил: «Огонь, уничтоживший наш </w:t>
      </w:r>
      <w:proofErr w:type="gramStart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домишко</w:t>
      </w:r>
      <w:proofErr w:type="gramEnd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оказался самым светом, который внезапно возник в густом тумане и указал нам дорогу к берегу».</w:t>
      </w:r>
    </w:p>
    <w:p w:rsidR="00A642CB" w:rsidRPr="00956547" w:rsidRDefault="00A642CB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BE4BF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тветить на вопрос «Почему дети курят?» - это значит определить причины этой проблемы. Это, значит ликвидировать возможность семейных конфликтов, в к</w:t>
      </w:r>
      <w:r w:rsidR="002622A6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онечном счёте</w:t>
      </w:r>
      <w:r w:rsidR="00BE4BFE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622A6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спасти своё здоровье и здоровье своих детей.</w:t>
      </w:r>
    </w:p>
    <w:p w:rsidR="002622A6" w:rsidRPr="00956547" w:rsidRDefault="002622A6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понятиями.</w:t>
      </w:r>
    </w:p>
    <w:p w:rsidR="002622A6" w:rsidRPr="00956547" w:rsidRDefault="00DF0B05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проводится по группам. Участникам предлагается сформулировать собственные понятия «Здоровье – это-----------» и «Здоровый образ жизни – это-------------».</w:t>
      </w:r>
    </w:p>
    <w:p w:rsidR="00DF0B05" w:rsidRPr="00956547" w:rsidRDefault="00DF0B05" w:rsidP="00725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проходит в рамках свободной дискуссии, в которой принимают участие все родители. После высказанных определений. Значение этих понятий находят в словаре Ожегова.</w:t>
      </w:r>
    </w:p>
    <w:p w:rsidR="00A010F4" w:rsidRPr="00956547" w:rsidRDefault="00DF0B05" w:rsidP="00A010F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основной проблемы.</w:t>
      </w:r>
    </w:p>
    <w:p w:rsidR="0021510F" w:rsidRPr="00956547" w:rsidRDefault="0021510F" w:rsidP="00A010F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бороться</w:t>
      </w:r>
      <w:r w:rsidR="00FA7DDA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врагом</w:t>
      </w:r>
      <w:r w:rsidR="003C29FC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нужно знать его в лицо</w:t>
      </w:r>
      <w:r w:rsidR="00AE12A7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(С</w:t>
      </w:r>
      <w:r w:rsidR="003C29FC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лайд 3</w:t>
      </w:r>
      <w:proofErr w:type="gramStart"/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731CCF" w:rsidRPr="00956547" w:rsidRDefault="00731CCF" w:rsidP="00731CCF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Россию табак проник в начале 17 века. Во времена первых Романовых власть преследовала </w:t>
      </w:r>
      <w:proofErr w:type="spell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курильщиков секли розгами и даже отправляли в ссылку. Широко насаждать табак стал Петр I. В начале 19 века мода курить трубки и сигары возникла в Москве и С.-Петербурге среди высшего общества. Стали появляться первые табачные фабрики. К середине 19 века в Москве работали 4 крупные табачные фабрики. Производство первых в России сигарет началось в 1947 году - «Ява». </w:t>
      </w:r>
    </w:p>
    <w:p w:rsidR="0021510F" w:rsidRPr="00956547" w:rsidRDefault="0021510F" w:rsidP="00FA7DDA">
      <w:pPr>
        <w:shd w:val="clear" w:color="auto" w:fill="FFFFFF"/>
        <w:spacing w:before="278" w:after="0" w:line="226" w:lineRule="atLeast"/>
        <w:ind w:firstLine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Пятая часть населения страны начинает курить в 14 лет. За год выкуривается примерно 100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миллиардов сигарет. Есть люди, которые выкуривают 1—2 сигареты в день, и в то же время есть </w:t>
      </w: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определенное количество людей, которое курит до 20 сигарет в день и более.</w:t>
      </w:r>
    </w:p>
    <w:p w:rsidR="0021510F" w:rsidRPr="00956547" w:rsidRDefault="0021510F" w:rsidP="00FA7DDA">
      <w:pPr>
        <w:shd w:val="clear" w:color="auto" w:fill="FFFFFF"/>
        <w:spacing w:before="274" w:after="0" w:line="230" w:lineRule="atLeast"/>
        <w:ind w:right="28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статистика говорит еще и о том, что количество курящих мужчин уменьшается, в то время как количество курящих женщин растет. Параллельно с ростом числа курящих женщин у </w:t>
      </w: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них растет количество заболеваний, связанных с курением.</w:t>
      </w:r>
    </w:p>
    <w:p w:rsidR="0021510F" w:rsidRPr="00956547" w:rsidRDefault="00956547" w:rsidP="00956547">
      <w:pPr>
        <w:shd w:val="clear" w:color="auto" w:fill="FFFFFF"/>
        <w:spacing w:before="274" w:after="331" w:line="230" w:lineRule="atLeast"/>
        <w:ind w:right="46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1510F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молодежи в возрасте 14-17 лет курение стало излюбленным времяпрепровождением. В </w:t>
      </w:r>
      <w:r w:rsidR="0021510F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этой возрастной категории есть уже заядлые курильщики с 5-летним стажем. </w:t>
      </w:r>
      <w:proofErr w:type="gramStart"/>
      <w:r w:rsidR="0021510F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Существуют так называемые "профессии" курильщиков - с   </w:t>
      </w:r>
      <w:r w:rsidR="0021510F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риском, нервными перегрузками, стрессами (профессии шахтеров, строителей, водителей, моряков и т. д.).</w:t>
      </w:r>
      <w:proofErr w:type="gramEnd"/>
    </w:p>
    <w:p w:rsidR="00731CCF" w:rsidRPr="00956547" w:rsidRDefault="005D1E0B" w:rsidP="0021510F">
      <w:pPr>
        <w:shd w:val="clear" w:color="auto" w:fill="FFFFFF"/>
        <w:spacing w:before="274" w:after="331" w:line="230" w:lineRule="atLeast"/>
        <w:ind w:left="226" w:right="46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56547">
        <w:rPr>
          <w:rFonts w:ascii="Verdana" w:eastAsia="Times New Roman" w:hAnsi="Verdana" w:cs="Tahoma"/>
          <w:b/>
          <w:sz w:val="18"/>
          <w:szCs w:val="18"/>
          <w:lang w:eastAsia="ru-RU"/>
        </w:rPr>
        <w:t>1 ученик:</w:t>
      </w:r>
      <w:r w:rsidRPr="00956547">
        <w:rPr>
          <w:rFonts w:ascii="Verdana" w:eastAsia="Times New Roman" w:hAnsi="Verdana" w:cs="Tahoma"/>
          <w:sz w:val="18"/>
          <w:szCs w:val="18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выкурил всего 5 сигарет -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И часа жизни твоей нет.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Во имя шаловливой моды</w:t>
      </w:r>
      <w:r w:rsidR="004E7A59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Кладешь ты в землю жизни годы.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Себе болезни вызываешь,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Куреньем гибель приближаешь.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Меняешь жизнь на деготь, смрад.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В позорной сделке сам лишь виноват.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Тебе дан разум-царь природы!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Так откажись от глупой моды!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CCF" w:rsidRPr="0095654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Работа в группах.</w:t>
      </w:r>
    </w:p>
    <w:p w:rsidR="007F7643" w:rsidRPr="00956547" w:rsidRDefault="005D1E0B" w:rsidP="00B52508">
      <w:pPr>
        <w:shd w:val="clear" w:color="auto" w:fill="FFFFFF"/>
        <w:spacing w:before="274" w:after="331" w:line="230" w:lineRule="atLeast"/>
        <w:ind w:left="-284" w:right="46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</w:t>
      </w:r>
      <w:r w:rsidR="00B52508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</w:t>
      </w: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F7643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Предлагаю поработать в группах. Разделимся на две группы: те, кто курит и те, кто не курит.  Перед вами вопрос  « Насколько важной причиной курения подростков вы считаете следующие обстоятельства?» Данные обстоятельства определили сами дети. Теперь это необходимо</w:t>
      </w:r>
      <w:r w:rsidR="00FC7F70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сделать вам уважаемые родители. Нужно выбр</w:t>
      </w:r>
      <w:r w:rsidR="00781A01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ать три наиболее важных причины.</w:t>
      </w:r>
      <w:r w:rsidR="00AE12A7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 С</w:t>
      </w:r>
      <w:r w:rsidR="00A03DD4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лайд 4)</w:t>
      </w:r>
    </w:p>
    <w:p w:rsidR="00781A01" w:rsidRPr="00956547" w:rsidRDefault="00781A01" w:rsidP="0021510F">
      <w:pPr>
        <w:shd w:val="clear" w:color="auto" w:fill="FFFFFF"/>
        <w:spacing w:before="274" w:after="331" w:line="230" w:lineRule="atLeast"/>
        <w:ind w:left="226" w:right="46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(Проводится обсуждение</w:t>
      </w:r>
      <w:r w:rsidR="00CC58D8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результатов и сравнение их  по группам</w:t>
      </w: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</w:p>
    <w:p w:rsidR="0021510F" w:rsidRPr="00956547" w:rsidRDefault="00B52508" w:rsidP="00B52508">
      <w:pPr>
        <w:shd w:val="clear" w:color="auto" w:fill="FFFFFF"/>
        <w:spacing w:before="274" w:after="331" w:line="230" w:lineRule="atLeast"/>
        <w:ind w:left="-284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1A01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Знакомьтесь,  с результат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различных опросов, ребята </w:t>
      </w:r>
      <w:r w:rsidR="00781A01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выделяют такие причины как влияние друзей, стремление выглядеть круто, стремление подражать взрослым. Значение эффекта подражания взрослым, в том числе и собственным родителям, считают важной причиной подросткового курения почти две трети самых младших подростков 12 – 13 </w:t>
      </w:r>
      <w:r w:rsidR="00CC58D8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лет, именно для них пример взрослых считается наиболее важным. Перед вами результаты опроса </w:t>
      </w:r>
      <w:r w:rsidR="00781A01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CC58D8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</w:t>
      </w:r>
      <w:r w:rsidR="00A03DD4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58D8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1D43" w:rsidRPr="00956547" w:rsidRDefault="00073CD9" w:rsidP="007400A0">
      <w:pPr>
        <w:shd w:val="clear" w:color="auto" w:fill="FFFFFF"/>
        <w:spacing w:before="274" w:after="331" w:line="240" w:lineRule="auto"/>
        <w:ind w:left="-284" w:right="46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C58D8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желание соответствовать сверстникам и их стандартам </w:t>
      </w:r>
      <w:r w:rsidR="007B691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сновными причинами детского </w:t>
      </w:r>
      <w:r w:rsidR="007B691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среди большинства  подростков. Кроме этого, значительная доля младших школьников  считается, важным  желание подражать взрослым этому способствуют примеры, которые они видят по телевизору, а также они видят, что курят их родители и не видят в этом ничего предосудительного. Курение родителей имеет тесную взаимосвязь с попытками подростка начать курить. В семьях с курящими родителями и даже в семьях бывших курильщиков две трети подростков хоть раз в жизни пробовали </w:t>
      </w:r>
      <w:r w:rsidR="00D0667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курить.  В </w:t>
      </w:r>
      <w:r w:rsidR="007B691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некурящих семьях таких немного меньше – 41%. 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человек может делать то, что ему совсем не нра</w:t>
      </w:r>
      <w:r w:rsidR="00132534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вится, лишь бы его не считали "м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алышом", "</w:t>
      </w:r>
      <w:proofErr w:type="gramStart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слабаком</w:t>
      </w:r>
      <w:proofErr w:type="gramEnd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Однако такое подчинение окружающим как раз и свидетельствует о несамостоятельности человека, доказывает то, что он еще “маленький”. 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Подумайте, как отказаться от предложения закурить?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(-Вежливо и спокойно скажи:</w:t>
      </w:r>
      <w:proofErr w:type="gramEnd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“Нет, спасибо!”</w:t>
      </w:r>
      <w:proofErr w:type="gramStart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откажи, но и объясни причину отказа.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-Настойчиво и уверенно повтори свой отказ.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-Заведи разговор на другую тему, возьми инициативу в свои руки.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-Просто уйти. Иногда это самый лучший способ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сомнительных встреч, сомнительных заведений.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-Будь с теми, кто поддерживае</w:t>
      </w:r>
      <w:r w:rsidR="00981D43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тебя и тоже может отказаться.</w:t>
      </w:r>
      <w:r w:rsidR="00981D43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ВЫБИРАЮ ЖИЗНЬ!</w:t>
      </w:r>
    </w:p>
    <w:p w:rsidR="00CC58D8" w:rsidRPr="00956547" w:rsidRDefault="00981D43" w:rsidP="007400A0">
      <w:pPr>
        <w:shd w:val="clear" w:color="auto" w:fill="FFFFFF"/>
        <w:spacing w:before="274" w:after="331" w:line="240" w:lineRule="auto"/>
        <w:ind w:left="-284" w:right="46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по группам.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Предлагаю провести антирекламу курения. Давайте представим, что я представитель агентства, рекламирующего курение, а вы – противники курения. Я вас убеждаю в пользе курения, а вы должны это опровергнуть. Итак, мой рекламный образ: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показываем красивые полные пачки сигарет.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вы опишите объективную реальность.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(Окурки.</w:t>
      </w:r>
      <w:proofErr w:type="gram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Заполняющие пепельницы, пустые пачки под ногами, замусоривающие улицы).</w:t>
      </w:r>
      <w:proofErr w:type="gram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красивые, молодые, пышущие здоровьем, преуспевающие в жизни люди.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Бледные, худые люди, с морщинистыми лицами, пожелтевшими дрожащими пальцами).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Курение никогда не мешает окружающим людям.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рекламе нет кашляющих детей, соседей, окружающих, которым мешает курение, табачный дым.)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Необходимость курения не подвергается сомнению, надо только выбрать тот или иной сорт сигарет.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(Ник</w:t>
      </w:r>
      <w:r w:rsidR="0091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не показывают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 которые жалеют, что не бросили курить и поэтому тяжело заболели).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1971"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ученик: 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шел домой со </w:t>
      </w:r>
      <w:proofErr w:type="spellStart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спортзанятий</w:t>
      </w:r>
      <w:proofErr w:type="spellEnd"/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Меня окликнул мой приятель.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Он сигаретою дымил</w:t>
      </w:r>
      <w:r w:rsidR="00073CD9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И закурить мне предложил.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Но ведь куренье-это вред.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И я сказал: «Спасибо, нет.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нам надо кислородом,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</w:t>
      </w:r>
      <w:r w:rsidR="00011971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0A0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травиться углеродом?».</w:t>
      </w:r>
      <w:r w:rsidR="007B691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AAD" w:rsidRPr="00956547" w:rsidRDefault="00D0667B" w:rsidP="00FA7DDA">
      <w:pPr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b/>
          <w:bCs/>
          <w:sz w:val="20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Исследовательское задание:</w:t>
      </w:r>
      <w:r w:rsidR="006D5EE7"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курильщика. Что он из себя представляет? У вас есть,  тиккеры предлагаю нарисовать заядлого курильщика и написать 2 положительных и 2 отрицательных качеств.</w:t>
      </w:r>
      <w:r w:rsidR="00731CCF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 комментирует свой рисунок</w:t>
      </w:r>
      <w:r w:rsidR="00CB3AAD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1CCF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предложенные качества курильщика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AD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сравнивают с предположениями детей</w:t>
      </w:r>
      <w:r w:rsidR="00731CCF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CB3AAD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AD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CB3AAD" w:rsidRPr="00956547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BE4BFE" w:rsidRPr="00956547" w:rsidRDefault="00CB3AAD" w:rsidP="00FA7DDA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FA7DDA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 курения и курильщика у принимавших участие в исследовани</w:t>
      </w:r>
      <w:r w:rsidR="00FA7DDA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родителей и </w:t>
      </w:r>
      <w:r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очень схож. У опрошенных родителей и подростков сложилось представление о курении как о привычке </w:t>
      </w:r>
      <w:r w:rsidR="00855C9B" w:rsidRPr="0095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только опасной, но и влекущей за собой  неприятные физические последствия.</w:t>
      </w:r>
      <w:r w:rsidR="00855C9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</w:t>
      </w:r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группе предложить советы родителям и детям </w:t>
      </w:r>
      <w:proofErr w:type="gramStart"/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="003C29F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</w:t>
      </w:r>
      <w:proofErr w:type="gramEnd"/>
      <w:r w:rsidR="003C29F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тягой к курению. (Группы  по очереди предлагаю</w:t>
      </w:r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свои советы.)</w:t>
      </w:r>
      <w:r w:rsidRPr="00956547">
        <w:rPr>
          <w:rFonts w:ascii="Arial" w:eastAsia="Times New Roman" w:hAnsi="Arial" w:cs="Arial"/>
          <w:noProof/>
          <w:sz w:val="20"/>
          <w:szCs w:val="20"/>
          <w:lang w:eastAsia="ru-RU"/>
        </w:rPr>
        <w:t xml:space="preserve"> </w:t>
      </w:r>
    </w:p>
    <w:p w:rsidR="00BE4BFE" w:rsidRPr="00956547" w:rsidRDefault="00BE4BFE" w:rsidP="00BE4BFE">
      <w:pPr>
        <w:shd w:val="clear" w:color="auto" w:fill="FFFFFF"/>
        <w:spacing w:before="278" w:after="0" w:line="240" w:lineRule="auto"/>
        <w:ind w:left="826"/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</w:pPr>
      <w:proofErr w:type="gramStart"/>
      <w:r w:rsidRPr="00956547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Сов</w:t>
      </w:r>
      <w:r w:rsidR="00AE12A7" w:rsidRPr="00956547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еты некурящих родителей борющим</w:t>
      </w:r>
      <w:r w:rsidRPr="00956547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ся с курением:</w:t>
      </w:r>
      <w:proofErr w:type="gramEnd"/>
    </w:p>
    <w:p w:rsidR="00BE4BFE" w:rsidRPr="00956547" w:rsidRDefault="00BE4BFE" w:rsidP="00BE4BFE">
      <w:pPr>
        <w:shd w:val="clear" w:color="auto" w:fill="FFFFFF"/>
        <w:spacing w:before="278" w:after="0" w:line="240" w:lineRule="auto"/>
        <w:ind w:left="8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 xml:space="preserve">Советы </w:t>
      </w:r>
      <w:r w:rsidR="00141256" w:rsidRPr="00956547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первой группы:</w:t>
      </w:r>
    </w:p>
    <w:p w:rsidR="00BE4BFE" w:rsidRPr="00956547" w:rsidRDefault="00BE4BFE" w:rsidP="006D5EE7">
      <w:pPr>
        <w:pStyle w:val="a3"/>
        <w:numPr>
          <w:ilvl w:val="0"/>
          <w:numId w:val="8"/>
        </w:numPr>
        <w:shd w:val="clear" w:color="auto" w:fill="FFFFFF"/>
        <w:spacing w:before="288" w:after="0" w:line="22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Вы - человек, который может вознаградить  себя не только курением. Лучше </w:t>
      </w:r>
      <w:r w:rsidR="00141256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</w:t>
      </w:r>
      <w:r w:rsidR="006D5EE7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пару раз глубоко </w:t>
      </w: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вдохнуть или прогуляться пешком. Последствия дадут больший эффект.</w:t>
      </w:r>
    </w:p>
    <w:p w:rsidR="00BE4BFE" w:rsidRPr="00956547" w:rsidRDefault="00BE4BFE" w:rsidP="006D5EE7">
      <w:pPr>
        <w:shd w:val="clear" w:color="auto" w:fill="FFFFFF"/>
        <w:spacing w:before="278" w:after="0" w:line="235" w:lineRule="atLeast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</w:t>
      </w:r>
      <w:r w:rsidRPr="00956547">
        <w:rPr>
          <w:rFonts w:ascii="Times New Roman" w:eastAsia="Times New Roman" w:hAnsi="Times New Roman" w:cs="Times New Roman"/>
          <w:spacing w:val="-14"/>
          <w:sz w:val="14"/>
          <w:szCs w:val="14"/>
          <w:lang w:eastAsia="ru-RU"/>
        </w:rPr>
        <w:t xml:space="preserve">     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нужно занять руки. Возьмите в руки карандаш и напишите письмо другу 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разгадайте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кроссворд.</w:t>
      </w:r>
    </w:p>
    <w:p w:rsidR="00BE4BFE" w:rsidRPr="00956547" w:rsidRDefault="00BE4BFE" w:rsidP="006D5EE7">
      <w:pPr>
        <w:shd w:val="clear" w:color="auto" w:fill="FFFFFF"/>
        <w:spacing w:before="274" w:after="0" w:line="230" w:lineRule="atLeast"/>
        <w:ind w:left="1134" w:hanging="28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lastRenderedPageBreak/>
        <w:t>3.</w:t>
      </w:r>
      <w:r w:rsidRPr="00956547"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 xml:space="preserve">     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вас настраивает на деятельность. Но это </w:t>
      </w:r>
      <w:proofErr w:type="gramStart"/>
      <w:r w:rsidR="00141256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враньё</w:t>
      </w:r>
      <w:proofErr w:type="gramEnd"/>
      <w:r w:rsidR="00141256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себе. Чем 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вы курите,</w:t>
      </w:r>
      <w:r w:rsidR="00141256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тем больше вы усложняете свою деятельность.</w:t>
      </w:r>
    </w:p>
    <w:p w:rsidR="00141256" w:rsidRPr="00956547" w:rsidRDefault="00141256" w:rsidP="00BE4BFE">
      <w:pPr>
        <w:shd w:val="clear" w:color="auto" w:fill="FFFFFF"/>
        <w:spacing w:before="274" w:after="0" w:line="230" w:lineRule="atLeast"/>
        <w:ind w:left="81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Советы второй группы:</w:t>
      </w:r>
    </w:p>
    <w:p w:rsidR="00BE4BFE" w:rsidRPr="00956547" w:rsidRDefault="00141256" w:rsidP="00141256">
      <w:pPr>
        <w:shd w:val="clear" w:color="auto" w:fill="FFFFFF"/>
        <w:spacing w:before="269" w:after="0" w:line="230" w:lineRule="atLeast"/>
        <w:ind w:left="1276" w:hanging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1</w:t>
      </w:r>
      <w:r w:rsidR="00BE4BFE" w:rsidRPr="0095654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</w:t>
      </w:r>
      <w:r w:rsidR="00BE4BFE" w:rsidRPr="00956547">
        <w:rPr>
          <w:rFonts w:ascii="Times New Roman" w:eastAsia="Times New Roman" w:hAnsi="Times New Roman" w:cs="Times New Roman"/>
          <w:spacing w:val="-14"/>
          <w:sz w:val="14"/>
          <w:szCs w:val="14"/>
          <w:lang w:eastAsia="ru-RU"/>
        </w:rPr>
        <w:t xml:space="preserve">      </w:t>
      </w:r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используете сигареты, когда волнуетесь. Попытайтесь просто вовремя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конфликтные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BFE" w:rsidRPr="009565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ситуации, и не нужно будет курить, оттягивая их решение.</w:t>
      </w:r>
    </w:p>
    <w:p w:rsidR="005D1E0B" w:rsidRPr="00956547" w:rsidRDefault="00141256" w:rsidP="00141256">
      <w:pPr>
        <w:shd w:val="clear" w:color="auto" w:fill="FFFFFF"/>
        <w:spacing w:before="274" w:after="331" w:line="230" w:lineRule="atLeast"/>
        <w:ind w:left="1276" w:right="461" w:hanging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                2 </w:t>
      </w:r>
      <w:r w:rsidR="00BE4BFE" w:rsidRPr="0095654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.</w:t>
      </w:r>
      <w:r w:rsidR="00BE4BFE" w:rsidRPr="00956547">
        <w:rPr>
          <w:rFonts w:ascii="Times New Roman" w:eastAsia="Times New Roman" w:hAnsi="Times New Roman" w:cs="Times New Roman"/>
          <w:spacing w:val="-16"/>
          <w:sz w:val="14"/>
          <w:szCs w:val="14"/>
          <w:lang w:eastAsia="ru-RU"/>
        </w:rPr>
        <w:t xml:space="preserve">      </w:t>
      </w:r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принять важное решение, его нужно всесторонне 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E4BF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думать, а курение отвлекает и не дает возможности сосредоточиться на проблеме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E0B" w:rsidRPr="00956547" w:rsidRDefault="005D1E0B" w:rsidP="004E7A59">
      <w:pPr>
        <w:shd w:val="clear" w:color="auto" w:fill="FFFFFF"/>
        <w:spacing w:before="274" w:after="331" w:line="230" w:lineRule="atLeast"/>
        <w:ind w:right="461" w:hanging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Подумайте о том, что вас ждет впереди, если вы будете курить. Вспомните образы тех старых курильщиков, которых вы знаете: вот идет один из них - с желтым, сухим, морщинистым лицом, сгорбленным, задыхающийся, постоянно кашляющий</w:t>
      </w:r>
      <w:proofErr w:type="gram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второй - вынужденный поминутно останавливаться из-за возникающих при ходьбе болей в ногах. Или третий - так часто жалующийся на боли в области сердца… Конец, как правило, у всех одинаково трагичен: загубленная человеческая судьба, сама жизнь!</w:t>
      </w:r>
    </w:p>
    <w:p w:rsidR="00D0667B" w:rsidRPr="00956547" w:rsidRDefault="00D0667B" w:rsidP="0021510F">
      <w:pPr>
        <w:shd w:val="clear" w:color="auto" w:fill="FFFFFF"/>
        <w:spacing w:before="274" w:after="331" w:line="230" w:lineRule="atLeast"/>
        <w:ind w:left="226" w:right="4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</w:t>
      </w:r>
      <w:r w:rsidR="00A03DD4"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A03DD4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CB3AAD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A03DD4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5EE7" w:rsidRPr="00956547" w:rsidRDefault="00FA7DDA" w:rsidP="004E7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017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Коварству табака</w:t>
      </w:r>
      <w:r w:rsidR="00CA10C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предела. </w:t>
      </w:r>
      <w:proofErr w:type="gramStart"/>
      <w:r w:rsidR="003C29F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 этого пристрастия п</w:t>
      </w:r>
      <w:r w:rsidR="00CA10C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подсчетам врачей,  например, Великобритания потеряла за последние 35 лет милл</w:t>
      </w:r>
      <w:r w:rsidR="003C29F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 своих жителей.</w:t>
      </w:r>
      <w:proofErr w:type="gramEnd"/>
      <w:r w:rsidR="003C29F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0C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же курение табака так губительно действует на человека?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Дело в том, что при курении под влиянием высокой температуры из табака  выделяется около  30 вредных веществ. Главный яд табака – никотин</w:t>
      </w:r>
      <w:r w:rsidR="004E7A59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CA10C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4E7A59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AD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8,9,10</w:t>
      </w:r>
      <w:r w:rsidR="00CA10CE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5EE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1E0B" w:rsidRPr="00956547" w:rsidRDefault="00011971" w:rsidP="005D1E0B">
      <w:pPr>
        <w:shd w:val="clear" w:color="auto" w:fill="FFFFFF"/>
        <w:spacing w:before="274" w:after="331" w:line="230" w:lineRule="atLeast"/>
        <w:ind w:right="461" w:hanging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Verdana" w:eastAsia="Times New Roman" w:hAnsi="Verdana" w:cs="Tahoma"/>
          <w:b/>
          <w:sz w:val="18"/>
          <w:szCs w:val="18"/>
          <w:lang w:eastAsia="ru-RU"/>
        </w:rPr>
        <w:t>3</w:t>
      </w:r>
      <w:r w:rsidR="005D1E0B" w:rsidRPr="00956547">
        <w:rPr>
          <w:rFonts w:ascii="Verdana" w:eastAsia="Times New Roman" w:hAnsi="Verdana" w:cs="Tahoma"/>
          <w:b/>
          <w:sz w:val="18"/>
          <w:szCs w:val="18"/>
          <w:lang w:eastAsia="ru-RU"/>
        </w:rPr>
        <w:t xml:space="preserve"> ученик:</w:t>
      </w:r>
      <w:r w:rsidR="005D1E0B" w:rsidRPr="00956547">
        <w:rPr>
          <w:rFonts w:ascii="Verdana" w:eastAsia="Times New Roman" w:hAnsi="Verdana" w:cs="Tahoma"/>
          <w:b/>
          <w:sz w:val="18"/>
          <w:szCs w:val="18"/>
          <w:lang w:eastAsia="ru-RU"/>
        </w:rPr>
        <w:br/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Тоскует сердце, мозг, сосуды, почки. 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Слабеют легкие, от дыма почернев.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кашляем весь день и даже ночью,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Страдает печень, яд не одолев.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Остановитесь, люди, жизнь прекрасна,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дымом счастье улетает прочь,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сразу. Постепенно ужасно,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лучший врач не сможет вам помочь.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 и господа, курить бросайте смело,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постепенно, сразу, навсегда.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голова была здорова, не болела.</w:t>
      </w:r>
      <w:r w:rsidR="005D1E0B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сердце не болело никогда</w:t>
      </w:r>
      <w:r w:rsidR="00A8235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591" w:rsidRPr="00956547" w:rsidRDefault="00A8235A" w:rsidP="00011971">
      <w:pPr>
        <w:shd w:val="clear" w:color="auto" w:fill="FFFFFF"/>
        <w:spacing w:before="274" w:after="331" w:line="230" w:lineRule="atLeast"/>
        <w:ind w:right="461" w:hanging="62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Оглянитесь вокруг: не так уж мало людей курят. И многие страшно мучаются от этой привычки. А все как бы свыклись с клубами дыма, которые окутывают курильщика и тех, кто его окружает. Как было бы хорошо, если бы каждый из нас нашел слова и убедил, хотя бы своих родителей бросить курить.</w:t>
      </w:r>
      <w:r w:rsidR="00AE12A7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 11,12,13)</w:t>
      </w:r>
      <w:r w:rsidR="001C1591" w:rsidRPr="009565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11971" w:rsidRPr="00956547" w:rsidRDefault="00011971" w:rsidP="00011971">
      <w:pPr>
        <w:shd w:val="clear" w:color="auto" w:fill="FFFFFF"/>
        <w:spacing w:before="274" w:after="331" w:line="230" w:lineRule="atLeast"/>
        <w:ind w:right="461" w:hanging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Ролевая игр</w:t>
      </w:r>
      <w:proofErr w:type="gramStart"/>
      <w:r w:rsidRPr="009565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а-</w:t>
      </w:r>
      <w:proofErr w:type="gramEnd"/>
      <w:r w:rsidRPr="009565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ситуация:</w:t>
      </w:r>
    </w:p>
    <w:p w:rsidR="001C1591" w:rsidRPr="00956547" w:rsidRDefault="001C1591" w:rsidP="001C1591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вопрос:</w:t>
      </w:r>
    </w:p>
    <w:p w:rsidR="001C1591" w:rsidRPr="00956547" w:rsidRDefault="001C1591" w:rsidP="001C15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Систематизируйте признаки, по которым можно определить, что ребенок курит.</w:t>
      </w:r>
    </w:p>
    <w:p w:rsidR="001C1591" w:rsidRPr="00956547" w:rsidRDefault="001C1591" w:rsidP="001C1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Представитель от каждой группы излагает варианты ответов на предлагаемый вопрос, и идет групповое обсуждение.</w:t>
      </w:r>
    </w:p>
    <w:p w:rsidR="001C1591" w:rsidRPr="00956547" w:rsidRDefault="001C1591" w:rsidP="001C1591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группам родителей предлагается обсудить и отыскать оптимальный вариант из сложившейся семейной ситуации:</w:t>
      </w:r>
    </w:p>
    <w:p w:rsidR="001C1591" w:rsidRPr="00956547" w:rsidRDefault="001C1591" w:rsidP="001C15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приходите домой в неурочный час, неожиданно для дочери, и застаете ее судорожно курящей возле открытого окна. Увидев вас, она не прекращает курить, а с вызовом говорит, что таким образом расслабляется после нервного учебного дня. Ваши действия? </w:t>
      </w:r>
    </w:p>
    <w:p w:rsidR="001C1591" w:rsidRPr="00956547" w:rsidRDefault="001C1591" w:rsidP="001C15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кармане куртки сына вы обнаружили табак. Ваши действия? </w:t>
      </w:r>
    </w:p>
    <w:p w:rsidR="001C1591" w:rsidRPr="00956547" w:rsidRDefault="001C1591" w:rsidP="001C15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дочь-отличница начинает демонстративно курить и нецензурно выражаться. Ваши действия?</w:t>
      </w:r>
    </w:p>
    <w:p w:rsidR="001C1591" w:rsidRPr="00956547" w:rsidRDefault="001C1591" w:rsidP="001C1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обсуждения и заслушивания вариантов решений педагог обобщает мнения участников дискуссии, акцентируя внимание на уважительном, тактичном, терпимом отношении к ребенку и его проблемам.</w:t>
      </w:r>
    </w:p>
    <w:p w:rsidR="001C1591" w:rsidRPr="00956547" w:rsidRDefault="00073CD9" w:rsidP="001C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  <w:r w:rsidR="00A8235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Представьте: я - весы, а это - чаши (развернутые ладони рук). На этой стороне весов - здоровье близких (родителей, будущих жен, мужей, детей, ваше здоровье). А здесь…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ж, был вопрос. Ну а каков ответ?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 минутку тихо станет в классе.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Подумайте, чего хотите вы?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Прислушайтесь, что сердце скажет.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разум ваш, какой дает совет.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Силен ты или слаб?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Свободен или раб?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(Звучит удар колокола.)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Пришло время подвести итоги, кто из нас был более убедительным. Предлагаю проголосовать. Перед вами две урны. Первая - для тех, кто за здоровый образ жизни без сигарет, а вторая - для тех, кто считает, что курение не повредит ему. Обдумайте свое решение.</w:t>
      </w:r>
      <w:r w:rsidR="00A8235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свой выбор. У нас ещё есть время, чтобы зажечь тот огонёк,  «который укажет  правильный путь к родному </w:t>
      </w:r>
      <w:r w:rsidR="001C1591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берегу, как в притче он помог ры</w:t>
      </w:r>
      <w:r w:rsidR="00A8235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 и его сыновьям».</w:t>
      </w:r>
      <w:r w:rsidR="001C1591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наша сегодняшняя беседа оставит след в вашей памяти. Спасибо за теплые слова, сказанные вами.</w:t>
      </w:r>
      <w:r w:rsidR="00011971" w:rsidRPr="00956547">
        <w:rPr>
          <w:rFonts w:ascii="Times New Roman" w:hAnsi="Times New Roman" w:cs="Times New Roman"/>
          <w:sz w:val="24"/>
          <w:szCs w:val="24"/>
        </w:rPr>
        <w:t xml:space="preserve"> Хотелось бы закончить небольшим детским стихотворением. Устами младенца глаголет истина: </w:t>
      </w:r>
      <w:r w:rsidR="00011971" w:rsidRPr="00956547">
        <w:rPr>
          <w:rFonts w:ascii="Times New Roman" w:hAnsi="Times New Roman" w:cs="Times New Roman"/>
          <w:sz w:val="24"/>
          <w:szCs w:val="24"/>
        </w:rPr>
        <w:br/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ученик:</w:t>
      </w:r>
      <w:r w:rsidRPr="00956547">
        <w:rPr>
          <w:rFonts w:ascii="Times New Roman" w:eastAsia="Calibri" w:hAnsi="Times New Roman" w:cs="Times New Roman"/>
          <w:sz w:val="24"/>
          <w:szCs w:val="24"/>
        </w:rPr>
        <w:t xml:space="preserve"> Мамы и папы,</w:t>
      </w:r>
      <w:r w:rsidRPr="00956547">
        <w:rPr>
          <w:rFonts w:ascii="Times New Roman" w:eastAsia="Calibri" w:hAnsi="Times New Roman" w:cs="Times New Roman"/>
          <w:sz w:val="24"/>
          <w:szCs w:val="24"/>
        </w:rPr>
        <w:tab/>
      </w:r>
      <w:r w:rsidRPr="00956547">
        <w:rPr>
          <w:rFonts w:ascii="Times New Roman" w:eastAsia="Calibri" w:hAnsi="Times New Roman" w:cs="Times New Roman"/>
          <w:sz w:val="24"/>
          <w:szCs w:val="24"/>
        </w:rPr>
        <w:tab/>
      </w:r>
      <w:r w:rsidRPr="00956547">
        <w:rPr>
          <w:rFonts w:ascii="Times New Roman" w:eastAsia="Calibri" w:hAnsi="Times New Roman" w:cs="Times New Roman"/>
          <w:sz w:val="24"/>
          <w:szCs w:val="24"/>
        </w:rPr>
        <w:tab/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 xml:space="preserve">Бабушки и дедушки, 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Юноши и девушки,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И даже малыши!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Мы хотим Вам предложить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Без куренья жизнь прожить.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Быть здоровым так легко:</w:t>
      </w:r>
      <w:r w:rsidRPr="00956547">
        <w:rPr>
          <w:rFonts w:ascii="Times New Roman" w:eastAsia="Calibri" w:hAnsi="Times New Roman" w:cs="Times New Roman"/>
          <w:sz w:val="24"/>
          <w:szCs w:val="24"/>
        </w:rPr>
        <w:tab/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Соки пить и молоко,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Заниматься физкультурой,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Музыкой, литературой,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Жить, мечтать, творить, любить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lastRenderedPageBreak/>
        <w:t>И, конечно, не курить.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Словно трубы не дымите,</w:t>
      </w:r>
    </w:p>
    <w:p w:rsidR="00011971" w:rsidRPr="00956547" w:rsidRDefault="00011971" w:rsidP="00011971">
      <w:pPr>
        <w:widowControl w:val="0"/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56547">
        <w:rPr>
          <w:rFonts w:ascii="Times New Roman" w:eastAsia="Calibri" w:hAnsi="Times New Roman" w:cs="Times New Roman"/>
          <w:sz w:val="24"/>
          <w:szCs w:val="24"/>
        </w:rPr>
        <w:t>Мы Вас просим: НЕ КУРИТЕ!!!</w:t>
      </w:r>
    </w:p>
    <w:p w:rsidR="00011971" w:rsidRPr="00956547" w:rsidRDefault="00AE12A7" w:rsidP="00011971">
      <w:pPr>
        <w:rPr>
          <w:rFonts w:ascii="Times New Roman" w:hAnsi="Times New Roman" w:cs="Times New Roman"/>
          <w:sz w:val="24"/>
          <w:szCs w:val="24"/>
        </w:rPr>
      </w:pPr>
      <w:r w:rsidRPr="00956547">
        <w:rPr>
          <w:rFonts w:ascii="Times New Roman" w:hAnsi="Times New Roman" w:cs="Times New Roman"/>
          <w:sz w:val="24"/>
          <w:szCs w:val="24"/>
        </w:rPr>
        <w:t>Учитель: Прочитайте пословицы. Постарайтесь объяснить смысл пословиц.</w:t>
      </w:r>
      <w:r w:rsidR="00132534" w:rsidRPr="00956547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Pr="00956547">
        <w:rPr>
          <w:rFonts w:ascii="Times New Roman" w:hAnsi="Times New Roman" w:cs="Times New Roman"/>
          <w:sz w:val="24"/>
          <w:szCs w:val="24"/>
        </w:rPr>
        <w:t xml:space="preserve"> </w:t>
      </w:r>
      <w:r w:rsidR="00132534" w:rsidRPr="00956547">
        <w:rPr>
          <w:rFonts w:ascii="Times New Roman" w:hAnsi="Times New Roman" w:cs="Times New Roman"/>
          <w:sz w:val="24"/>
          <w:szCs w:val="24"/>
        </w:rPr>
        <w:t xml:space="preserve">объясняют значение пословиц первого столбика, а ребята второго. Ведётся обсуждение пословиц. </w:t>
      </w:r>
    </w:p>
    <w:p w:rsidR="00132534" w:rsidRPr="00956547" w:rsidRDefault="00132534" w:rsidP="00011971">
      <w:pPr>
        <w:rPr>
          <w:rFonts w:ascii="Times New Roman" w:hAnsi="Times New Roman" w:cs="Times New Roman"/>
          <w:sz w:val="24"/>
          <w:szCs w:val="24"/>
        </w:rPr>
      </w:pPr>
      <w:r w:rsidRPr="00956547">
        <w:rPr>
          <w:rFonts w:ascii="Times New Roman" w:hAnsi="Times New Roman" w:cs="Times New Roman"/>
          <w:sz w:val="24"/>
          <w:szCs w:val="24"/>
        </w:rPr>
        <w:t xml:space="preserve"> </w:t>
      </w:r>
      <w:r w:rsidR="00FA7DDA" w:rsidRPr="00956547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956547">
        <w:rPr>
          <w:rFonts w:ascii="Times New Roman" w:hAnsi="Times New Roman" w:cs="Times New Roman"/>
          <w:sz w:val="24"/>
          <w:szCs w:val="24"/>
        </w:rPr>
        <w:t xml:space="preserve"> А сейчас предлагаю родителям и детям составить </w:t>
      </w:r>
      <w:proofErr w:type="spellStart"/>
      <w:r w:rsidRPr="0095654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56547">
        <w:rPr>
          <w:rFonts w:ascii="Times New Roman" w:hAnsi="Times New Roman" w:cs="Times New Roman"/>
          <w:sz w:val="24"/>
          <w:szCs w:val="24"/>
        </w:rPr>
        <w:t xml:space="preserve"> к слову курение.</w:t>
      </w:r>
      <w:r w:rsidR="00DE5528" w:rsidRPr="00956547">
        <w:rPr>
          <w:rFonts w:ascii="Times New Roman" w:hAnsi="Times New Roman" w:cs="Times New Roman"/>
          <w:sz w:val="24"/>
          <w:szCs w:val="24"/>
        </w:rPr>
        <w:t xml:space="preserve"> </w:t>
      </w:r>
      <w:r w:rsidR="00FA7DDA" w:rsidRPr="00956547">
        <w:rPr>
          <w:rFonts w:ascii="Times New Roman" w:hAnsi="Times New Roman" w:cs="Times New Roman"/>
          <w:sz w:val="24"/>
          <w:szCs w:val="24"/>
        </w:rPr>
        <w:t xml:space="preserve">   </w:t>
      </w:r>
      <w:r w:rsidR="00DE5528" w:rsidRPr="00956547">
        <w:rPr>
          <w:rFonts w:ascii="Times New Roman" w:hAnsi="Times New Roman" w:cs="Times New Roman"/>
          <w:sz w:val="24"/>
          <w:szCs w:val="24"/>
        </w:rPr>
        <w:t>Родители работают совместно с детьми.</w:t>
      </w:r>
    </w:p>
    <w:p w:rsidR="00B7121C" w:rsidRPr="00956547" w:rsidRDefault="00132534" w:rsidP="00B7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E5528" w:rsidRPr="00956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7121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5528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121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Курение.</w:t>
      </w:r>
    </w:p>
    <w:p w:rsidR="00B7121C" w:rsidRPr="00956547" w:rsidRDefault="00B7121C" w:rsidP="00B7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8590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</w:t>
      </w:r>
      <w:r w:rsidR="00F8590C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21C" w:rsidRPr="00956547" w:rsidRDefault="00B7121C" w:rsidP="00B7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Вредная, бесполезная, ненужная.</w:t>
      </w:r>
    </w:p>
    <w:p w:rsidR="00B7121C" w:rsidRPr="00956547" w:rsidRDefault="00B7121C" w:rsidP="00B7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Курить, дурманить, страдать.</w:t>
      </w:r>
    </w:p>
    <w:p w:rsidR="00F8590C" w:rsidRPr="00956547" w:rsidRDefault="00F8590C" w:rsidP="00B7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Курить – здоровью вредить.</w:t>
      </w:r>
    </w:p>
    <w:p w:rsidR="00F8590C" w:rsidRPr="00956547" w:rsidRDefault="00F8590C" w:rsidP="00B7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Яд!</w:t>
      </w:r>
    </w:p>
    <w:p w:rsidR="00A8235A" w:rsidRPr="00956547" w:rsidRDefault="00DE5528" w:rsidP="00A8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Мы обвиняем табак в том, что он приносит смертельный вред  всему человечеству, потому что он причина многих болезней. Даже </w:t>
      </w:r>
      <w:proofErr w:type="gram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</w:t>
      </w:r>
      <w:proofErr w:type="gram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риском возникновения рака лёгких. Я верю, что вы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уважаемые родители, 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относитесь к жизни серьёзно. И конечно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современный </w:t>
      </w:r>
      <w:r w:rsidR="00FA7DDA"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Pr="0095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будете уделять внимание спорту, и приучать к нему своих детей.  </w:t>
      </w:r>
    </w:p>
    <w:p w:rsidR="004F0A1E" w:rsidRPr="00956547" w:rsidRDefault="004F0A1E" w:rsidP="00725DC4">
      <w:pPr>
        <w:rPr>
          <w:sz w:val="24"/>
          <w:szCs w:val="24"/>
        </w:rPr>
      </w:pPr>
    </w:p>
    <w:p w:rsidR="004F0A1E" w:rsidRPr="00956547" w:rsidRDefault="004F0A1E" w:rsidP="00725DC4">
      <w:pPr>
        <w:rPr>
          <w:sz w:val="24"/>
          <w:szCs w:val="24"/>
        </w:rPr>
      </w:pPr>
    </w:p>
    <w:p w:rsidR="004F0A1E" w:rsidRPr="00956547" w:rsidRDefault="004F0A1E" w:rsidP="00725DC4">
      <w:pPr>
        <w:rPr>
          <w:sz w:val="24"/>
          <w:szCs w:val="24"/>
        </w:rPr>
      </w:pPr>
    </w:p>
    <w:p w:rsidR="004F0A1E" w:rsidRPr="00956547" w:rsidRDefault="004F0A1E" w:rsidP="00725DC4">
      <w:pPr>
        <w:rPr>
          <w:sz w:val="24"/>
          <w:szCs w:val="24"/>
        </w:rPr>
      </w:pPr>
    </w:p>
    <w:p w:rsidR="004F0A1E" w:rsidRPr="00956547" w:rsidRDefault="004F0A1E" w:rsidP="00725DC4">
      <w:pPr>
        <w:rPr>
          <w:sz w:val="24"/>
          <w:szCs w:val="24"/>
        </w:rPr>
      </w:pPr>
    </w:p>
    <w:p w:rsidR="004F0A1E" w:rsidRPr="00956547" w:rsidRDefault="004F0A1E" w:rsidP="00725DC4">
      <w:pPr>
        <w:rPr>
          <w:sz w:val="24"/>
          <w:szCs w:val="24"/>
        </w:rPr>
      </w:pPr>
    </w:p>
    <w:p w:rsidR="004F0A1E" w:rsidRPr="00956547" w:rsidRDefault="004F0A1E" w:rsidP="00725DC4">
      <w:pPr>
        <w:rPr>
          <w:sz w:val="24"/>
          <w:szCs w:val="24"/>
        </w:rPr>
      </w:pPr>
    </w:p>
    <w:p w:rsidR="00226EC6" w:rsidRPr="00956547" w:rsidRDefault="00226EC6" w:rsidP="00725DC4">
      <w:pPr>
        <w:rPr>
          <w:sz w:val="24"/>
          <w:szCs w:val="24"/>
        </w:rPr>
      </w:pPr>
    </w:p>
    <w:p w:rsidR="00226EC6" w:rsidRPr="00956547" w:rsidRDefault="00226EC6" w:rsidP="00725DC4">
      <w:pPr>
        <w:rPr>
          <w:sz w:val="24"/>
          <w:szCs w:val="24"/>
        </w:rPr>
      </w:pPr>
    </w:p>
    <w:p w:rsidR="00226EC6" w:rsidRPr="00956547" w:rsidRDefault="00226EC6" w:rsidP="00725DC4">
      <w:pPr>
        <w:rPr>
          <w:sz w:val="24"/>
          <w:szCs w:val="24"/>
        </w:rPr>
      </w:pPr>
    </w:p>
    <w:p w:rsidR="00226EC6" w:rsidRPr="00956547" w:rsidRDefault="00226EC6" w:rsidP="00725DC4">
      <w:pPr>
        <w:rPr>
          <w:sz w:val="24"/>
          <w:szCs w:val="24"/>
        </w:rPr>
      </w:pPr>
    </w:p>
    <w:p w:rsidR="00226EC6" w:rsidRPr="00956547" w:rsidRDefault="00226EC6" w:rsidP="00725DC4">
      <w:pPr>
        <w:rPr>
          <w:sz w:val="24"/>
          <w:szCs w:val="24"/>
        </w:rPr>
      </w:pPr>
      <w:bookmarkStart w:id="0" w:name="_GoBack"/>
      <w:bookmarkEnd w:id="0"/>
    </w:p>
    <w:sectPr w:rsidR="00226EC6" w:rsidRPr="00956547" w:rsidSect="009645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76" w:rsidRDefault="00B20C76" w:rsidP="009E68FA">
      <w:pPr>
        <w:spacing w:after="0" w:line="240" w:lineRule="auto"/>
      </w:pPr>
      <w:r>
        <w:separator/>
      </w:r>
    </w:p>
  </w:endnote>
  <w:endnote w:type="continuationSeparator" w:id="0">
    <w:p w:rsidR="00B20C76" w:rsidRDefault="00B20C76" w:rsidP="009E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76" w:rsidRDefault="00B20C76" w:rsidP="009E68FA">
      <w:pPr>
        <w:spacing w:after="0" w:line="240" w:lineRule="auto"/>
      </w:pPr>
      <w:r>
        <w:separator/>
      </w:r>
    </w:p>
  </w:footnote>
  <w:footnote w:type="continuationSeparator" w:id="0">
    <w:p w:rsidR="00B20C76" w:rsidRDefault="00B20C76" w:rsidP="009E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63C"/>
    <w:multiLevelType w:val="hybridMultilevel"/>
    <w:tmpl w:val="BDE6A60C"/>
    <w:lvl w:ilvl="0" w:tplc="E93437A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190921AC"/>
    <w:multiLevelType w:val="hybridMultilevel"/>
    <w:tmpl w:val="837CCD1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02014EF"/>
    <w:multiLevelType w:val="multilevel"/>
    <w:tmpl w:val="7338C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D4029BC"/>
    <w:multiLevelType w:val="multilevel"/>
    <w:tmpl w:val="84B0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F6EDD"/>
    <w:multiLevelType w:val="hybridMultilevel"/>
    <w:tmpl w:val="D42C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A4557"/>
    <w:multiLevelType w:val="multilevel"/>
    <w:tmpl w:val="A7FA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B4F86"/>
    <w:multiLevelType w:val="hybridMultilevel"/>
    <w:tmpl w:val="13224DA8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63B30F6E"/>
    <w:multiLevelType w:val="multilevel"/>
    <w:tmpl w:val="3F724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6AAB5E2A"/>
    <w:multiLevelType w:val="multilevel"/>
    <w:tmpl w:val="6C56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16ED1"/>
    <w:multiLevelType w:val="hybridMultilevel"/>
    <w:tmpl w:val="12F8FC40"/>
    <w:lvl w:ilvl="0" w:tplc="C08AF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64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A0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71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2C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818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A6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8E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ED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A6BB8"/>
    <w:multiLevelType w:val="multilevel"/>
    <w:tmpl w:val="6604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AC"/>
    <w:rsid w:val="00011971"/>
    <w:rsid w:val="00015685"/>
    <w:rsid w:val="00045B59"/>
    <w:rsid w:val="000518F8"/>
    <w:rsid w:val="00073CD9"/>
    <w:rsid w:val="00075372"/>
    <w:rsid w:val="000949CB"/>
    <w:rsid w:val="000B4EE5"/>
    <w:rsid w:val="000C4A1A"/>
    <w:rsid w:val="000D6582"/>
    <w:rsid w:val="00132534"/>
    <w:rsid w:val="00141256"/>
    <w:rsid w:val="001614DB"/>
    <w:rsid w:val="001C1591"/>
    <w:rsid w:val="001D5C44"/>
    <w:rsid w:val="001E4780"/>
    <w:rsid w:val="00212B78"/>
    <w:rsid w:val="0021510F"/>
    <w:rsid w:val="00226EC6"/>
    <w:rsid w:val="0023551A"/>
    <w:rsid w:val="002473FC"/>
    <w:rsid w:val="002622A6"/>
    <w:rsid w:val="00273A15"/>
    <w:rsid w:val="002B6725"/>
    <w:rsid w:val="00314337"/>
    <w:rsid w:val="00345195"/>
    <w:rsid w:val="0035484D"/>
    <w:rsid w:val="003C29FC"/>
    <w:rsid w:val="004B2ED6"/>
    <w:rsid w:val="004E7A59"/>
    <w:rsid w:val="004F0A1E"/>
    <w:rsid w:val="005D1E0B"/>
    <w:rsid w:val="005D7A80"/>
    <w:rsid w:val="006131A8"/>
    <w:rsid w:val="00634E70"/>
    <w:rsid w:val="006B7AA9"/>
    <w:rsid w:val="006D5EE7"/>
    <w:rsid w:val="006E4F79"/>
    <w:rsid w:val="00725DC4"/>
    <w:rsid w:val="00731CCF"/>
    <w:rsid w:val="00737ADD"/>
    <w:rsid w:val="007400A0"/>
    <w:rsid w:val="00763237"/>
    <w:rsid w:val="00781A01"/>
    <w:rsid w:val="007910D5"/>
    <w:rsid w:val="00792BA9"/>
    <w:rsid w:val="007B691C"/>
    <w:rsid w:val="007C017C"/>
    <w:rsid w:val="007E5B46"/>
    <w:rsid w:val="007F7643"/>
    <w:rsid w:val="00800210"/>
    <w:rsid w:val="00807417"/>
    <w:rsid w:val="0082377E"/>
    <w:rsid w:val="0085598F"/>
    <w:rsid w:val="00855C9B"/>
    <w:rsid w:val="008D78D3"/>
    <w:rsid w:val="00915BE8"/>
    <w:rsid w:val="00936985"/>
    <w:rsid w:val="00956547"/>
    <w:rsid w:val="009645C3"/>
    <w:rsid w:val="00981D43"/>
    <w:rsid w:val="00986E94"/>
    <w:rsid w:val="009E68FA"/>
    <w:rsid w:val="00A010F4"/>
    <w:rsid w:val="00A029AA"/>
    <w:rsid w:val="00A03DD4"/>
    <w:rsid w:val="00A27B73"/>
    <w:rsid w:val="00A4218B"/>
    <w:rsid w:val="00A4744D"/>
    <w:rsid w:val="00A642CB"/>
    <w:rsid w:val="00A75F8B"/>
    <w:rsid w:val="00A8235A"/>
    <w:rsid w:val="00AE12A7"/>
    <w:rsid w:val="00B00035"/>
    <w:rsid w:val="00B20C76"/>
    <w:rsid w:val="00B30E14"/>
    <w:rsid w:val="00B52508"/>
    <w:rsid w:val="00B6336A"/>
    <w:rsid w:val="00B7121C"/>
    <w:rsid w:val="00BC2D6D"/>
    <w:rsid w:val="00BE4BFE"/>
    <w:rsid w:val="00BF1BE4"/>
    <w:rsid w:val="00C07B15"/>
    <w:rsid w:val="00CA10CE"/>
    <w:rsid w:val="00CA6B6C"/>
    <w:rsid w:val="00CB3AAD"/>
    <w:rsid w:val="00CC58D8"/>
    <w:rsid w:val="00CE07ED"/>
    <w:rsid w:val="00CE2ACD"/>
    <w:rsid w:val="00D0667B"/>
    <w:rsid w:val="00D428D6"/>
    <w:rsid w:val="00D64E6B"/>
    <w:rsid w:val="00D97F13"/>
    <w:rsid w:val="00DD00C1"/>
    <w:rsid w:val="00DE5528"/>
    <w:rsid w:val="00DF0B05"/>
    <w:rsid w:val="00E075E6"/>
    <w:rsid w:val="00E86B99"/>
    <w:rsid w:val="00EB3FFE"/>
    <w:rsid w:val="00EC50AC"/>
    <w:rsid w:val="00EE2A47"/>
    <w:rsid w:val="00F318CF"/>
    <w:rsid w:val="00F623EB"/>
    <w:rsid w:val="00F63B55"/>
    <w:rsid w:val="00F8590C"/>
    <w:rsid w:val="00F96262"/>
    <w:rsid w:val="00FA07CC"/>
    <w:rsid w:val="00FA77CE"/>
    <w:rsid w:val="00FA7DDA"/>
    <w:rsid w:val="00FC2956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8FA"/>
  </w:style>
  <w:style w:type="paragraph" w:styleId="a8">
    <w:name w:val="footer"/>
    <w:basedOn w:val="a"/>
    <w:link w:val="a9"/>
    <w:uiPriority w:val="99"/>
    <w:semiHidden/>
    <w:unhideWhenUsed/>
    <w:rsid w:val="009E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91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75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7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CC8B-C6BB-4FC1-ACCF-B4E9171A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2009-10-08T11:34:00Z</cp:lastPrinted>
  <dcterms:created xsi:type="dcterms:W3CDTF">2009-09-30T10:26:00Z</dcterms:created>
  <dcterms:modified xsi:type="dcterms:W3CDTF">2013-12-06T09:33:00Z</dcterms:modified>
</cp:coreProperties>
</file>