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337" w:rsidRPr="005A1337" w:rsidRDefault="005A1337" w:rsidP="005A1337">
      <w:pPr>
        <w:shd w:val="clear" w:color="auto" w:fill="FFFFFF"/>
        <w:spacing w:after="0" w:line="240" w:lineRule="auto"/>
        <w:jc w:val="center"/>
        <w:rPr>
          <w:rFonts w:ascii="Arial" w:eastAsia="Times New Roman" w:hAnsi="Arial" w:cs="Arial"/>
          <w:b/>
          <w:color w:val="444444"/>
          <w:sz w:val="18"/>
          <w:szCs w:val="18"/>
          <w:lang w:eastAsia="ru-RU"/>
        </w:rPr>
      </w:pPr>
      <w:r w:rsidRPr="00575015">
        <w:rPr>
          <w:rFonts w:ascii="Arial" w:eastAsia="Times New Roman" w:hAnsi="Arial" w:cs="Arial"/>
          <w:b/>
          <w:i/>
          <w:iCs/>
          <w:color w:val="444444"/>
          <w:sz w:val="28"/>
          <w:lang w:eastAsia="ru-RU"/>
        </w:rPr>
        <w:t>Технология проблемного - диалогического обучения</w:t>
      </w:r>
    </w:p>
    <w:p w:rsidR="005A1337" w:rsidRPr="005A1337" w:rsidRDefault="005A1337" w:rsidP="005A1337">
      <w:pPr>
        <w:shd w:val="clear" w:color="auto" w:fill="FFFFFF"/>
        <w:spacing w:after="0" w:line="240" w:lineRule="auto"/>
        <w:jc w:val="center"/>
        <w:rPr>
          <w:rFonts w:ascii="Arial" w:eastAsia="Times New Roman" w:hAnsi="Arial" w:cs="Arial"/>
          <w:b/>
          <w:color w:val="444444"/>
          <w:sz w:val="18"/>
          <w:szCs w:val="18"/>
          <w:lang w:eastAsia="ru-RU"/>
        </w:rPr>
      </w:pPr>
      <w:r w:rsidRPr="00575015">
        <w:rPr>
          <w:rFonts w:ascii="Arial" w:eastAsia="Times New Roman" w:hAnsi="Arial" w:cs="Arial"/>
          <w:b/>
          <w:i/>
          <w:iCs/>
          <w:color w:val="444444"/>
          <w:sz w:val="28"/>
          <w:lang w:eastAsia="ru-RU"/>
        </w:rPr>
        <w:t>на уроках в начальной школе</w:t>
      </w:r>
    </w:p>
    <w:p w:rsidR="005A1337" w:rsidRPr="005A1337" w:rsidRDefault="00A011C8" w:rsidP="005A1337">
      <w:pPr>
        <w:shd w:val="clear" w:color="auto" w:fill="FFFFFF"/>
        <w:spacing w:after="0" w:line="240" w:lineRule="auto"/>
        <w:rPr>
          <w:rFonts w:ascii="Arial" w:eastAsia="Times New Roman" w:hAnsi="Arial" w:cs="Arial"/>
          <w:color w:val="444444"/>
          <w:sz w:val="18"/>
          <w:szCs w:val="18"/>
          <w:lang w:eastAsia="ru-RU"/>
        </w:rPr>
      </w:pPr>
      <w:r w:rsidRPr="00A011C8">
        <w:rPr>
          <w:rFonts w:ascii="Arial" w:eastAsia="Times New Roman" w:hAnsi="Arial" w:cs="Arial"/>
          <w:color w:val="444444"/>
          <w:sz w:val="18"/>
          <w:szCs w:val="1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pt;height:11.25pt"/>
        </w:pict>
      </w:r>
      <w:r w:rsidRPr="00A011C8">
        <w:rPr>
          <w:rFonts w:ascii="Arial" w:eastAsia="Times New Roman" w:hAnsi="Arial" w:cs="Arial"/>
          <w:color w:val="444444"/>
          <w:sz w:val="18"/>
          <w:szCs w:val="18"/>
          <w:lang w:eastAsia="ru-RU"/>
        </w:rPr>
        <w:pict>
          <v:shape id="_x0000_i1026" type="#_x0000_t75" alt="" style="width:15pt;height:11.25pt"/>
        </w:pict>
      </w:r>
      <w:r w:rsidR="005A1337" w:rsidRPr="005A1337">
        <w:rPr>
          <w:rFonts w:ascii="Arial" w:eastAsia="Times New Roman" w:hAnsi="Arial" w:cs="Arial"/>
          <w:b/>
          <w:bCs/>
          <w:color w:val="444444"/>
          <w:sz w:val="28"/>
          <w:lang w:eastAsia="ru-RU"/>
        </w:rPr>
        <w:t>Введение</w:t>
      </w:r>
    </w:p>
    <w:p w:rsidR="005A1337" w:rsidRPr="005A1337" w:rsidRDefault="005A1337" w:rsidP="005A1337">
      <w:pPr>
        <w:shd w:val="clear" w:color="auto" w:fill="FFFFFF"/>
        <w:spacing w:after="0" w:line="240" w:lineRule="auto"/>
        <w:jc w:val="both"/>
        <w:rPr>
          <w:rFonts w:ascii="Arial" w:eastAsia="Times New Roman" w:hAnsi="Arial" w:cs="Arial"/>
          <w:color w:val="444444"/>
          <w:sz w:val="18"/>
          <w:szCs w:val="18"/>
          <w:lang w:eastAsia="ru-RU"/>
        </w:rPr>
      </w:pPr>
      <w:r w:rsidRPr="005A1337">
        <w:rPr>
          <w:rFonts w:ascii="Arial" w:eastAsia="Times New Roman" w:hAnsi="Arial" w:cs="Arial"/>
          <w:color w:val="444444"/>
          <w:sz w:val="28"/>
          <w:lang w:eastAsia="ru-RU"/>
        </w:rPr>
        <w:t>             XXI век — век высоких компьютерных технологий. Современный ребёнок живёт в мире электронной культуры. Сегодня обществу нужен не только человек, который много знает и умеет, но прежде всего человек, способный принимать самостоятельные решения, обладающий приёмами учения, готовый к самообразованию, умеющий жить среди людей, готовый к сотрудничеству для достижения совместного результата.</w:t>
      </w:r>
    </w:p>
    <w:p w:rsidR="005A1337" w:rsidRPr="005A1337" w:rsidRDefault="005A1337" w:rsidP="005A1337">
      <w:pPr>
        <w:shd w:val="clear" w:color="auto" w:fill="FFFFFF"/>
        <w:spacing w:after="0" w:line="240" w:lineRule="auto"/>
        <w:ind w:firstLine="708"/>
        <w:jc w:val="both"/>
        <w:rPr>
          <w:rFonts w:ascii="Arial" w:eastAsia="Times New Roman" w:hAnsi="Arial" w:cs="Arial"/>
          <w:color w:val="444444"/>
          <w:sz w:val="18"/>
          <w:szCs w:val="18"/>
          <w:lang w:eastAsia="ru-RU"/>
        </w:rPr>
      </w:pPr>
      <w:r w:rsidRPr="005A1337">
        <w:rPr>
          <w:rFonts w:ascii="Arial" w:eastAsia="Times New Roman" w:hAnsi="Arial" w:cs="Arial"/>
          <w:color w:val="444444"/>
          <w:sz w:val="28"/>
          <w:lang w:eastAsia="ru-RU"/>
        </w:rPr>
        <w:t>Формирование творческой личности, одна из главных задач, провозглашенных в концепции модернизации российского образования. Её реализация диктует необходимость развития познавательных интересов, способностей и возможностей ребёнка. Наиболее эффективными средствами включения ребёнка в процесс творчества на уроке являются:</w:t>
      </w:r>
    </w:p>
    <w:p w:rsidR="005A1337" w:rsidRPr="005A1337" w:rsidRDefault="005A1337" w:rsidP="005A1337">
      <w:pPr>
        <w:numPr>
          <w:ilvl w:val="0"/>
          <w:numId w:val="1"/>
        </w:numPr>
        <w:shd w:val="clear" w:color="auto" w:fill="FFFFFF"/>
        <w:spacing w:after="0" w:line="240" w:lineRule="auto"/>
        <w:ind w:left="716"/>
        <w:rPr>
          <w:rFonts w:ascii="Arial" w:eastAsia="Times New Roman" w:hAnsi="Arial" w:cs="Arial"/>
          <w:color w:val="444444"/>
          <w:sz w:val="18"/>
          <w:szCs w:val="18"/>
          <w:lang w:eastAsia="ru-RU"/>
        </w:rPr>
      </w:pPr>
      <w:r w:rsidRPr="005A1337">
        <w:rPr>
          <w:rFonts w:ascii="Arial" w:eastAsia="Times New Roman" w:hAnsi="Arial" w:cs="Arial"/>
          <w:color w:val="444444"/>
          <w:sz w:val="28"/>
          <w:lang w:eastAsia="ru-RU"/>
        </w:rPr>
        <w:t>игровая деятельность;</w:t>
      </w:r>
    </w:p>
    <w:p w:rsidR="005A1337" w:rsidRPr="005A1337" w:rsidRDefault="005A1337" w:rsidP="005A1337">
      <w:pPr>
        <w:numPr>
          <w:ilvl w:val="0"/>
          <w:numId w:val="1"/>
        </w:numPr>
        <w:shd w:val="clear" w:color="auto" w:fill="FFFFFF"/>
        <w:spacing w:after="0" w:line="240" w:lineRule="auto"/>
        <w:ind w:left="716"/>
        <w:rPr>
          <w:rFonts w:ascii="Arial" w:eastAsia="Times New Roman" w:hAnsi="Arial" w:cs="Arial"/>
          <w:color w:val="444444"/>
          <w:sz w:val="18"/>
          <w:szCs w:val="18"/>
          <w:lang w:eastAsia="ru-RU"/>
        </w:rPr>
      </w:pPr>
      <w:r w:rsidRPr="005A1337">
        <w:rPr>
          <w:rFonts w:ascii="Arial" w:eastAsia="Times New Roman" w:hAnsi="Arial" w:cs="Arial"/>
          <w:color w:val="444444"/>
          <w:sz w:val="28"/>
          <w:lang w:eastAsia="ru-RU"/>
        </w:rPr>
        <w:t>создание положительных эмоциональных ситуаций;</w:t>
      </w:r>
    </w:p>
    <w:p w:rsidR="005A1337" w:rsidRPr="005A1337" w:rsidRDefault="005A1337" w:rsidP="005A1337">
      <w:pPr>
        <w:numPr>
          <w:ilvl w:val="0"/>
          <w:numId w:val="1"/>
        </w:numPr>
        <w:shd w:val="clear" w:color="auto" w:fill="FFFFFF"/>
        <w:spacing w:after="0" w:line="240" w:lineRule="auto"/>
        <w:ind w:left="716"/>
        <w:rPr>
          <w:rFonts w:ascii="Arial" w:eastAsia="Times New Roman" w:hAnsi="Arial" w:cs="Arial"/>
          <w:color w:val="444444"/>
          <w:sz w:val="18"/>
          <w:szCs w:val="18"/>
          <w:lang w:eastAsia="ru-RU"/>
        </w:rPr>
      </w:pPr>
      <w:r w:rsidRPr="005A1337">
        <w:rPr>
          <w:rFonts w:ascii="Arial" w:eastAsia="Times New Roman" w:hAnsi="Arial" w:cs="Arial"/>
          <w:color w:val="444444"/>
          <w:sz w:val="28"/>
          <w:lang w:eastAsia="ru-RU"/>
        </w:rPr>
        <w:t>работа в парах;</w:t>
      </w:r>
    </w:p>
    <w:p w:rsidR="005A1337" w:rsidRPr="005A1337" w:rsidRDefault="005A1337" w:rsidP="005A1337">
      <w:pPr>
        <w:numPr>
          <w:ilvl w:val="0"/>
          <w:numId w:val="1"/>
        </w:numPr>
        <w:shd w:val="clear" w:color="auto" w:fill="FFFFFF"/>
        <w:spacing w:after="0" w:line="240" w:lineRule="auto"/>
        <w:ind w:left="716"/>
        <w:rPr>
          <w:rFonts w:ascii="Arial" w:eastAsia="Times New Roman" w:hAnsi="Arial" w:cs="Arial"/>
          <w:color w:val="444444"/>
          <w:sz w:val="18"/>
          <w:szCs w:val="18"/>
          <w:lang w:eastAsia="ru-RU"/>
        </w:rPr>
      </w:pPr>
      <w:r w:rsidRPr="005A1337">
        <w:rPr>
          <w:rFonts w:ascii="Arial" w:eastAsia="Times New Roman" w:hAnsi="Arial" w:cs="Arial"/>
          <w:color w:val="444444"/>
          <w:sz w:val="28"/>
          <w:lang w:eastAsia="ru-RU"/>
        </w:rPr>
        <w:t>проблемное обучение.</w:t>
      </w:r>
    </w:p>
    <w:p w:rsidR="005A1337" w:rsidRPr="005A1337" w:rsidRDefault="005A1337" w:rsidP="005A1337">
      <w:pPr>
        <w:shd w:val="clear" w:color="auto" w:fill="FFFFFF"/>
        <w:spacing w:after="0" w:line="240" w:lineRule="auto"/>
        <w:ind w:firstLine="356"/>
        <w:jc w:val="both"/>
        <w:rPr>
          <w:rFonts w:ascii="Arial" w:eastAsia="Times New Roman" w:hAnsi="Arial" w:cs="Arial"/>
          <w:color w:val="444444"/>
          <w:sz w:val="18"/>
          <w:szCs w:val="18"/>
          <w:lang w:eastAsia="ru-RU"/>
        </w:rPr>
      </w:pPr>
      <w:r w:rsidRPr="005A1337">
        <w:rPr>
          <w:rFonts w:ascii="Arial" w:eastAsia="Times New Roman" w:hAnsi="Arial" w:cs="Arial"/>
          <w:color w:val="444444"/>
          <w:sz w:val="28"/>
          <w:lang w:eastAsia="ru-RU"/>
        </w:rPr>
        <w:t>Основная цель обучения в начальной школе - научить каждого ребенка за короткий промежуток времени осваивать, преобразовывать и использовать в практической  деятельности огромные объёмы информации.</w:t>
      </w:r>
    </w:p>
    <w:p w:rsidR="005A1337" w:rsidRPr="005A1337" w:rsidRDefault="005A1337" w:rsidP="005A1337">
      <w:pPr>
        <w:shd w:val="clear" w:color="auto" w:fill="FFFFFF"/>
        <w:spacing w:after="0" w:line="240" w:lineRule="auto"/>
        <w:ind w:firstLine="708"/>
        <w:jc w:val="both"/>
        <w:rPr>
          <w:rFonts w:ascii="Arial" w:eastAsia="Times New Roman" w:hAnsi="Arial" w:cs="Arial"/>
          <w:color w:val="444444"/>
          <w:sz w:val="18"/>
          <w:szCs w:val="18"/>
          <w:lang w:eastAsia="ru-RU"/>
        </w:rPr>
      </w:pPr>
      <w:r w:rsidRPr="005A1337">
        <w:rPr>
          <w:rFonts w:ascii="Arial" w:eastAsia="Times New Roman" w:hAnsi="Arial" w:cs="Arial"/>
          <w:color w:val="444444"/>
          <w:sz w:val="28"/>
          <w:lang w:eastAsia="ru-RU"/>
        </w:rPr>
        <w:t>Приоритетным направлением в новых станда</w:t>
      </w:r>
      <w:r w:rsidR="00575015">
        <w:rPr>
          <w:rFonts w:ascii="Arial" w:eastAsia="Times New Roman" w:hAnsi="Arial" w:cs="Arial"/>
          <w:color w:val="444444"/>
          <w:sz w:val="28"/>
          <w:lang w:eastAsia="ru-RU"/>
        </w:rPr>
        <w:t xml:space="preserve">ртах образования лежит </w:t>
      </w:r>
      <w:proofErr w:type="spellStart"/>
      <w:r w:rsidR="00575015">
        <w:rPr>
          <w:rFonts w:ascii="Arial" w:eastAsia="Times New Roman" w:hAnsi="Arial" w:cs="Arial"/>
          <w:color w:val="444444"/>
          <w:sz w:val="28"/>
          <w:lang w:eastAsia="ru-RU"/>
        </w:rPr>
        <w:t>системно-</w:t>
      </w:r>
      <w:r w:rsidRPr="005A1337">
        <w:rPr>
          <w:rFonts w:ascii="Arial" w:eastAsia="Times New Roman" w:hAnsi="Arial" w:cs="Arial"/>
          <w:color w:val="444444"/>
          <w:sz w:val="28"/>
          <w:lang w:eastAsia="ru-RU"/>
        </w:rPr>
        <w:t>деятельностный</w:t>
      </w:r>
      <w:proofErr w:type="spellEnd"/>
      <w:r w:rsidR="00575015">
        <w:rPr>
          <w:rFonts w:ascii="Arial" w:eastAsia="Times New Roman" w:hAnsi="Arial" w:cs="Arial"/>
          <w:color w:val="444444"/>
          <w:sz w:val="28"/>
          <w:lang w:eastAsia="ru-RU"/>
        </w:rPr>
        <w:t xml:space="preserve"> </w:t>
      </w:r>
      <w:r w:rsidRPr="005A1337">
        <w:rPr>
          <w:rFonts w:ascii="Arial" w:eastAsia="Times New Roman" w:hAnsi="Arial" w:cs="Arial"/>
          <w:color w:val="444444"/>
          <w:sz w:val="28"/>
          <w:lang w:eastAsia="ru-RU"/>
        </w:rPr>
        <w:t xml:space="preserve"> подход.  Развить  учащихся  - это задача моей работы. Поэтому в обучении я применяю технологию проблемно-диалогического обучения, которая, по моему мнению, помогает растить именно такого творческого человека</w:t>
      </w:r>
      <w:r w:rsidR="00575015">
        <w:rPr>
          <w:rFonts w:ascii="Arial" w:eastAsia="Times New Roman" w:hAnsi="Arial" w:cs="Arial"/>
          <w:color w:val="444444"/>
          <w:sz w:val="28"/>
          <w:lang w:eastAsia="ru-RU"/>
        </w:rPr>
        <w:t xml:space="preserve">. </w:t>
      </w:r>
      <w:r w:rsidRPr="005A1337">
        <w:rPr>
          <w:rFonts w:ascii="Arial" w:eastAsia="Times New Roman" w:hAnsi="Arial" w:cs="Arial"/>
          <w:color w:val="444444"/>
          <w:sz w:val="28"/>
          <w:lang w:eastAsia="ru-RU"/>
        </w:rPr>
        <w:t>Проблемно-диалогические методы обучения универсальны, т.е. реализуются на любом предметном содержании и любой образовательной ступени.</w:t>
      </w:r>
    </w:p>
    <w:p w:rsidR="005A1337" w:rsidRPr="005A1337" w:rsidRDefault="005A1337" w:rsidP="005A1337">
      <w:pPr>
        <w:shd w:val="clear" w:color="auto" w:fill="FFFFFF"/>
        <w:spacing w:after="0" w:line="240" w:lineRule="auto"/>
        <w:ind w:firstLine="356"/>
        <w:jc w:val="both"/>
        <w:rPr>
          <w:rFonts w:ascii="Arial" w:eastAsia="Times New Roman" w:hAnsi="Arial" w:cs="Arial"/>
          <w:color w:val="444444"/>
          <w:sz w:val="18"/>
          <w:szCs w:val="18"/>
          <w:lang w:eastAsia="ru-RU"/>
        </w:rPr>
      </w:pPr>
      <w:r w:rsidRPr="005A1337">
        <w:rPr>
          <w:rFonts w:ascii="Arial" w:eastAsia="Times New Roman" w:hAnsi="Arial" w:cs="Arial"/>
          <w:color w:val="444444"/>
          <w:sz w:val="28"/>
          <w:lang w:eastAsia="ru-RU"/>
        </w:rPr>
        <w:t>В отличие от этого традиционное обучение – это тип обучения, обеспечивающий репродуктивное усвоение знаний, умений и навыков. При этом постановка проблемы сводится к сообщению учителем темы урока; поиск решения редуцирован до изложения готового знания, что не гарантирует его понимания большинством класса.</w:t>
      </w:r>
    </w:p>
    <w:p w:rsidR="005A1337" w:rsidRPr="005A1337" w:rsidRDefault="005A1337" w:rsidP="005A1337">
      <w:pPr>
        <w:shd w:val="clear" w:color="auto" w:fill="FFFFFF"/>
        <w:spacing w:after="0" w:line="270" w:lineRule="atLeast"/>
        <w:rPr>
          <w:rFonts w:ascii="Arial" w:eastAsia="Times New Roman" w:hAnsi="Arial" w:cs="Arial"/>
          <w:color w:val="444444"/>
          <w:sz w:val="18"/>
          <w:szCs w:val="18"/>
          <w:lang w:eastAsia="ru-RU"/>
        </w:rPr>
      </w:pPr>
      <w:r w:rsidRPr="005A1337">
        <w:rPr>
          <w:rFonts w:ascii="Arial" w:eastAsia="Times New Roman" w:hAnsi="Arial" w:cs="Arial"/>
          <w:b/>
          <w:bCs/>
          <w:color w:val="444444"/>
          <w:sz w:val="28"/>
          <w:lang w:eastAsia="ru-RU"/>
        </w:rPr>
        <w:t>Что же такое технология проблемного обучения?</w:t>
      </w:r>
    </w:p>
    <w:p w:rsidR="00575015" w:rsidRDefault="00575015" w:rsidP="00E44F7B">
      <w:pPr>
        <w:shd w:val="clear" w:color="auto" w:fill="FFFFFF"/>
        <w:spacing w:after="0" w:line="270" w:lineRule="atLeast"/>
        <w:rPr>
          <w:rFonts w:ascii="Arial" w:eastAsia="Times New Roman" w:hAnsi="Arial" w:cs="Arial"/>
          <w:color w:val="444444"/>
          <w:sz w:val="28"/>
          <w:lang w:eastAsia="ru-RU"/>
        </w:rPr>
      </w:pPr>
    </w:p>
    <w:p w:rsidR="00575015" w:rsidRDefault="00575015" w:rsidP="00E44F7B">
      <w:pPr>
        <w:shd w:val="clear" w:color="auto" w:fill="FFFFFF"/>
        <w:spacing w:after="0" w:line="270" w:lineRule="atLeast"/>
        <w:rPr>
          <w:rFonts w:ascii="Arial" w:eastAsia="Times New Roman" w:hAnsi="Arial" w:cs="Arial"/>
          <w:color w:val="444444"/>
          <w:sz w:val="28"/>
          <w:lang w:eastAsia="ru-RU"/>
        </w:rPr>
      </w:pPr>
    </w:p>
    <w:p w:rsidR="00575015" w:rsidRDefault="00575015" w:rsidP="00E44F7B">
      <w:pPr>
        <w:shd w:val="clear" w:color="auto" w:fill="FFFFFF"/>
        <w:spacing w:after="0" w:line="270" w:lineRule="atLeast"/>
        <w:rPr>
          <w:rFonts w:ascii="Arial" w:eastAsia="Times New Roman" w:hAnsi="Arial" w:cs="Arial"/>
          <w:color w:val="444444"/>
          <w:sz w:val="28"/>
          <w:lang w:eastAsia="ru-RU"/>
        </w:rPr>
      </w:pPr>
    </w:p>
    <w:p w:rsidR="00575015" w:rsidRDefault="00575015" w:rsidP="00E44F7B">
      <w:pPr>
        <w:shd w:val="clear" w:color="auto" w:fill="FFFFFF"/>
        <w:spacing w:after="0" w:line="270" w:lineRule="atLeast"/>
        <w:rPr>
          <w:rFonts w:ascii="Arial" w:eastAsia="Times New Roman" w:hAnsi="Arial" w:cs="Arial"/>
          <w:color w:val="444444"/>
          <w:sz w:val="28"/>
          <w:lang w:eastAsia="ru-RU"/>
        </w:rPr>
      </w:pPr>
    </w:p>
    <w:p w:rsidR="00575015" w:rsidRDefault="00575015" w:rsidP="00E44F7B">
      <w:pPr>
        <w:shd w:val="clear" w:color="auto" w:fill="FFFFFF"/>
        <w:spacing w:after="0" w:line="270" w:lineRule="atLeast"/>
        <w:rPr>
          <w:rFonts w:ascii="Arial" w:eastAsia="Times New Roman" w:hAnsi="Arial" w:cs="Arial"/>
          <w:color w:val="444444"/>
          <w:sz w:val="28"/>
          <w:lang w:eastAsia="ru-RU"/>
        </w:rPr>
      </w:pPr>
      <w:r>
        <w:rPr>
          <w:rFonts w:ascii="Arial" w:eastAsia="Times New Roman" w:hAnsi="Arial" w:cs="Arial"/>
          <w:color w:val="444444"/>
          <w:sz w:val="28"/>
          <w:lang w:eastAsia="ru-RU"/>
        </w:rPr>
        <w:t xml:space="preserve">                     </w:t>
      </w:r>
    </w:p>
    <w:p w:rsidR="005A1337" w:rsidRPr="005A1337" w:rsidRDefault="00A011C8" w:rsidP="00E44F7B">
      <w:pPr>
        <w:shd w:val="clear" w:color="auto" w:fill="FFFFFF"/>
        <w:spacing w:after="0" w:line="270" w:lineRule="atLeast"/>
        <w:rPr>
          <w:rFonts w:ascii="Arial" w:eastAsia="Times New Roman" w:hAnsi="Arial" w:cs="Arial"/>
          <w:color w:val="444444"/>
          <w:sz w:val="18"/>
          <w:szCs w:val="18"/>
          <w:lang w:eastAsia="ru-RU"/>
        </w:rPr>
      </w:pPr>
      <w:r w:rsidRPr="00A011C8">
        <w:rPr>
          <w:rFonts w:ascii="Arial" w:eastAsia="Times New Roman" w:hAnsi="Arial" w:cs="Arial"/>
          <w:color w:val="444444"/>
          <w:sz w:val="18"/>
          <w:szCs w:val="18"/>
          <w:lang w:eastAsia="ru-RU"/>
        </w:rPr>
        <w:pict>
          <v:shape id="_x0000_i1027" type="#_x0000_t75" alt="" style="width:542.25pt;height:381pt"/>
        </w:pict>
      </w:r>
    </w:p>
    <w:p w:rsidR="005A1337" w:rsidRPr="005A1337" w:rsidRDefault="005A1337" w:rsidP="00575015">
      <w:pPr>
        <w:shd w:val="clear" w:color="auto" w:fill="FFFFFF"/>
        <w:spacing w:after="0" w:line="240" w:lineRule="auto"/>
        <w:jc w:val="both"/>
        <w:rPr>
          <w:rFonts w:ascii="Arial" w:eastAsia="Times New Roman" w:hAnsi="Arial" w:cs="Arial"/>
          <w:color w:val="444444"/>
          <w:sz w:val="18"/>
          <w:szCs w:val="18"/>
          <w:lang w:eastAsia="ru-RU"/>
        </w:rPr>
      </w:pPr>
      <w:r w:rsidRPr="005A1337">
        <w:rPr>
          <w:rFonts w:ascii="Arial" w:eastAsia="Times New Roman" w:hAnsi="Arial" w:cs="Arial"/>
          <w:color w:val="444444"/>
          <w:sz w:val="28"/>
          <w:lang w:eastAsia="ru-RU"/>
        </w:rPr>
        <w:lastRenderedPageBreak/>
        <w:t>Проблемно-диалогическая технология дает развернутый ответ на вопрос, как учить, чтобы ученики ставили и решали проблемы. В словосочетании «проблемный диалог» первое слово означает, что на уроке изучения нового материала должны быть проработаны два звена: постановка учебной проблемы и поиск ее решения.</w:t>
      </w:r>
    </w:p>
    <w:p w:rsidR="005A1337" w:rsidRPr="005A1337" w:rsidRDefault="005A1337" w:rsidP="00E44F7B">
      <w:pPr>
        <w:numPr>
          <w:ilvl w:val="0"/>
          <w:numId w:val="2"/>
        </w:numPr>
        <w:shd w:val="clear" w:color="auto" w:fill="FFFFFF"/>
        <w:spacing w:after="0" w:line="240" w:lineRule="auto"/>
        <w:jc w:val="both"/>
        <w:rPr>
          <w:rFonts w:ascii="Arial" w:eastAsia="Times New Roman" w:hAnsi="Arial" w:cs="Arial"/>
          <w:color w:val="444444"/>
          <w:sz w:val="18"/>
          <w:szCs w:val="18"/>
          <w:lang w:eastAsia="ru-RU"/>
        </w:rPr>
      </w:pPr>
      <w:r w:rsidRPr="005A1337">
        <w:rPr>
          <w:rFonts w:ascii="Arial" w:eastAsia="Times New Roman" w:hAnsi="Arial" w:cs="Arial"/>
          <w:color w:val="444444"/>
          <w:sz w:val="28"/>
          <w:lang w:eastAsia="ru-RU"/>
        </w:rPr>
        <w:t>Постановка проблемы – это этап формулирования темы урока или вопроса для исследования.</w:t>
      </w:r>
    </w:p>
    <w:p w:rsidR="005A1337" w:rsidRPr="005A1337" w:rsidRDefault="005A1337" w:rsidP="00E44F7B">
      <w:pPr>
        <w:numPr>
          <w:ilvl w:val="0"/>
          <w:numId w:val="2"/>
        </w:numPr>
        <w:shd w:val="clear" w:color="auto" w:fill="FFFFFF"/>
        <w:spacing w:after="0" w:line="240" w:lineRule="auto"/>
        <w:jc w:val="both"/>
        <w:rPr>
          <w:rFonts w:ascii="Arial" w:eastAsia="Times New Roman" w:hAnsi="Arial" w:cs="Arial"/>
          <w:color w:val="444444"/>
          <w:sz w:val="18"/>
          <w:szCs w:val="18"/>
          <w:lang w:eastAsia="ru-RU"/>
        </w:rPr>
      </w:pPr>
      <w:r w:rsidRPr="005A1337">
        <w:rPr>
          <w:rFonts w:ascii="Arial" w:eastAsia="Times New Roman" w:hAnsi="Arial" w:cs="Arial"/>
          <w:color w:val="444444"/>
          <w:sz w:val="28"/>
          <w:lang w:eastAsia="ru-RU"/>
        </w:rPr>
        <w:t>Поиск решения – этап формулирования нового знания.</w:t>
      </w:r>
    </w:p>
    <w:p w:rsidR="005A1337" w:rsidRPr="005A1337" w:rsidRDefault="005A1337" w:rsidP="005A1337">
      <w:pPr>
        <w:shd w:val="clear" w:color="auto" w:fill="FFFFFF"/>
        <w:spacing w:after="0" w:line="240" w:lineRule="auto"/>
        <w:ind w:firstLine="360"/>
        <w:jc w:val="both"/>
        <w:rPr>
          <w:rFonts w:ascii="Arial" w:eastAsia="Times New Roman" w:hAnsi="Arial" w:cs="Arial"/>
          <w:color w:val="444444"/>
          <w:sz w:val="18"/>
          <w:szCs w:val="18"/>
          <w:lang w:eastAsia="ru-RU"/>
        </w:rPr>
      </w:pPr>
      <w:r w:rsidRPr="005A1337">
        <w:rPr>
          <w:rFonts w:ascii="Arial" w:eastAsia="Times New Roman" w:hAnsi="Arial" w:cs="Arial"/>
          <w:color w:val="444444"/>
          <w:sz w:val="28"/>
          <w:lang w:eastAsia="ru-RU"/>
        </w:rPr>
        <w:t>Слово «диалог» означает, что постановку проблемы и поиск решения ученики осуществляют в ходе специально выстроенного учителем диалога. Различают два вида диалога: побуждающий и подводящий.</w:t>
      </w:r>
    </w:p>
    <w:p w:rsidR="005A1337" w:rsidRPr="005A1337" w:rsidRDefault="005A1337" w:rsidP="005A1337">
      <w:pPr>
        <w:shd w:val="clear" w:color="auto" w:fill="FFFFFF"/>
        <w:spacing w:after="0" w:line="240" w:lineRule="auto"/>
        <w:ind w:firstLine="360"/>
        <w:jc w:val="both"/>
        <w:rPr>
          <w:rFonts w:ascii="Arial" w:eastAsia="Times New Roman" w:hAnsi="Arial" w:cs="Arial"/>
          <w:color w:val="444444"/>
          <w:sz w:val="18"/>
          <w:szCs w:val="18"/>
          <w:lang w:eastAsia="ru-RU"/>
        </w:rPr>
      </w:pPr>
      <w:r w:rsidRPr="005A1337">
        <w:rPr>
          <w:rFonts w:ascii="Arial" w:eastAsia="Times New Roman" w:hAnsi="Arial" w:cs="Arial"/>
          <w:b/>
          <w:bCs/>
          <w:i/>
          <w:iCs/>
          <w:color w:val="444444"/>
          <w:sz w:val="28"/>
          <w:lang w:eastAsia="ru-RU"/>
        </w:rPr>
        <w:t>Побуждающий диалог</w:t>
      </w:r>
      <w:r w:rsidRPr="005A1337">
        <w:rPr>
          <w:rFonts w:ascii="Arial" w:eastAsia="Times New Roman" w:hAnsi="Arial" w:cs="Arial"/>
          <w:color w:val="444444"/>
          <w:sz w:val="28"/>
          <w:lang w:eastAsia="ru-RU"/>
        </w:rPr>
        <w:t> состоит из отдельных стимулирующих реплик, которые помогают ученику работать по-настоящему творчески. На этапе постановки проблемы этот диалог применяется для того, чтобы ученики осознали противоречие, заложенное в проблемной ситуации, и сформулировали проблему. На этапе поиска решения учитель побуждает учеников выдвинуть и проверить гипотезы, т.е. обеспечивает «открытие» знаний путем проб и ошибок.</w:t>
      </w:r>
    </w:p>
    <w:p w:rsidR="005A1337" w:rsidRPr="005A1337" w:rsidRDefault="005A1337" w:rsidP="005A1337">
      <w:pPr>
        <w:shd w:val="clear" w:color="auto" w:fill="FFFFFF"/>
        <w:spacing w:after="0" w:line="240" w:lineRule="auto"/>
        <w:ind w:firstLine="360"/>
        <w:jc w:val="both"/>
        <w:rPr>
          <w:rFonts w:ascii="Arial" w:eastAsia="Times New Roman" w:hAnsi="Arial" w:cs="Arial"/>
          <w:color w:val="444444"/>
          <w:sz w:val="18"/>
          <w:szCs w:val="18"/>
          <w:lang w:eastAsia="ru-RU"/>
        </w:rPr>
      </w:pPr>
      <w:r w:rsidRPr="005A1337">
        <w:rPr>
          <w:rFonts w:ascii="Arial" w:eastAsia="Times New Roman" w:hAnsi="Arial" w:cs="Arial"/>
          <w:b/>
          <w:bCs/>
          <w:i/>
          <w:iCs/>
          <w:color w:val="444444"/>
          <w:sz w:val="28"/>
          <w:lang w:eastAsia="ru-RU"/>
        </w:rPr>
        <w:t>Подводящий диалог</w:t>
      </w:r>
      <w:r w:rsidRPr="005A1337">
        <w:rPr>
          <w:rFonts w:ascii="Arial" w:eastAsia="Times New Roman" w:hAnsi="Arial" w:cs="Arial"/>
          <w:color w:val="444444"/>
          <w:sz w:val="28"/>
          <w:lang w:eastAsia="ru-RU"/>
        </w:rPr>
        <w:t> представляет собой систему вопросов и заданий, которая активизирует и, соответственно, развивает логическое мышление учеников. На этапе постановки проблемы учитель пошагово подводит учеников к формулированию темы. На этапе поиска решения он выстраивает логическую цепочку умозаключений, ведущих к новому знанию.</w:t>
      </w:r>
    </w:p>
    <w:p w:rsidR="005A1337" w:rsidRPr="005A1337" w:rsidRDefault="005A1337" w:rsidP="005A1337">
      <w:pPr>
        <w:shd w:val="clear" w:color="auto" w:fill="FFFFFF"/>
        <w:spacing w:after="0" w:line="240" w:lineRule="auto"/>
        <w:ind w:firstLine="360"/>
        <w:jc w:val="both"/>
        <w:rPr>
          <w:rFonts w:ascii="Arial" w:eastAsia="Times New Roman" w:hAnsi="Arial" w:cs="Arial"/>
          <w:color w:val="444444"/>
          <w:sz w:val="18"/>
          <w:szCs w:val="18"/>
          <w:lang w:eastAsia="ru-RU"/>
        </w:rPr>
      </w:pPr>
      <w:r w:rsidRPr="005A1337">
        <w:rPr>
          <w:rFonts w:ascii="Arial" w:eastAsia="Times New Roman" w:hAnsi="Arial" w:cs="Arial"/>
          <w:color w:val="444444"/>
          <w:sz w:val="28"/>
          <w:lang w:eastAsia="ru-RU"/>
        </w:rPr>
        <w:t xml:space="preserve">Таким образом, проблемно-диалогическое обучение – это тип обучения, обеспечивающий творческое усвоение знаний учащимися посредством специально организованного учителем диалога. Учитель сначала в побуждающем или подводящем диалоге помогает ученикам </w:t>
      </w:r>
      <w:proofErr w:type="gramStart"/>
      <w:r w:rsidRPr="005A1337">
        <w:rPr>
          <w:rFonts w:ascii="Arial" w:eastAsia="Times New Roman" w:hAnsi="Arial" w:cs="Arial"/>
          <w:color w:val="444444"/>
          <w:sz w:val="28"/>
          <w:lang w:eastAsia="ru-RU"/>
        </w:rPr>
        <w:t>поставить учебную проблему</w:t>
      </w:r>
      <w:proofErr w:type="gramEnd"/>
      <w:r w:rsidRPr="005A1337">
        <w:rPr>
          <w:rFonts w:ascii="Arial" w:eastAsia="Times New Roman" w:hAnsi="Arial" w:cs="Arial"/>
          <w:color w:val="444444"/>
          <w:sz w:val="28"/>
          <w:lang w:eastAsia="ru-RU"/>
        </w:rPr>
        <w:t>, т.е. сформулировать тему урока или вопрос для исследования, тем самым вызывая у школьников интерес к новому материалу, формируя познавательную мотивацию. Затем посредством побуждающего или подводящего диалога учитель организует поиск решения, или «открытие» нового знания. При этом достигается подлинное понимание учениками материала, ибо нельзя не понимать то, до чего додумался сам.</w:t>
      </w:r>
    </w:p>
    <w:p w:rsidR="005A1337" w:rsidRPr="005A1337" w:rsidRDefault="005A1337" w:rsidP="005A1337">
      <w:pPr>
        <w:shd w:val="clear" w:color="auto" w:fill="FFFFFF"/>
        <w:spacing w:after="0" w:line="240" w:lineRule="auto"/>
        <w:jc w:val="both"/>
        <w:rPr>
          <w:rFonts w:ascii="Arial" w:eastAsia="Times New Roman" w:hAnsi="Arial" w:cs="Arial"/>
          <w:color w:val="444444"/>
          <w:sz w:val="18"/>
          <w:szCs w:val="18"/>
          <w:lang w:eastAsia="ru-RU"/>
        </w:rPr>
      </w:pPr>
      <w:r w:rsidRPr="005A1337">
        <w:rPr>
          <w:rFonts w:ascii="Arial" w:eastAsia="Times New Roman" w:hAnsi="Arial" w:cs="Arial"/>
          <w:color w:val="444444"/>
          <w:sz w:val="28"/>
          <w:lang w:eastAsia="ru-RU"/>
        </w:rPr>
        <w:t>Рассмотрим технологию проблемного диалога: методы, формы, средства обучения.</w:t>
      </w:r>
    </w:p>
    <w:p w:rsidR="005A1337" w:rsidRPr="005A1337" w:rsidRDefault="005A1337" w:rsidP="005A1337">
      <w:pPr>
        <w:shd w:val="clear" w:color="auto" w:fill="FFFFFF"/>
        <w:spacing w:after="0" w:line="240" w:lineRule="auto"/>
        <w:ind w:firstLine="356"/>
        <w:jc w:val="both"/>
        <w:rPr>
          <w:rFonts w:ascii="Arial" w:eastAsia="Times New Roman" w:hAnsi="Arial" w:cs="Arial"/>
          <w:color w:val="444444"/>
          <w:sz w:val="18"/>
          <w:szCs w:val="18"/>
          <w:lang w:eastAsia="ru-RU"/>
        </w:rPr>
      </w:pPr>
      <w:r w:rsidRPr="005A1337">
        <w:rPr>
          <w:rFonts w:ascii="Arial" w:eastAsia="Times New Roman" w:hAnsi="Arial" w:cs="Arial"/>
          <w:color w:val="444444"/>
          <w:sz w:val="28"/>
          <w:lang w:eastAsia="ru-RU"/>
        </w:rPr>
        <w:t>Центральную часть технологии составляет характеристика проблемно-диалогических методов обучения.</w:t>
      </w:r>
    </w:p>
    <w:p w:rsidR="005A1337" w:rsidRPr="005A1337" w:rsidRDefault="005A1337" w:rsidP="005A1337">
      <w:pPr>
        <w:shd w:val="clear" w:color="auto" w:fill="FFFFFF"/>
        <w:spacing w:after="0" w:line="240" w:lineRule="auto"/>
        <w:ind w:firstLine="708"/>
        <w:jc w:val="center"/>
        <w:rPr>
          <w:rFonts w:ascii="Arial" w:eastAsia="Times New Roman" w:hAnsi="Arial" w:cs="Arial"/>
          <w:color w:val="444444"/>
          <w:sz w:val="18"/>
          <w:szCs w:val="18"/>
          <w:lang w:eastAsia="ru-RU"/>
        </w:rPr>
      </w:pPr>
      <w:r w:rsidRPr="005A1337">
        <w:rPr>
          <w:rFonts w:ascii="Arial" w:eastAsia="Times New Roman" w:hAnsi="Arial" w:cs="Arial"/>
          <w:color w:val="444444"/>
          <w:sz w:val="28"/>
          <w:lang w:eastAsia="ru-RU"/>
        </w:rPr>
        <w:t>Классификация методов обучения                                        </w:t>
      </w:r>
    </w:p>
    <w:tbl>
      <w:tblPr>
        <w:tblW w:w="12300" w:type="dxa"/>
        <w:tblCellMar>
          <w:left w:w="0" w:type="dxa"/>
          <w:right w:w="0" w:type="dxa"/>
        </w:tblCellMar>
        <w:tblLook w:val="04A0"/>
      </w:tblPr>
      <w:tblGrid>
        <w:gridCol w:w="2077"/>
        <w:gridCol w:w="2693"/>
        <w:gridCol w:w="2305"/>
        <w:gridCol w:w="2724"/>
        <w:gridCol w:w="2501"/>
      </w:tblGrid>
      <w:tr w:rsidR="005A1337" w:rsidRPr="005A1337" w:rsidTr="005A1337">
        <w:tc>
          <w:tcPr>
            <w:tcW w:w="16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0" w:lineRule="atLeast"/>
              <w:jc w:val="center"/>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методы</w:t>
            </w:r>
          </w:p>
        </w:tc>
        <w:tc>
          <w:tcPr>
            <w:tcW w:w="20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0" w:lineRule="atLeast"/>
              <w:jc w:val="center"/>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проблемные</w:t>
            </w:r>
          </w:p>
        </w:tc>
        <w:tc>
          <w:tcPr>
            <w:tcW w:w="179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240" w:lineRule="auto"/>
              <w:rPr>
                <w:rFonts w:ascii="Times New Roman" w:eastAsia="Times New Roman" w:hAnsi="Times New Roman" w:cs="Times New Roman"/>
                <w:sz w:val="1"/>
                <w:szCs w:val="24"/>
                <w:lang w:eastAsia="ru-RU"/>
              </w:rPr>
            </w:pPr>
          </w:p>
        </w:tc>
        <w:tc>
          <w:tcPr>
            <w:tcW w:w="21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240" w:lineRule="auto"/>
              <w:rPr>
                <w:rFonts w:ascii="Times New Roman" w:eastAsia="Times New Roman" w:hAnsi="Times New Roman" w:cs="Times New Roman"/>
                <w:sz w:val="1"/>
                <w:szCs w:val="24"/>
                <w:lang w:eastAsia="ru-RU"/>
              </w:rPr>
            </w:pPr>
          </w:p>
        </w:tc>
        <w:tc>
          <w:tcPr>
            <w:tcW w:w="194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0" w:lineRule="atLeast"/>
              <w:jc w:val="center"/>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традиционные</w:t>
            </w:r>
          </w:p>
        </w:tc>
      </w:tr>
      <w:tr w:rsidR="005A1337" w:rsidRPr="005A1337" w:rsidTr="005A1337">
        <w:tc>
          <w:tcPr>
            <w:tcW w:w="16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0" w:lineRule="atLeast"/>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 xml:space="preserve">постановка </w:t>
            </w:r>
            <w:r w:rsidRPr="005A1337">
              <w:rPr>
                <w:rFonts w:ascii="Times New Roman" w:eastAsia="Times New Roman" w:hAnsi="Times New Roman" w:cs="Times New Roman"/>
                <w:sz w:val="28"/>
                <w:lang w:eastAsia="ru-RU"/>
              </w:rPr>
              <w:lastRenderedPageBreak/>
              <w:t>учебной проблемы</w:t>
            </w:r>
          </w:p>
        </w:tc>
        <w:tc>
          <w:tcPr>
            <w:tcW w:w="20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0" w:lineRule="atLeast"/>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lastRenderedPageBreak/>
              <w:t xml:space="preserve">побуждающий от </w:t>
            </w:r>
            <w:r w:rsidRPr="005A1337">
              <w:rPr>
                <w:rFonts w:ascii="Times New Roman" w:eastAsia="Times New Roman" w:hAnsi="Times New Roman" w:cs="Times New Roman"/>
                <w:sz w:val="28"/>
                <w:lang w:eastAsia="ru-RU"/>
              </w:rPr>
              <w:lastRenderedPageBreak/>
              <w:t>проблемной ситуации диалог</w:t>
            </w:r>
          </w:p>
        </w:tc>
        <w:tc>
          <w:tcPr>
            <w:tcW w:w="179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0" w:lineRule="atLeast"/>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lastRenderedPageBreak/>
              <w:t xml:space="preserve">подводящий к </w:t>
            </w:r>
            <w:r w:rsidRPr="005A1337">
              <w:rPr>
                <w:rFonts w:ascii="Times New Roman" w:eastAsia="Times New Roman" w:hAnsi="Times New Roman" w:cs="Times New Roman"/>
                <w:sz w:val="28"/>
                <w:lang w:eastAsia="ru-RU"/>
              </w:rPr>
              <w:lastRenderedPageBreak/>
              <w:t>теме диалог</w:t>
            </w:r>
          </w:p>
        </w:tc>
        <w:tc>
          <w:tcPr>
            <w:tcW w:w="21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0" w:lineRule="atLeast"/>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lastRenderedPageBreak/>
              <w:t xml:space="preserve">сообщение темы с </w:t>
            </w:r>
            <w:r w:rsidRPr="005A1337">
              <w:rPr>
                <w:rFonts w:ascii="Times New Roman" w:eastAsia="Times New Roman" w:hAnsi="Times New Roman" w:cs="Times New Roman"/>
                <w:sz w:val="28"/>
                <w:lang w:eastAsia="ru-RU"/>
              </w:rPr>
              <w:lastRenderedPageBreak/>
              <w:t>мотивирующим приёмом</w:t>
            </w:r>
          </w:p>
        </w:tc>
        <w:tc>
          <w:tcPr>
            <w:tcW w:w="194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0" w:lineRule="atLeast"/>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lastRenderedPageBreak/>
              <w:t>сообщение темы</w:t>
            </w:r>
          </w:p>
        </w:tc>
      </w:tr>
      <w:tr w:rsidR="005A1337" w:rsidRPr="005A1337" w:rsidTr="005A1337">
        <w:tc>
          <w:tcPr>
            <w:tcW w:w="16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0" w:lineRule="atLeast"/>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lastRenderedPageBreak/>
              <w:t>поиска решения</w:t>
            </w:r>
          </w:p>
        </w:tc>
        <w:tc>
          <w:tcPr>
            <w:tcW w:w="20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0" w:lineRule="atLeast"/>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побуждающий к гипотезам диалог</w:t>
            </w:r>
          </w:p>
        </w:tc>
        <w:tc>
          <w:tcPr>
            <w:tcW w:w="179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0" w:lineRule="atLeast"/>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подводящий диалог от проблемы</w:t>
            </w:r>
          </w:p>
        </w:tc>
        <w:tc>
          <w:tcPr>
            <w:tcW w:w="21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0" w:lineRule="atLeast"/>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подводящий диалог без проблемы</w:t>
            </w:r>
          </w:p>
        </w:tc>
        <w:tc>
          <w:tcPr>
            <w:tcW w:w="194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0" w:lineRule="atLeast"/>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сообщение знания</w:t>
            </w:r>
          </w:p>
        </w:tc>
      </w:tr>
    </w:tbl>
    <w:p w:rsidR="005A1337" w:rsidRPr="005A1337" w:rsidRDefault="005A1337" w:rsidP="005A1337">
      <w:pPr>
        <w:shd w:val="clear" w:color="auto" w:fill="FFFFFF"/>
        <w:spacing w:after="0" w:line="240" w:lineRule="auto"/>
        <w:ind w:firstLine="708"/>
        <w:jc w:val="both"/>
        <w:rPr>
          <w:rFonts w:ascii="Arial" w:eastAsia="Times New Roman" w:hAnsi="Arial" w:cs="Arial"/>
          <w:color w:val="444444"/>
          <w:sz w:val="18"/>
          <w:szCs w:val="18"/>
          <w:lang w:eastAsia="ru-RU"/>
        </w:rPr>
      </w:pPr>
      <w:r w:rsidRPr="005A1337">
        <w:rPr>
          <w:rFonts w:ascii="Arial" w:eastAsia="Times New Roman" w:hAnsi="Arial" w:cs="Arial"/>
          <w:color w:val="444444"/>
          <w:sz w:val="28"/>
          <w:lang w:eastAsia="ru-RU"/>
        </w:rPr>
        <w:t>Методы обучения представляют собой способы деятельности учителя на этапе введения знаний.</w:t>
      </w:r>
    </w:p>
    <w:p w:rsidR="005A1337" w:rsidRPr="005A1337" w:rsidRDefault="00372DB2" w:rsidP="005A1337">
      <w:pPr>
        <w:shd w:val="clear" w:color="auto" w:fill="FFFFFF"/>
        <w:spacing w:after="0" w:line="240" w:lineRule="auto"/>
        <w:ind w:firstLine="708"/>
        <w:jc w:val="both"/>
        <w:rPr>
          <w:rFonts w:ascii="Arial" w:eastAsia="Times New Roman" w:hAnsi="Arial" w:cs="Arial"/>
          <w:b/>
          <w:color w:val="444444"/>
          <w:sz w:val="18"/>
          <w:szCs w:val="18"/>
          <w:lang w:eastAsia="ru-RU"/>
        </w:rPr>
      </w:pPr>
      <w:r w:rsidRPr="00372DB2">
        <w:rPr>
          <w:rFonts w:ascii="Arial" w:eastAsia="Times New Roman" w:hAnsi="Arial" w:cs="Arial"/>
          <w:b/>
          <w:color w:val="444444"/>
          <w:sz w:val="28"/>
          <w:lang w:eastAsia="ru-RU"/>
        </w:rPr>
        <w:t>Методы постановки учебной проблемы</w:t>
      </w:r>
      <w:r w:rsidR="005A1337" w:rsidRPr="00372DB2">
        <w:rPr>
          <w:rFonts w:ascii="Arial" w:eastAsia="Times New Roman" w:hAnsi="Arial" w:cs="Arial"/>
          <w:b/>
          <w:color w:val="444444"/>
          <w:sz w:val="28"/>
          <w:lang w:eastAsia="ru-RU"/>
        </w:rPr>
        <w:t>.</w:t>
      </w:r>
    </w:p>
    <w:p w:rsidR="005A1337" w:rsidRPr="005A1337" w:rsidRDefault="005A1337" w:rsidP="005A1337">
      <w:pPr>
        <w:shd w:val="clear" w:color="auto" w:fill="FFFFFF"/>
        <w:spacing w:after="0" w:line="240" w:lineRule="auto"/>
        <w:rPr>
          <w:rFonts w:ascii="Arial" w:eastAsia="Times New Roman" w:hAnsi="Arial" w:cs="Arial"/>
          <w:color w:val="444444"/>
          <w:sz w:val="18"/>
          <w:szCs w:val="18"/>
          <w:lang w:eastAsia="ru-RU"/>
        </w:rPr>
      </w:pPr>
      <w:r w:rsidRPr="005A1337">
        <w:rPr>
          <w:rFonts w:ascii="Arial" w:eastAsia="Times New Roman" w:hAnsi="Arial" w:cs="Arial"/>
          <w:b/>
          <w:bCs/>
          <w:color w:val="444444"/>
          <w:sz w:val="28"/>
          <w:lang w:eastAsia="ru-RU"/>
        </w:rPr>
        <w:t>Побуждающий от проблемной ситуаци</w:t>
      </w:r>
      <w:r w:rsidR="00444282">
        <w:rPr>
          <w:rFonts w:ascii="Arial" w:eastAsia="Times New Roman" w:hAnsi="Arial" w:cs="Arial"/>
          <w:b/>
          <w:bCs/>
          <w:color w:val="444444"/>
          <w:sz w:val="28"/>
          <w:lang w:eastAsia="ru-RU"/>
        </w:rPr>
        <w:t xml:space="preserve">и диалог </w:t>
      </w:r>
      <w:r w:rsidRPr="005A1337">
        <w:rPr>
          <w:rFonts w:ascii="Arial" w:eastAsia="Times New Roman" w:hAnsi="Arial" w:cs="Arial"/>
          <w:b/>
          <w:bCs/>
          <w:color w:val="444444"/>
          <w:sz w:val="28"/>
          <w:lang w:eastAsia="ru-RU"/>
        </w:rPr>
        <w:t> </w:t>
      </w:r>
      <w:r w:rsidRPr="005A1337">
        <w:rPr>
          <w:rFonts w:ascii="Arial" w:eastAsia="Times New Roman" w:hAnsi="Arial" w:cs="Arial"/>
          <w:color w:val="444444"/>
          <w:sz w:val="28"/>
          <w:lang w:eastAsia="ru-RU"/>
        </w:rPr>
        <w:t>представляет собой сочетание приема создания проблемной ситуации и специальных вопросов, стимулирующих учеников к осознанию противоречия и формулированию учебной проблемы.</w:t>
      </w:r>
    </w:p>
    <w:p w:rsidR="005A1337" w:rsidRPr="005A1337" w:rsidRDefault="005A1337" w:rsidP="005A1337">
      <w:pPr>
        <w:shd w:val="clear" w:color="auto" w:fill="FFFFFF"/>
        <w:spacing w:after="0" w:line="240" w:lineRule="auto"/>
        <w:jc w:val="right"/>
        <w:rPr>
          <w:rFonts w:ascii="Arial" w:eastAsia="Times New Roman" w:hAnsi="Arial" w:cs="Arial"/>
          <w:color w:val="444444"/>
          <w:sz w:val="18"/>
          <w:szCs w:val="18"/>
          <w:lang w:eastAsia="ru-RU"/>
        </w:rPr>
      </w:pPr>
    </w:p>
    <w:tbl>
      <w:tblPr>
        <w:tblW w:w="12300" w:type="dxa"/>
        <w:tblCellMar>
          <w:left w:w="0" w:type="dxa"/>
          <w:right w:w="0" w:type="dxa"/>
        </w:tblCellMar>
        <w:tblLook w:val="04A0"/>
      </w:tblPr>
      <w:tblGrid>
        <w:gridCol w:w="3826"/>
        <w:gridCol w:w="4866"/>
        <w:gridCol w:w="3608"/>
      </w:tblGrid>
      <w:tr w:rsidR="005A1337" w:rsidRPr="005A1337" w:rsidTr="005A1337">
        <w:tc>
          <w:tcPr>
            <w:tcW w:w="31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0" w:lineRule="atLeast"/>
              <w:jc w:val="center"/>
              <w:rPr>
                <w:rFonts w:ascii="Times New Roman" w:eastAsia="Times New Roman" w:hAnsi="Times New Roman" w:cs="Times New Roman"/>
                <w:sz w:val="24"/>
                <w:szCs w:val="24"/>
                <w:lang w:eastAsia="ru-RU"/>
              </w:rPr>
            </w:pPr>
            <w:r w:rsidRPr="005A1337">
              <w:rPr>
                <w:rFonts w:ascii="Times New Roman" w:eastAsia="Times New Roman" w:hAnsi="Times New Roman" w:cs="Times New Roman"/>
                <w:b/>
                <w:bCs/>
                <w:sz w:val="28"/>
                <w:lang w:eastAsia="ru-RU"/>
              </w:rPr>
              <w:t>Приемы создания проблемной ситуации</w:t>
            </w:r>
          </w:p>
        </w:tc>
        <w:tc>
          <w:tcPr>
            <w:tcW w:w="39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0" w:lineRule="atLeast"/>
              <w:jc w:val="center"/>
              <w:rPr>
                <w:rFonts w:ascii="Times New Roman" w:eastAsia="Times New Roman" w:hAnsi="Times New Roman" w:cs="Times New Roman"/>
                <w:sz w:val="24"/>
                <w:szCs w:val="24"/>
                <w:lang w:eastAsia="ru-RU"/>
              </w:rPr>
            </w:pPr>
            <w:r w:rsidRPr="005A1337">
              <w:rPr>
                <w:rFonts w:ascii="Times New Roman" w:eastAsia="Times New Roman" w:hAnsi="Times New Roman" w:cs="Times New Roman"/>
                <w:b/>
                <w:bCs/>
                <w:sz w:val="28"/>
                <w:lang w:eastAsia="ru-RU"/>
              </w:rPr>
              <w:t>Побуждение к осознанию противоречия</w:t>
            </w:r>
          </w:p>
        </w:tc>
        <w:tc>
          <w:tcPr>
            <w:tcW w:w="29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240" w:lineRule="auto"/>
              <w:jc w:val="center"/>
              <w:rPr>
                <w:rFonts w:ascii="Times New Roman" w:eastAsia="Times New Roman" w:hAnsi="Times New Roman" w:cs="Times New Roman"/>
                <w:sz w:val="24"/>
                <w:szCs w:val="24"/>
                <w:lang w:eastAsia="ru-RU"/>
              </w:rPr>
            </w:pPr>
            <w:r w:rsidRPr="005A1337">
              <w:rPr>
                <w:rFonts w:ascii="Times New Roman" w:eastAsia="Times New Roman" w:hAnsi="Times New Roman" w:cs="Times New Roman"/>
                <w:b/>
                <w:bCs/>
                <w:sz w:val="28"/>
                <w:lang w:eastAsia="ru-RU"/>
              </w:rPr>
              <w:t>Побуждение</w:t>
            </w:r>
          </w:p>
          <w:p w:rsidR="005A1337" w:rsidRPr="005A1337" w:rsidRDefault="005A1337" w:rsidP="005A1337">
            <w:pPr>
              <w:spacing w:after="0" w:line="0" w:lineRule="atLeast"/>
              <w:jc w:val="center"/>
              <w:rPr>
                <w:rFonts w:ascii="Times New Roman" w:eastAsia="Times New Roman" w:hAnsi="Times New Roman" w:cs="Times New Roman"/>
                <w:sz w:val="24"/>
                <w:szCs w:val="24"/>
                <w:lang w:eastAsia="ru-RU"/>
              </w:rPr>
            </w:pPr>
            <w:r w:rsidRPr="005A1337">
              <w:rPr>
                <w:rFonts w:ascii="Times New Roman" w:eastAsia="Times New Roman" w:hAnsi="Times New Roman" w:cs="Times New Roman"/>
                <w:b/>
                <w:bCs/>
                <w:sz w:val="28"/>
                <w:lang w:eastAsia="ru-RU"/>
              </w:rPr>
              <w:t>к формулированию проблемы</w:t>
            </w:r>
          </w:p>
        </w:tc>
      </w:tr>
      <w:tr w:rsidR="005A1337" w:rsidRPr="005A1337" w:rsidTr="005A1337">
        <w:tc>
          <w:tcPr>
            <w:tcW w:w="31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0" w:lineRule="atLeast"/>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1. Одновременно предъявить ученикам противоречивые факты, теории, мнения.</w:t>
            </w:r>
          </w:p>
        </w:tc>
        <w:tc>
          <w:tcPr>
            <w:tcW w:w="39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240" w:lineRule="auto"/>
              <w:jc w:val="both"/>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-Что вас удивило?</w:t>
            </w:r>
          </w:p>
          <w:p w:rsidR="005A1337" w:rsidRPr="005A1337" w:rsidRDefault="005A1337" w:rsidP="005A1337">
            <w:pPr>
              <w:spacing w:after="0" w:line="0" w:lineRule="atLeast"/>
              <w:jc w:val="both"/>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-Что интересного заметили? - Какие факты налицо?</w:t>
            </w:r>
          </w:p>
        </w:tc>
        <w:tc>
          <w:tcPr>
            <w:tcW w:w="29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240" w:lineRule="auto"/>
              <w:jc w:val="both"/>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Выбрать подходящее:</w:t>
            </w:r>
          </w:p>
          <w:p w:rsidR="005A1337" w:rsidRPr="005A1337" w:rsidRDefault="005A1337" w:rsidP="005A1337">
            <w:pPr>
              <w:spacing w:after="0" w:line="240" w:lineRule="auto"/>
              <w:jc w:val="both"/>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Какой возникает вопрос?</w:t>
            </w:r>
          </w:p>
          <w:p w:rsidR="005A1337" w:rsidRPr="005A1337" w:rsidRDefault="005A1337" w:rsidP="005A1337">
            <w:pPr>
              <w:spacing w:after="0" w:line="0" w:lineRule="atLeast"/>
              <w:jc w:val="both"/>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Какая будет тема урока?</w:t>
            </w:r>
          </w:p>
        </w:tc>
      </w:tr>
      <w:tr w:rsidR="005A1337" w:rsidRPr="005A1337" w:rsidTr="005A1337">
        <w:tc>
          <w:tcPr>
            <w:tcW w:w="31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0" w:lineRule="atLeast"/>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2. Столкнуть мнения учеников вопросом или практическим заданием на новый материал.</w:t>
            </w:r>
          </w:p>
        </w:tc>
        <w:tc>
          <w:tcPr>
            <w:tcW w:w="39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240" w:lineRule="auto"/>
              <w:jc w:val="both"/>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-Вопрос был один? А сколько мнений? Или Задание было одно? А как его выполнили?</w:t>
            </w:r>
          </w:p>
          <w:p w:rsidR="005A1337" w:rsidRPr="005A1337" w:rsidRDefault="005A1337" w:rsidP="005A1337">
            <w:pPr>
              <w:spacing w:after="0" w:line="0" w:lineRule="atLeast"/>
              <w:jc w:val="both"/>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-Почему так получилось? Чего мы не знаем?</w:t>
            </w:r>
          </w:p>
        </w:tc>
        <w:tc>
          <w:tcPr>
            <w:tcW w:w="29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240" w:lineRule="auto"/>
              <w:rPr>
                <w:rFonts w:ascii="Times New Roman" w:eastAsia="Times New Roman" w:hAnsi="Times New Roman" w:cs="Times New Roman"/>
                <w:sz w:val="1"/>
                <w:szCs w:val="24"/>
                <w:lang w:eastAsia="ru-RU"/>
              </w:rPr>
            </w:pPr>
          </w:p>
        </w:tc>
      </w:tr>
      <w:tr w:rsidR="005A1337" w:rsidRPr="005A1337" w:rsidTr="005A1337">
        <w:tc>
          <w:tcPr>
            <w:tcW w:w="31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0" w:lineRule="atLeast"/>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 xml:space="preserve">3. Дать практическое задание, не сходное с </w:t>
            </w:r>
            <w:proofErr w:type="gramStart"/>
            <w:r w:rsidRPr="005A1337">
              <w:rPr>
                <w:rFonts w:ascii="Times New Roman" w:eastAsia="Times New Roman" w:hAnsi="Times New Roman" w:cs="Times New Roman"/>
                <w:sz w:val="28"/>
                <w:lang w:eastAsia="ru-RU"/>
              </w:rPr>
              <w:t>предыдущими</w:t>
            </w:r>
            <w:proofErr w:type="gramEnd"/>
            <w:r w:rsidRPr="005A1337">
              <w:rPr>
                <w:rFonts w:ascii="Times New Roman" w:eastAsia="Times New Roman" w:hAnsi="Times New Roman" w:cs="Times New Roman"/>
                <w:sz w:val="28"/>
                <w:lang w:eastAsia="ru-RU"/>
              </w:rPr>
              <w:t>.</w:t>
            </w:r>
          </w:p>
        </w:tc>
        <w:tc>
          <w:tcPr>
            <w:tcW w:w="39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0" w:lineRule="atLeast"/>
              <w:jc w:val="both"/>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 xml:space="preserve">-Вы смогли выполнить задание? В чем затруднение? Чем это задание не похоже на </w:t>
            </w:r>
            <w:proofErr w:type="gramStart"/>
            <w:r w:rsidRPr="005A1337">
              <w:rPr>
                <w:rFonts w:ascii="Times New Roman" w:eastAsia="Times New Roman" w:hAnsi="Times New Roman" w:cs="Times New Roman"/>
                <w:sz w:val="28"/>
                <w:lang w:eastAsia="ru-RU"/>
              </w:rPr>
              <w:t>предыдущие</w:t>
            </w:r>
            <w:proofErr w:type="gramEnd"/>
            <w:r w:rsidRPr="005A1337">
              <w:rPr>
                <w:rFonts w:ascii="Times New Roman" w:eastAsia="Times New Roman" w:hAnsi="Times New Roman" w:cs="Times New Roman"/>
                <w:sz w:val="28"/>
                <w:lang w:eastAsia="ru-RU"/>
              </w:rPr>
              <w:t>?</w:t>
            </w:r>
          </w:p>
        </w:tc>
        <w:tc>
          <w:tcPr>
            <w:tcW w:w="29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240" w:lineRule="auto"/>
              <w:rPr>
                <w:rFonts w:ascii="Times New Roman" w:eastAsia="Times New Roman" w:hAnsi="Times New Roman" w:cs="Times New Roman"/>
                <w:sz w:val="1"/>
                <w:szCs w:val="24"/>
                <w:lang w:eastAsia="ru-RU"/>
              </w:rPr>
            </w:pPr>
          </w:p>
        </w:tc>
      </w:tr>
    </w:tbl>
    <w:p w:rsidR="005A1337" w:rsidRPr="005A1337" w:rsidRDefault="005A1337" w:rsidP="005A1337">
      <w:pPr>
        <w:shd w:val="clear" w:color="auto" w:fill="FFFFFF"/>
        <w:spacing w:after="0" w:line="270" w:lineRule="atLeast"/>
        <w:jc w:val="both"/>
        <w:rPr>
          <w:rFonts w:ascii="Arial" w:eastAsia="Times New Roman" w:hAnsi="Arial" w:cs="Arial"/>
          <w:color w:val="444444"/>
          <w:sz w:val="18"/>
          <w:szCs w:val="18"/>
          <w:lang w:eastAsia="ru-RU"/>
        </w:rPr>
      </w:pPr>
      <w:r w:rsidRPr="005A1337">
        <w:rPr>
          <w:rFonts w:ascii="Arial" w:eastAsia="Times New Roman" w:hAnsi="Arial" w:cs="Arial"/>
          <w:b/>
          <w:bCs/>
          <w:color w:val="444444"/>
          <w:sz w:val="28"/>
          <w:lang w:eastAsia="ru-RU"/>
        </w:rPr>
        <w:t>Примеры:</w:t>
      </w:r>
    </w:p>
    <w:p w:rsidR="005A1337" w:rsidRPr="005A1337" w:rsidRDefault="005A1337" w:rsidP="005A1337">
      <w:pPr>
        <w:shd w:val="clear" w:color="auto" w:fill="FFFFFF"/>
        <w:spacing w:after="0" w:line="240" w:lineRule="auto"/>
        <w:jc w:val="both"/>
        <w:rPr>
          <w:rFonts w:ascii="Arial" w:eastAsia="Times New Roman" w:hAnsi="Arial" w:cs="Arial"/>
          <w:color w:val="444444"/>
          <w:sz w:val="18"/>
          <w:szCs w:val="18"/>
          <w:lang w:eastAsia="ru-RU"/>
        </w:rPr>
      </w:pPr>
      <w:r w:rsidRPr="005A1337">
        <w:rPr>
          <w:rFonts w:ascii="Arial" w:eastAsia="Times New Roman" w:hAnsi="Arial" w:cs="Arial"/>
          <w:color w:val="444444"/>
          <w:sz w:val="28"/>
          <w:lang w:eastAsia="ru-RU"/>
        </w:rPr>
        <w:t>Урок русского языка по теме «Правила переноса слов»</w:t>
      </w:r>
    </w:p>
    <w:tbl>
      <w:tblPr>
        <w:tblW w:w="12300" w:type="dxa"/>
        <w:tblCellMar>
          <w:left w:w="0" w:type="dxa"/>
          <w:right w:w="0" w:type="dxa"/>
        </w:tblCellMar>
        <w:tblLook w:val="04A0"/>
      </w:tblPr>
      <w:tblGrid>
        <w:gridCol w:w="1882"/>
        <w:gridCol w:w="2342"/>
        <w:gridCol w:w="4289"/>
        <w:gridCol w:w="3787"/>
      </w:tblGrid>
      <w:tr w:rsidR="005A1337" w:rsidRPr="005A1337" w:rsidTr="005A1337">
        <w:tc>
          <w:tcPr>
            <w:tcW w:w="5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0" w:lineRule="atLeast"/>
              <w:jc w:val="center"/>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lastRenderedPageBreak/>
              <w:t>АНАЛИЗ</w:t>
            </w:r>
          </w:p>
        </w:tc>
        <w:tc>
          <w:tcPr>
            <w:tcW w:w="21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240" w:lineRule="auto"/>
              <w:rPr>
                <w:rFonts w:ascii="Times New Roman" w:eastAsia="Times New Roman" w:hAnsi="Times New Roman" w:cs="Times New Roman"/>
                <w:sz w:val="1"/>
                <w:szCs w:val="24"/>
                <w:lang w:eastAsia="ru-RU"/>
              </w:rPr>
            </w:pPr>
          </w:p>
        </w:tc>
        <w:tc>
          <w:tcPr>
            <w:tcW w:w="38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0" w:lineRule="atLeast"/>
              <w:jc w:val="center"/>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УЧИТЕЛЬ</w:t>
            </w:r>
          </w:p>
        </w:tc>
        <w:tc>
          <w:tcPr>
            <w:tcW w:w="34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0" w:lineRule="atLeast"/>
              <w:jc w:val="center"/>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УЧЕНИКИ</w:t>
            </w:r>
          </w:p>
        </w:tc>
      </w:tr>
      <w:tr w:rsidR="005A1337" w:rsidRPr="005A1337" w:rsidTr="005A1337">
        <w:tc>
          <w:tcPr>
            <w:tcW w:w="5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0" w:lineRule="atLeast"/>
              <w:ind w:left="112" w:right="112"/>
              <w:jc w:val="center"/>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Постановка    проблемы</w:t>
            </w:r>
          </w:p>
        </w:tc>
        <w:tc>
          <w:tcPr>
            <w:tcW w:w="21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0" w:lineRule="atLeast"/>
              <w:jc w:val="both"/>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 xml:space="preserve">Актуализация </w:t>
            </w:r>
            <w:proofErr w:type="gramStart"/>
            <w:r w:rsidRPr="005A1337">
              <w:rPr>
                <w:rFonts w:ascii="Times New Roman" w:eastAsia="Times New Roman" w:hAnsi="Times New Roman" w:cs="Times New Roman"/>
                <w:sz w:val="28"/>
                <w:lang w:eastAsia="ru-RU"/>
              </w:rPr>
              <w:t>изученного</w:t>
            </w:r>
            <w:proofErr w:type="gramEnd"/>
          </w:p>
        </w:tc>
        <w:tc>
          <w:tcPr>
            <w:tcW w:w="38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0" w:lineRule="atLeast"/>
              <w:jc w:val="both"/>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-Прочитайте слова на доске?</w:t>
            </w:r>
          </w:p>
        </w:tc>
        <w:tc>
          <w:tcPr>
            <w:tcW w:w="34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0" w:lineRule="atLeast"/>
              <w:jc w:val="both"/>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-Соль, Анна, майка, объявил</w:t>
            </w:r>
          </w:p>
        </w:tc>
      </w:tr>
      <w:tr w:rsidR="005A1337" w:rsidRPr="005A1337" w:rsidTr="005A1337">
        <w:tc>
          <w:tcPr>
            <w:tcW w:w="5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240" w:lineRule="auto"/>
              <w:rPr>
                <w:rFonts w:ascii="Times New Roman" w:eastAsia="Times New Roman" w:hAnsi="Times New Roman" w:cs="Times New Roman"/>
                <w:sz w:val="1"/>
                <w:szCs w:val="24"/>
                <w:lang w:eastAsia="ru-RU"/>
              </w:rPr>
            </w:pPr>
          </w:p>
        </w:tc>
        <w:tc>
          <w:tcPr>
            <w:tcW w:w="21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240" w:lineRule="auto"/>
              <w:rPr>
                <w:rFonts w:ascii="Times New Roman" w:eastAsia="Times New Roman" w:hAnsi="Times New Roman" w:cs="Times New Roman"/>
                <w:sz w:val="1"/>
                <w:szCs w:val="24"/>
                <w:lang w:eastAsia="ru-RU"/>
              </w:rPr>
            </w:pPr>
          </w:p>
        </w:tc>
        <w:tc>
          <w:tcPr>
            <w:tcW w:w="38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0" w:lineRule="atLeast"/>
              <w:jc w:val="both"/>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-Объясните орфограммы</w:t>
            </w:r>
          </w:p>
        </w:tc>
        <w:tc>
          <w:tcPr>
            <w:tcW w:w="34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0" w:lineRule="atLeast"/>
              <w:jc w:val="both"/>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Объясняют</w:t>
            </w:r>
          </w:p>
        </w:tc>
      </w:tr>
      <w:tr w:rsidR="005A1337" w:rsidRPr="005A1337" w:rsidTr="005A1337">
        <w:tc>
          <w:tcPr>
            <w:tcW w:w="5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240" w:lineRule="auto"/>
              <w:rPr>
                <w:rFonts w:ascii="Times New Roman" w:eastAsia="Times New Roman" w:hAnsi="Times New Roman" w:cs="Times New Roman"/>
                <w:sz w:val="1"/>
                <w:szCs w:val="24"/>
                <w:lang w:eastAsia="ru-RU"/>
              </w:rPr>
            </w:pPr>
          </w:p>
        </w:tc>
        <w:tc>
          <w:tcPr>
            <w:tcW w:w="21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240" w:lineRule="auto"/>
              <w:rPr>
                <w:rFonts w:ascii="Times New Roman" w:eastAsia="Times New Roman" w:hAnsi="Times New Roman" w:cs="Times New Roman"/>
                <w:sz w:val="1"/>
                <w:szCs w:val="24"/>
                <w:lang w:eastAsia="ru-RU"/>
              </w:rPr>
            </w:pPr>
          </w:p>
        </w:tc>
        <w:tc>
          <w:tcPr>
            <w:tcW w:w="38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0" w:lineRule="atLeast"/>
              <w:jc w:val="both"/>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-Что это? </w:t>
            </w:r>
            <w:r w:rsidRPr="005A1337">
              <w:rPr>
                <w:rFonts w:ascii="Times New Roman" w:eastAsia="Times New Roman" w:hAnsi="Times New Roman" w:cs="Times New Roman"/>
                <w:i/>
                <w:iCs/>
                <w:sz w:val="28"/>
                <w:lang w:eastAsia="ru-RU"/>
              </w:rPr>
              <w:t>(Читает загадку о березе)</w:t>
            </w:r>
          </w:p>
        </w:tc>
        <w:tc>
          <w:tcPr>
            <w:tcW w:w="34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0" w:lineRule="atLeast"/>
              <w:jc w:val="both"/>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-Это береза!</w:t>
            </w:r>
          </w:p>
        </w:tc>
      </w:tr>
      <w:tr w:rsidR="005A1337" w:rsidRPr="005A1337" w:rsidTr="005A1337">
        <w:tc>
          <w:tcPr>
            <w:tcW w:w="5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240" w:lineRule="auto"/>
              <w:rPr>
                <w:rFonts w:ascii="Times New Roman" w:eastAsia="Times New Roman" w:hAnsi="Times New Roman" w:cs="Times New Roman"/>
                <w:sz w:val="1"/>
                <w:szCs w:val="24"/>
                <w:lang w:eastAsia="ru-RU"/>
              </w:rPr>
            </w:pPr>
          </w:p>
        </w:tc>
        <w:tc>
          <w:tcPr>
            <w:tcW w:w="21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240" w:lineRule="auto"/>
              <w:rPr>
                <w:rFonts w:ascii="Times New Roman" w:eastAsia="Times New Roman" w:hAnsi="Times New Roman" w:cs="Times New Roman"/>
                <w:sz w:val="1"/>
                <w:szCs w:val="24"/>
                <w:lang w:eastAsia="ru-RU"/>
              </w:rPr>
            </w:pPr>
          </w:p>
        </w:tc>
        <w:tc>
          <w:tcPr>
            <w:tcW w:w="38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0" w:lineRule="atLeast"/>
              <w:jc w:val="both"/>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-Напишу слово «береза» на строке </w:t>
            </w:r>
            <w:r w:rsidRPr="005A1337">
              <w:rPr>
                <w:rFonts w:ascii="Times New Roman" w:eastAsia="Times New Roman" w:hAnsi="Times New Roman" w:cs="Times New Roman"/>
                <w:i/>
                <w:iCs/>
                <w:sz w:val="28"/>
                <w:lang w:eastAsia="ru-RU"/>
              </w:rPr>
              <w:t>(продолжает запись).</w:t>
            </w:r>
          </w:p>
        </w:tc>
        <w:tc>
          <w:tcPr>
            <w:tcW w:w="34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0" w:lineRule="atLeast"/>
              <w:jc w:val="both"/>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Наблюдают, что новое слово на строке не помещается.</w:t>
            </w:r>
          </w:p>
        </w:tc>
      </w:tr>
      <w:tr w:rsidR="005A1337" w:rsidRPr="005A1337" w:rsidTr="005A1337">
        <w:tc>
          <w:tcPr>
            <w:tcW w:w="5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240" w:lineRule="auto"/>
              <w:rPr>
                <w:rFonts w:ascii="Times New Roman" w:eastAsia="Times New Roman" w:hAnsi="Times New Roman" w:cs="Times New Roman"/>
                <w:sz w:val="1"/>
                <w:szCs w:val="24"/>
                <w:lang w:eastAsia="ru-RU"/>
              </w:rPr>
            </w:pPr>
          </w:p>
        </w:tc>
        <w:tc>
          <w:tcPr>
            <w:tcW w:w="21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240" w:lineRule="auto"/>
              <w:rPr>
                <w:rFonts w:ascii="Times New Roman" w:eastAsia="Times New Roman" w:hAnsi="Times New Roman" w:cs="Times New Roman"/>
                <w:sz w:val="1"/>
                <w:szCs w:val="24"/>
                <w:lang w:eastAsia="ru-RU"/>
              </w:rPr>
            </w:pPr>
          </w:p>
        </w:tc>
        <w:tc>
          <w:tcPr>
            <w:tcW w:w="38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0" w:lineRule="atLeast"/>
              <w:jc w:val="both"/>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-Что же мне делать, ребята?</w:t>
            </w:r>
          </w:p>
        </w:tc>
        <w:tc>
          <w:tcPr>
            <w:tcW w:w="34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0" w:lineRule="atLeast"/>
              <w:jc w:val="both"/>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-Надо перенести.</w:t>
            </w:r>
          </w:p>
        </w:tc>
      </w:tr>
      <w:tr w:rsidR="005A1337" w:rsidRPr="005A1337" w:rsidTr="005A1337">
        <w:tc>
          <w:tcPr>
            <w:tcW w:w="5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240" w:lineRule="auto"/>
              <w:rPr>
                <w:rFonts w:ascii="Times New Roman" w:eastAsia="Times New Roman" w:hAnsi="Times New Roman" w:cs="Times New Roman"/>
                <w:sz w:val="1"/>
                <w:szCs w:val="24"/>
                <w:lang w:eastAsia="ru-RU"/>
              </w:rPr>
            </w:pPr>
          </w:p>
        </w:tc>
        <w:tc>
          <w:tcPr>
            <w:tcW w:w="21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240" w:lineRule="auto"/>
              <w:rPr>
                <w:rFonts w:ascii="Times New Roman" w:eastAsia="Times New Roman" w:hAnsi="Times New Roman" w:cs="Times New Roman"/>
                <w:sz w:val="1"/>
                <w:szCs w:val="24"/>
                <w:lang w:eastAsia="ru-RU"/>
              </w:rPr>
            </w:pPr>
          </w:p>
        </w:tc>
        <w:tc>
          <w:tcPr>
            <w:tcW w:w="38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0" w:lineRule="atLeast"/>
              <w:jc w:val="both"/>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-А что значит перенести?</w:t>
            </w:r>
          </w:p>
        </w:tc>
        <w:tc>
          <w:tcPr>
            <w:tcW w:w="34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0" w:lineRule="atLeast"/>
              <w:jc w:val="both"/>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-Одну часть слова оставить на строке, а другую перенести на следующую строку.</w:t>
            </w:r>
          </w:p>
        </w:tc>
      </w:tr>
      <w:tr w:rsidR="005A1337" w:rsidRPr="005A1337" w:rsidTr="005A1337">
        <w:tc>
          <w:tcPr>
            <w:tcW w:w="5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240" w:lineRule="auto"/>
              <w:rPr>
                <w:rFonts w:ascii="Times New Roman" w:eastAsia="Times New Roman" w:hAnsi="Times New Roman" w:cs="Times New Roman"/>
                <w:sz w:val="1"/>
                <w:szCs w:val="24"/>
                <w:lang w:eastAsia="ru-RU"/>
              </w:rPr>
            </w:pPr>
          </w:p>
        </w:tc>
        <w:tc>
          <w:tcPr>
            <w:tcW w:w="21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240" w:lineRule="auto"/>
              <w:rPr>
                <w:rFonts w:ascii="Times New Roman" w:eastAsia="Times New Roman" w:hAnsi="Times New Roman" w:cs="Times New Roman"/>
                <w:sz w:val="1"/>
                <w:szCs w:val="24"/>
                <w:lang w:eastAsia="ru-RU"/>
              </w:rPr>
            </w:pPr>
          </w:p>
        </w:tc>
        <w:tc>
          <w:tcPr>
            <w:tcW w:w="38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0" w:lineRule="atLeast"/>
              <w:jc w:val="both"/>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-Какой знак нам нужен?</w:t>
            </w:r>
          </w:p>
        </w:tc>
        <w:tc>
          <w:tcPr>
            <w:tcW w:w="34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0" w:lineRule="atLeast"/>
              <w:jc w:val="both"/>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-Знак переноса.</w:t>
            </w:r>
          </w:p>
        </w:tc>
      </w:tr>
      <w:tr w:rsidR="005A1337" w:rsidRPr="005A1337" w:rsidTr="005A1337">
        <w:tc>
          <w:tcPr>
            <w:tcW w:w="5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240" w:lineRule="auto"/>
              <w:rPr>
                <w:rFonts w:ascii="Times New Roman" w:eastAsia="Times New Roman" w:hAnsi="Times New Roman" w:cs="Times New Roman"/>
                <w:sz w:val="1"/>
                <w:szCs w:val="24"/>
                <w:lang w:eastAsia="ru-RU"/>
              </w:rPr>
            </w:pPr>
          </w:p>
        </w:tc>
        <w:tc>
          <w:tcPr>
            <w:tcW w:w="21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0" w:lineRule="atLeast"/>
              <w:jc w:val="both"/>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Задание на новый материал.</w:t>
            </w:r>
          </w:p>
        </w:tc>
        <w:tc>
          <w:tcPr>
            <w:tcW w:w="38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0" w:lineRule="atLeast"/>
              <w:jc w:val="both"/>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-Помогите мне перенести слово «береза». Работайте в парах.</w:t>
            </w:r>
          </w:p>
        </w:tc>
        <w:tc>
          <w:tcPr>
            <w:tcW w:w="34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0" w:lineRule="atLeast"/>
              <w:jc w:val="both"/>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Пары добавляют знак переноса в слово «береза» на своем листе.</w:t>
            </w:r>
          </w:p>
        </w:tc>
      </w:tr>
      <w:tr w:rsidR="005A1337" w:rsidRPr="005A1337" w:rsidTr="005A1337">
        <w:tc>
          <w:tcPr>
            <w:tcW w:w="5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240" w:lineRule="auto"/>
              <w:rPr>
                <w:rFonts w:ascii="Times New Roman" w:eastAsia="Times New Roman" w:hAnsi="Times New Roman" w:cs="Times New Roman"/>
                <w:sz w:val="1"/>
                <w:szCs w:val="24"/>
                <w:lang w:eastAsia="ru-RU"/>
              </w:rPr>
            </w:pPr>
          </w:p>
        </w:tc>
        <w:tc>
          <w:tcPr>
            <w:tcW w:w="21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0" w:lineRule="atLeast"/>
              <w:jc w:val="both"/>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Проверка задания.</w:t>
            </w:r>
          </w:p>
        </w:tc>
        <w:tc>
          <w:tcPr>
            <w:tcW w:w="38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0" w:lineRule="atLeast"/>
              <w:jc w:val="both"/>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-Посмотрим, что вы предлагаете </w:t>
            </w:r>
            <w:r w:rsidRPr="005A1337">
              <w:rPr>
                <w:rFonts w:ascii="Times New Roman" w:eastAsia="Times New Roman" w:hAnsi="Times New Roman" w:cs="Times New Roman"/>
                <w:i/>
                <w:iCs/>
                <w:sz w:val="28"/>
                <w:lang w:eastAsia="ru-RU"/>
              </w:rPr>
              <w:t>(фиксирует работу пар на заготовленном шаблоне).</w:t>
            </w:r>
          </w:p>
        </w:tc>
        <w:tc>
          <w:tcPr>
            <w:tcW w:w="34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240" w:lineRule="auto"/>
              <w:jc w:val="both"/>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Видят варианты:</w:t>
            </w:r>
          </w:p>
          <w:p w:rsidR="005A1337" w:rsidRPr="005A1337" w:rsidRDefault="005A1337" w:rsidP="005A1337">
            <w:pPr>
              <w:spacing w:after="0" w:line="240" w:lineRule="auto"/>
              <w:jc w:val="both"/>
              <w:rPr>
                <w:rFonts w:ascii="Times New Roman" w:eastAsia="Times New Roman" w:hAnsi="Times New Roman" w:cs="Times New Roman"/>
                <w:sz w:val="24"/>
                <w:szCs w:val="24"/>
                <w:lang w:eastAsia="ru-RU"/>
              </w:rPr>
            </w:pPr>
            <w:proofErr w:type="spellStart"/>
            <w:proofErr w:type="gramStart"/>
            <w:r w:rsidRPr="005A1337">
              <w:rPr>
                <w:rFonts w:ascii="Times New Roman" w:eastAsia="Times New Roman" w:hAnsi="Times New Roman" w:cs="Times New Roman"/>
                <w:i/>
                <w:iCs/>
                <w:sz w:val="28"/>
                <w:lang w:eastAsia="ru-RU"/>
              </w:rPr>
              <w:t>Бер-еза</w:t>
            </w:r>
            <w:proofErr w:type="spellEnd"/>
            <w:proofErr w:type="gramEnd"/>
            <w:r w:rsidRPr="005A1337">
              <w:rPr>
                <w:rFonts w:ascii="Times New Roman" w:eastAsia="Times New Roman" w:hAnsi="Times New Roman" w:cs="Times New Roman"/>
                <w:i/>
                <w:iCs/>
                <w:sz w:val="28"/>
                <w:lang w:eastAsia="ru-RU"/>
              </w:rPr>
              <w:t xml:space="preserve">      </w:t>
            </w:r>
            <w:proofErr w:type="spellStart"/>
            <w:r w:rsidRPr="005A1337">
              <w:rPr>
                <w:rFonts w:ascii="Times New Roman" w:eastAsia="Times New Roman" w:hAnsi="Times New Roman" w:cs="Times New Roman"/>
                <w:i/>
                <w:iCs/>
                <w:sz w:val="28"/>
                <w:lang w:eastAsia="ru-RU"/>
              </w:rPr>
              <w:t>бере-за</w:t>
            </w:r>
            <w:proofErr w:type="spellEnd"/>
          </w:p>
          <w:p w:rsidR="005A1337" w:rsidRPr="005A1337" w:rsidRDefault="005A1337" w:rsidP="005A1337">
            <w:pPr>
              <w:spacing w:after="0" w:line="240" w:lineRule="auto"/>
              <w:jc w:val="both"/>
              <w:rPr>
                <w:rFonts w:ascii="Times New Roman" w:eastAsia="Times New Roman" w:hAnsi="Times New Roman" w:cs="Times New Roman"/>
                <w:sz w:val="24"/>
                <w:szCs w:val="24"/>
                <w:lang w:eastAsia="ru-RU"/>
              </w:rPr>
            </w:pPr>
            <w:proofErr w:type="spellStart"/>
            <w:proofErr w:type="gramStart"/>
            <w:r w:rsidRPr="005A1337">
              <w:rPr>
                <w:rFonts w:ascii="Times New Roman" w:eastAsia="Times New Roman" w:hAnsi="Times New Roman" w:cs="Times New Roman"/>
                <w:i/>
                <w:iCs/>
                <w:sz w:val="28"/>
                <w:lang w:eastAsia="ru-RU"/>
              </w:rPr>
              <w:t>Бе-реза</w:t>
            </w:r>
            <w:proofErr w:type="spellEnd"/>
            <w:proofErr w:type="gramEnd"/>
            <w:r w:rsidRPr="005A1337">
              <w:rPr>
                <w:rFonts w:ascii="Times New Roman" w:eastAsia="Times New Roman" w:hAnsi="Times New Roman" w:cs="Times New Roman"/>
                <w:i/>
                <w:iCs/>
                <w:sz w:val="28"/>
                <w:lang w:eastAsia="ru-RU"/>
              </w:rPr>
              <w:t xml:space="preserve">      </w:t>
            </w:r>
            <w:proofErr w:type="spellStart"/>
            <w:r w:rsidRPr="005A1337">
              <w:rPr>
                <w:rFonts w:ascii="Times New Roman" w:eastAsia="Times New Roman" w:hAnsi="Times New Roman" w:cs="Times New Roman"/>
                <w:i/>
                <w:iCs/>
                <w:sz w:val="28"/>
                <w:lang w:eastAsia="ru-RU"/>
              </w:rPr>
              <w:t>берез-а</w:t>
            </w:r>
            <w:proofErr w:type="spellEnd"/>
          </w:p>
          <w:p w:rsidR="005A1337" w:rsidRPr="005A1337" w:rsidRDefault="005A1337" w:rsidP="005A1337">
            <w:pPr>
              <w:spacing w:after="0" w:line="0" w:lineRule="atLeast"/>
              <w:jc w:val="both"/>
              <w:rPr>
                <w:rFonts w:ascii="Times New Roman" w:eastAsia="Times New Roman" w:hAnsi="Times New Roman" w:cs="Times New Roman"/>
                <w:sz w:val="24"/>
                <w:szCs w:val="24"/>
                <w:lang w:eastAsia="ru-RU"/>
              </w:rPr>
            </w:pPr>
            <w:r w:rsidRPr="005A1337">
              <w:rPr>
                <w:rFonts w:ascii="Times New Roman" w:eastAsia="Times New Roman" w:hAnsi="Times New Roman" w:cs="Times New Roman"/>
                <w:i/>
                <w:iCs/>
                <w:sz w:val="28"/>
                <w:lang w:eastAsia="ru-RU"/>
              </w:rPr>
              <w:t>(</w:t>
            </w:r>
            <w:r w:rsidRPr="005A1337">
              <w:rPr>
                <w:rFonts w:ascii="Times New Roman" w:eastAsia="Times New Roman" w:hAnsi="Times New Roman" w:cs="Times New Roman"/>
                <w:b/>
                <w:bCs/>
                <w:i/>
                <w:iCs/>
                <w:sz w:val="28"/>
                <w:lang w:eastAsia="ru-RU"/>
              </w:rPr>
              <w:t>ПРОБЛЕМНАЯ СИТУАЦИЯ)</w:t>
            </w:r>
          </w:p>
        </w:tc>
      </w:tr>
      <w:tr w:rsidR="005A1337" w:rsidRPr="005A1337" w:rsidTr="005A1337">
        <w:tc>
          <w:tcPr>
            <w:tcW w:w="5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240" w:lineRule="auto"/>
              <w:rPr>
                <w:rFonts w:ascii="Times New Roman" w:eastAsia="Times New Roman" w:hAnsi="Times New Roman" w:cs="Times New Roman"/>
                <w:sz w:val="1"/>
                <w:szCs w:val="24"/>
                <w:lang w:eastAsia="ru-RU"/>
              </w:rPr>
            </w:pPr>
          </w:p>
        </w:tc>
        <w:tc>
          <w:tcPr>
            <w:tcW w:w="21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0" w:lineRule="atLeast"/>
              <w:jc w:val="both"/>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Побуждение к осознанию</w:t>
            </w:r>
          </w:p>
        </w:tc>
        <w:tc>
          <w:tcPr>
            <w:tcW w:w="38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0" w:lineRule="atLeast"/>
              <w:jc w:val="both"/>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-Задание было одно?</w:t>
            </w:r>
          </w:p>
        </w:tc>
        <w:tc>
          <w:tcPr>
            <w:tcW w:w="34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0" w:lineRule="atLeast"/>
              <w:jc w:val="both"/>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-Да</w:t>
            </w:r>
          </w:p>
        </w:tc>
      </w:tr>
      <w:tr w:rsidR="005A1337" w:rsidRPr="005A1337" w:rsidTr="005A1337">
        <w:tc>
          <w:tcPr>
            <w:tcW w:w="5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240" w:lineRule="auto"/>
              <w:rPr>
                <w:rFonts w:ascii="Times New Roman" w:eastAsia="Times New Roman" w:hAnsi="Times New Roman" w:cs="Times New Roman"/>
                <w:sz w:val="1"/>
                <w:szCs w:val="24"/>
                <w:lang w:eastAsia="ru-RU"/>
              </w:rPr>
            </w:pPr>
          </w:p>
        </w:tc>
        <w:tc>
          <w:tcPr>
            <w:tcW w:w="21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240" w:lineRule="auto"/>
              <w:rPr>
                <w:rFonts w:ascii="Times New Roman" w:eastAsia="Times New Roman" w:hAnsi="Times New Roman" w:cs="Times New Roman"/>
                <w:sz w:val="1"/>
                <w:szCs w:val="24"/>
                <w:lang w:eastAsia="ru-RU"/>
              </w:rPr>
            </w:pPr>
          </w:p>
        </w:tc>
        <w:tc>
          <w:tcPr>
            <w:tcW w:w="38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0" w:lineRule="atLeast"/>
              <w:jc w:val="both"/>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-А выполнили его как?</w:t>
            </w:r>
          </w:p>
        </w:tc>
        <w:tc>
          <w:tcPr>
            <w:tcW w:w="34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240" w:lineRule="auto"/>
              <w:jc w:val="both"/>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-Мы выполнили по-разному.</w:t>
            </w:r>
          </w:p>
          <w:p w:rsidR="005A1337" w:rsidRPr="005A1337" w:rsidRDefault="005A1337" w:rsidP="005A1337">
            <w:pPr>
              <w:spacing w:after="0" w:line="0" w:lineRule="atLeast"/>
              <w:jc w:val="both"/>
              <w:rPr>
                <w:rFonts w:ascii="Times New Roman" w:eastAsia="Times New Roman" w:hAnsi="Times New Roman" w:cs="Times New Roman"/>
                <w:sz w:val="24"/>
                <w:szCs w:val="24"/>
                <w:lang w:eastAsia="ru-RU"/>
              </w:rPr>
            </w:pPr>
            <w:r w:rsidRPr="005A1337">
              <w:rPr>
                <w:rFonts w:ascii="Times New Roman" w:eastAsia="Times New Roman" w:hAnsi="Times New Roman" w:cs="Times New Roman"/>
                <w:i/>
                <w:iCs/>
                <w:sz w:val="28"/>
                <w:lang w:eastAsia="ru-RU"/>
              </w:rPr>
              <w:lastRenderedPageBreak/>
              <w:t>(Осознание противоречия)</w:t>
            </w:r>
          </w:p>
        </w:tc>
      </w:tr>
      <w:tr w:rsidR="005A1337" w:rsidRPr="005A1337" w:rsidTr="005A1337">
        <w:tc>
          <w:tcPr>
            <w:tcW w:w="5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240" w:lineRule="auto"/>
              <w:rPr>
                <w:rFonts w:ascii="Times New Roman" w:eastAsia="Times New Roman" w:hAnsi="Times New Roman" w:cs="Times New Roman"/>
                <w:sz w:val="1"/>
                <w:szCs w:val="24"/>
                <w:lang w:eastAsia="ru-RU"/>
              </w:rPr>
            </w:pPr>
          </w:p>
        </w:tc>
        <w:tc>
          <w:tcPr>
            <w:tcW w:w="21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0" w:lineRule="atLeast"/>
              <w:jc w:val="both"/>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Побуждение к проблеме</w:t>
            </w:r>
          </w:p>
        </w:tc>
        <w:tc>
          <w:tcPr>
            <w:tcW w:w="38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240" w:lineRule="auto"/>
              <w:jc w:val="both"/>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-Почему так получилось?</w:t>
            </w:r>
          </w:p>
          <w:p w:rsidR="005A1337" w:rsidRPr="005A1337" w:rsidRDefault="005A1337" w:rsidP="005A1337">
            <w:pPr>
              <w:spacing w:after="0" w:line="0" w:lineRule="atLeast"/>
              <w:jc w:val="both"/>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Чего мы пока не знаем?</w:t>
            </w:r>
          </w:p>
        </w:tc>
        <w:tc>
          <w:tcPr>
            <w:tcW w:w="34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240" w:lineRule="auto"/>
              <w:jc w:val="both"/>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-Как переносятся слова.</w:t>
            </w:r>
          </w:p>
          <w:p w:rsidR="005A1337" w:rsidRPr="005A1337" w:rsidRDefault="005A1337" w:rsidP="005A1337">
            <w:pPr>
              <w:spacing w:after="0" w:line="0" w:lineRule="atLeast"/>
              <w:jc w:val="both"/>
              <w:rPr>
                <w:rFonts w:ascii="Times New Roman" w:eastAsia="Times New Roman" w:hAnsi="Times New Roman" w:cs="Times New Roman"/>
                <w:sz w:val="24"/>
                <w:szCs w:val="24"/>
                <w:lang w:eastAsia="ru-RU"/>
              </w:rPr>
            </w:pPr>
            <w:r w:rsidRPr="005A1337">
              <w:rPr>
                <w:rFonts w:ascii="Times New Roman" w:eastAsia="Times New Roman" w:hAnsi="Times New Roman" w:cs="Times New Roman"/>
                <w:i/>
                <w:iCs/>
                <w:sz w:val="28"/>
                <w:lang w:eastAsia="ru-RU"/>
              </w:rPr>
              <w:t>(Неточная формулировка темы)</w:t>
            </w:r>
          </w:p>
        </w:tc>
      </w:tr>
      <w:tr w:rsidR="005A1337" w:rsidRPr="005A1337" w:rsidTr="005A1337">
        <w:tc>
          <w:tcPr>
            <w:tcW w:w="5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240" w:lineRule="auto"/>
              <w:rPr>
                <w:rFonts w:ascii="Times New Roman" w:eastAsia="Times New Roman" w:hAnsi="Times New Roman" w:cs="Times New Roman"/>
                <w:sz w:val="1"/>
                <w:szCs w:val="24"/>
                <w:lang w:eastAsia="ru-RU"/>
              </w:rPr>
            </w:pPr>
          </w:p>
        </w:tc>
        <w:tc>
          <w:tcPr>
            <w:tcW w:w="21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0" w:lineRule="atLeast"/>
              <w:jc w:val="both"/>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Тема</w:t>
            </w:r>
          </w:p>
        </w:tc>
        <w:tc>
          <w:tcPr>
            <w:tcW w:w="38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240" w:lineRule="auto"/>
              <w:jc w:val="both"/>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-Верно. Тема урока сегодня «Правила переноса слов»</w:t>
            </w:r>
          </w:p>
          <w:p w:rsidR="005A1337" w:rsidRPr="005A1337" w:rsidRDefault="005A1337" w:rsidP="005A1337">
            <w:pPr>
              <w:spacing w:after="0" w:line="0" w:lineRule="atLeast"/>
              <w:jc w:val="both"/>
              <w:rPr>
                <w:rFonts w:ascii="Times New Roman" w:eastAsia="Times New Roman" w:hAnsi="Times New Roman" w:cs="Times New Roman"/>
                <w:sz w:val="24"/>
                <w:szCs w:val="24"/>
                <w:lang w:eastAsia="ru-RU"/>
              </w:rPr>
            </w:pPr>
            <w:r w:rsidRPr="005A1337">
              <w:rPr>
                <w:rFonts w:ascii="Times New Roman" w:eastAsia="Times New Roman" w:hAnsi="Times New Roman" w:cs="Times New Roman"/>
                <w:i/>
                <w:iCs/>
                <w:sz w:val="28"/>
                <w:lang w:eastAsia="ru-RU"/>
              </w:rPr>
              <w:t>(Фиксирует тему на доске).</w:t>
            </w:r>
          </w:p>
        </w:tc>
        <w:tc>
          <w:tcPr>
            <w:tcW w:w="34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240" w:lineRule="auto"/>
              <w:rPr>
                <w:rFonts w:ascii="Times New Roman" w:eastAsia="Times New Roman" w:hAnsi="Times New Roman" w:cs="Times New Roman"/>
                <w:sz w:val="1"/>
                <w:szCs w:val="24"/>
                <w:lang w:eastAsia="ru-RU"/>
              </w:rPr>
            </w:pPr>
          </w:p>
        </w:tc>
      </w:tr>
    </w:tbl>
    <w:p w:rsidR="005A1337" w:rsidRPr="005A1337" w:rsidRDefault="005A1337" w:rsidP="005A1337">
      <w:pPr>
        <w:shd w:val="clear" w:color="auto" w:fill="FFFFFF"/>
        <w:spacing w:after="0" w:line="240" w:lineRule="auto"/>
        <w:jc w:val="both"/>
        <w:rPr>
          <w:rFonts w:ascii="Arial" w:eastAsia="Times New Roman" w:hAnsi="Arial" w:cs="Arial"/>
          <w:color w:val="444444"/>
          <w:sz w:val="18"/>
          <w:szCs w:val="18"/>
          <w:lang w:eastAsia="ru-RU"/>
        </w:rPr>
      </w:pPr>
      <w:r w:rsidRPr="005A1337">
        <w:rPr>
          <w:rFonts w:ascii="Arial" w:eastAsia="Times New Roman" w:hAnsi="Arial" w:cs="Arial"/>
          <w:b/>
          <w:bCs/>
          <w:color w:val="444444"/>
          <w:sz w:val="28"/>
          <w:lang w:eastAsia="ru-RU"/>
        </w:rPr>
        <w:t>Подводящий к теме диалог                                                         </w:t>
      </w:r>
    </w:p>
    <w:p w:rsidR="005A1337" w:rsidRPr="005A1337" w:rsidRDefault="005A1337" w:rsidP="005A1337">
      <w:pPr>
        <w:shd w:val="clear" w:color="auto" w:fill="FFFFFF"/>
        <w:spacing w:after="0" w:line="240" w:lineRule="auto"/>
        <w:jc w:val="both"/>
        <w:rPr>
          <w:rFonts w:ascii="Arial" w:eastAsia="Times New Roman" w:hAnsi="Arial" w:cs="Arial"/>
          <w:color w:val="444444"/>
          <w:sz w:val="18"/>
          <w:szCs w:val="18"/>
          <w:lang w:eastAsia="ru-RU"/>
        </w:rPr>
      </w:pPr>
      <w:r w:rsidRPr="005A1337">
        <w:rPr>
          <w:rFonts w:ascii="Arial" w:eastAsia="Times New Roman" w:hAnsi="Arial" w:cs="Arial"/>
          <w:color w:val="444444"/>
          <w:sz w:val="28"/>
          <w:lang w:eastAsia="ru-RU"/>
        </w:rPr>
        <w:t>представляет собой систему вопросов и заданий, обеспечивающих формулирование темы урока учениками. Вопросы и задания могут различаться по характеру и степени трудности, но должны быть посильными для учеников. Последний вопрос содержит обобщение и позволяет ученикам сформулировать тему урока. По ходу диалога необходимо принимать даже ошибочные ответы учащихся.</w:t>
      </w:r>
    </w:p>
    <w:p w:rsidR="005A1337" w:rsidRPr="005A1337" w:rsidRDefault="005A1337" w:rsidP="005A1337">
      <w:pPr>
        <w:shd w:val="clear" w:color="auto" w:fill="FFFFFF"/>
        <w:spacing w:after="0" w:line="240" w:lineRule="auto"/>
        <w:jc w:val="both"/>
        <w:rPr>
          <w:rFonts w:ascii="Arial" w:eastAsia="Times New Roman" w:hAnsi="Arial" w:cs="Arial"/>
          <w:color w:val="444444"/>
          <w:sz w:val="18"/>
          <w:szCs w:val="18"/>
          <w:lang w:eastAsia="ru-RU"/>
        </w:rPr>
      </w:pPr>
      <w:r w:rsidRPr="005A1337">
        <w:rPr>
          <w:rFonts w:ascii="Arial" w:eastAsia="Times New Roman" w:hAnsi="Arial" w:cs="Arial"/>
          <w:b/>
          <w:bCs/>
          <w:color w:val="444444"/>
          <w:sz w:val="28"/>
          <w:lang w:eastAsia="ru-RU"/>
        </w:rPr>
        <w:t>Пример:</w:t>
      </w:r>
      <w:r w:rsidRPr="005A1337">
        <w:rPr>
          <w:rFonts w:ascii="Arial" w:eastAsia="Times New Roman" w:hAnsi="Arial" w:cs="Arial"/>
          <w:color w:val="444444"/>
          <w:sz w:val="28"/>
          <w:lang w:eastAsia="ru-RU"/>
        </w:rPr>
        <w:t> </w:t>
      </w:r>
    </w:p>
    <w:p w:rsidR="005A1337" w:rsidRPr="005A1337" w:rsidRDefault="005A1337" w:rsidP="005A1337">
      <w:pPr>
        <w:shd w:val="clear" w:color="auto" w:fill="FFFFFF"/>
        <w:spacing w:after="0" w:line="240" w:lineRule="auto"/>
        <w:jc w:val="both"/>
        <w:rPr>
          <w:rFonts w:ascii="Arial" w:eastAsia="Times New Roman" w:hAnsi="Arial" w:cs="Arial"/>
          <w:color w:val="444444"/>
          <w:sz w:val="18"/>
          <w:szCs w:val="18"/>
          <w:lang w:eastAsia="ru-RU"/>
        </w:rPr>
      </w:pPr>
      <w:r w:rsidRPr="005A1337">
        <w:rPr>
          <w:rFonts w:ascii="Arial" w:eastAsia="Times New Roman" w:hAnsi="Arial" w:cs="Arial"/>
          <w:color w:val="444444"/>
          <w:sz w:val="28"/>
          <w:lang w:eastAsia="ru-RU"/>
        </w:rPr>
        <w:t xml:space="preserve">Урок </w:t>
      </w:r>
      <w:r w:rsidR="00CE781C">
        <w:rPr>
          <w:rFonts w:ascii="Arial" w:eastAsia="Times New Roman" w:hAnsi="Arial" w:cs="Arial"/>
          <w:color w:val="444444"/>
          <w:sz w:val="28"/>
          <w:lang w:eastAsia="ru-RU"/>
        </w:rPr>
        <w:t xml:space="preserve">математики </w:t>
      </w:r>
      <w:r w:rsidRPr="005A1337">
        <w:rPr>
          <w:rFonts w:ascii="Arial" w:eastAsia="Times New Roman" w:hAnsi="Arial" w:cs="Arial"/>
          <w:color w:val="444444"/>
          <w:sz w:val="28"/>
          <w:lang w:eastAsia="ru-RU"/>
        </w:rPr>
        <w:t>по теме  «</w:t>
      </w:r>
      <w:r w:rsidR="00CE781C">
        <w:rPr>
          <w:rFonts w:ascii="Arial" w:eastAsia="Times New Roman" w:hAnsi="Arial" w:cs="Arial"/>
          <w:color w:val="444444"/>
          <w:sz w:val="28"/>
          <w:lang w:eastAsia="ru-RU"/>
        </w:rPr>
        <w:t>Число и цифра 2</w:t>
      </w:r>
      <w:r w:rsidRPr="005A1337">
        <w:rPr>
          <w:rFonts w:ascii="Arial" w:eastAsia="Times New Roman" w:hAnsi="Arial" w:cs="Arial"/>
          <w:color w:val="444444"/>
          <w:sz w:val="28"/>
          <w:lang w:eastAsia="ru-RU"/>
        </w:rPr>
        <w:t>»</w:t>
      </w:r>
      <w:r w:rsidRPr="005A1337">
        <w:rPr>
          <w:rFonts w:ascii="Arial" w:eastAsia="Times New Roman" w:hAnsi="Arial" w:cs="Arial"/>
          <w:i/>
          <w:iCs/>
          <w:color w:val="444444"/>
          <w:sz w:val="28"/>
          <w:lang w:eastAsia="ru-RU"/>
        </w:rPr>
        <w:t> </w:t>
      </w:r>
    </w:p>
    <w:tbl>
      <w:tblPr>
        <w:tblW w:w="12300" w:type="dxa"/>
        <w:tblCellMar>
          <w:left w:w="0" w:type="dxa"/>
          <w:right w:w="0" w:type="dxa"/>
        </w:tblCellMar>
        <w:tblLook w:val="04A0"/>
      </w:tblPr>
      <w:tblGrid>
        <w:gridCol w:w="1883"/>
        <w:gridCol w:w="2342"/>
        <w:gridCol w:w="4269"/>
        <w:gridCol w:w="3806"/>
      </w:tblGrid>
      <w:tr w:rsidR="005A1337" w:rsidRPr="005A1337" w:rsidTr="005A1337">
        <w:tc>
          <w:tcPr>
            <w:tcW w:w="5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0" w:lineRule="atLeast"/>
              <w:jc w:val="center"/>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АНАЛИЗ</w:t>
            </w:r>
          </w:p>
        </w:tc>
        <w:tc>
          <w:tcPr>
            <w:tcW w:w="21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240" w:lineRule="auto"/>
              <w:rPr>
                <w:rFonts w:ascii="Times New Roman" w:eastAsia="Times New Roman" w:hAnsi="Times New Roman" w:cs="Times New Roman"/>
                <w:sz w:val="1"/>
                <w:szCs w:val="24"/>
                <w:lang w:eastAsia="ru-RU"/>
              </w:rPr>
            </w:pPr>
          </w:p>
        </w:tc>
        <w:tc>
          <w:tcPr>
            <w:tcW w:w="387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0" w:lineRule="atLeast"/>
              <w:jc w:val="center"/>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УЧИТЕЛЬ</w:t>
            </w:r>
          </w:p>
        </w:tc>
        <w:tc>
          <w:tcPr>
            <w:tcW w:w="34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0" w:lineRule="atLeast"/>
              <w:jc w:val="center"/>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УЧЕНИКИ</w:t>
            </w:r>
          </w:p>
        </w:tc>
      </w:tr>
      <w:tr w:rsidR="005A1337" w:rsidRPr="005A1337" w:rsidTr="005A1337">
        <w:tc>
          <w:tcPr>
            <w:tcW w:w="5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0" w:lineRule="atLeast"/>
              <w:ind w:left="112" w:right="112"/>
              <w:jc w:val="center"/>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Постановка    проблемы</w:t>
            </w:r>
          </w:p>
        </w:tc>
        <w:tc>
          <w:tcPr>
            <w:tcW w:w="21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0" w:lineRule="atLeast"/>
              <w:jc w:val="both"/>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Подводящий к теме диалог.</w:t>
            </w:r>
          </w:p>
        </w:tc>
        <w:tc>
          <w:tcPr>
            <w:tcW w:w="387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Default="005A1337" w:rsidP="00CE781C">
            <w:pPr>
              <w:spacing w:after="0" w:line="0" w:lineRule="atLeast"/>
              <w:jc w:val="both"/>
              <w:rPr>
                <w:rFonts w:ascii="Times New Roman" w:eastAsia="Times New Roman" w:hAnsi="Times New Roman" w:cs="Times New Roman"/>
                <w:sz w:val="28"/>
                <w:lang w:eastAsia="ru-RU"/>
              </w:rPr>
            </w:pPr>
            <w:r w:rsidRPr="005A1337">
              <w:rPr>
                <w:rFonts w:ascii="Times New Roman" w:eastAsia="Times New Roman" w:hAnsi="Times New Roman" w:cs="Times New Roman"/>
                <w:sz w:val="28"/>
                <w:lang w:eastAsia="ru-RU"/>
              </w:rPr>
              <w:t>-</w:t>
            </w:r>
            <w:proofErr w:type="spellStart"/>
            <w:r w:rsidR="00CE781C">
              <w:rPr>
                <w:rFonts w:ascii="Times New Roman" w:eastAsia="Times New Roman" w:hAnsi="Times New Roman" w:cs="Times New Roman"/>
                <w:sz w:val="28"/>
                <w:lang w:eastAsia="ru-RU"/>
              </w:rPr>
              <w:t>Карлсон</w:t>
            </w:r>
            <w:proofErr w:type="spellEnd"/>
            <w:r w:rsidR="00CE781C">
              <w:rPr>
                <w:rFonts w:ascii="Times New Roman" w:eastAsia="Times New Roman" w:hAnsi="Times New Roman" w:cs="Times New Roman"/>
                <w:sz w:val="28"/>
                <w:lang w:eastAsia="ru-RU"/>
              </w:rPr>
              <w:t xml:space="preserve"> решил малышу сделать подарок-пару варежек, которые ему связала горячо любимая бабушка.</w:t>
            </w:r>
          </w:p>
          <w:p w:rsidR="005A1337" w:rsidRPr="005A1337" w:rsidRDefault="00CE781C" w:rsidP="00CE781C">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lang w:eastAsia="ru-RU"/>
              </w:rPr>
              <w:t>-Пар</w:t>
            </w:r>
            <w:proofErr w:type="gramStart"/>
            <w:r>
              <w:rPr>
                <w:rFonts w:ascii="Times New Roman" w:eastAsia="Times New Roman" w:hAnsi="Times New Roman" w:cs="Times New Roman"/>
                <w:sz w:val="28"/>
                <w:lang w:eastAsia="ru-RU"/>
              </w:rPr>
              <w:t>а-</w:t>
            </w:r>
            <w:proofErr w:type="gramEnd"/>
            <w:r>
              <w:rPr>
                <w:rFonts w:ascii="Times New Roman" w:eastAsia="Times New Roman" w:hAnsi="Times New Roman" w:cs="Times New Roman"/>
                <w:sz w:val="28"/>
                <w:lang w:eastAsia="ru-RU"/>
              </w:rPr>
              <w:t xml:space="preserve"> это сколько?</w:t>
            </w:r>
          </w:p>
        </w:tc>
        <w:tc>
          <w:tcPr>
            <w:tcW w:w="34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444282" w:rsidP="005A1337">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Два.</w:t>
            </w:r>
          </w:p>
        </w:tc>
      </w:tr>
      <w:tr w:rsidR="005A1337" w:rsidRPr="005A1337" w:rsidTr="005A1337">
        <w:tc>
          <w:tcPr>
            <w:tcW w:w="5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240" w:lineRule="auto"/>
              <w:rPr>
                <w:rFonts w:ascii="Times New Roman" w:eastAsia="Times New Roman" w:hAnsi="Times New Roman" w:cs="Times New Roman"/>
                <w:sz w:val="1"/>
                <w:szCs w:val="24"/>
                <w:lang w:eastAsia="ru-RU"/>
              </w:rPr>
            </w:pPr>
          </w:p>
        </w:tc>
        <w:tc>
          <w:tcPr>
            <w:tcW w:w="21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240" w:lineRule="auto"/>
              <w:rPr>
                <w:rFonts w:ascii="Times New Roman" w:eastAsia="Times New Roman" w:hAnsi="Times New Roman" w:cs="Times New Roman"/>
                <w:sz w:val="1"/>
                <w:szCs w:val="24"/>
                <w:lang w:eastAsia="ru-RU"/>
              </w:rPr>
            </w:pPr>
          </w:p>
        </w:tc>
        <w:tc>
          <w:tcPr>
            <w:tcW w:w="387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Default="005A1337" w:rsidP="00CE781C">
            <w:pPr>
              <w:spacing w:after="0" w:line="0" w:lineRule="atLeast"/>
              <w:jc w:val="both"/>
              <w:rPr>
                <w:rFonts w:ascii="Times New Roman" w:eastAsia="Times New Roman" w:hAnsi="Times New Roman" w:cs="Times New Roman"/>
                <w:sz w:val="28"/>
                <w:lang w:eastAsia="ru-RU"/>
              </w:rPr>
            </w:pPr>
            <w:r w:rsidRPr="005A1337">
              <w:rPr>
                <w:rFonts w:ascii="Times New Roman" w:eastAsia="Times New Roman" w:hAnsi="Times New Roman" w:cs="Times New Roman"/>
                <w:sz w:val="28"/>
                <w:lang w:eastAsia="ru-RU"/>
              </w:rPr>
              <w:t>-</w:t>
            </w:r>
            <w:r w:rsidR="00CE781C">
              <w:rPr>
                <w:rFonts w:ascii="Times New Roman" w:eastAsia="Times New Roman" w:hAnsi="Times New Roman" w:cs="Times New Roman"/>
                <w:sz w:val="28"/>
                <w:lang w:eastAsia="ru-RU"/>
              </w:rPr>
              <w:t>Для чего нужна пара варежек? Отгадайте загадку:</w:t>
            </w:r>
          </w:p>
          <w:p w:rsidR="005A1337" w:rsidRDefault="00CE781C" w:rsidP="00CE781C">
            <w:pPr>
              <w:spacing w:after="0" w:line="0" w:lineRule="atLeast"/>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Две сестрицы-труженицы:</w:t>
            </w:r>
          </w:p>
          <w:p w:rsidR="005A1337" w:rsidRDefault="00CE781C" w:rsidP="00CE781C">
            <w:pPr>
              <w:spacing w:after="0" w:line="0" w:lineRule="atLeast"/>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Рубят, строят, роют.</w:t>
            </w:r>
          </w:p>
          <w:p w:rsidR="005A1337" w:rsidRDefault="00CE781C" w:rsidP="00CE781C">
            <w:pPr>
              <w:spacing w:after="0" w:line="0" w:lineRule="atLeast"/>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Рвут на грядке сорняки</w:t>
            </w:r>
          </w:p>
          <w:p w:rsidR="005A1337" w:rsidRPr="005A1337" w:rsidRDefault="00CE781C" w:rsidP="00CE781C">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lang w:eastAsia="ru-RU"/>
              </w:rPr>
              <w:t>И друг дружку моют.</w:t>
            </w:r>
          </w:p>
        </w:tc>
        <w:tc>
          <w:tcPr>
            <w:tcW w:w="34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CE781C" w:rsidP="005A1337">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Руки, их две.</w:t>
            </w:r>
          </w:p>
        </w:tc>
      </w:tr>
      <w:tr w:rsidR="005A1337" w:rsidRPr="005A1337" w:rsidTr="005A1337">
        <w:tc>
          <w:tcPr>
            <w:tcW w:w="5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240" w:lineRule="auto"/>
              <w:rPr>
                <w:rFonts w:ascii="Times New Roman" w:eastAsia="Times New Roman" w:hAnsi="Times New Roman" w:cs="Times New Roman"/>
                <w:sz w:val="1"/>
                <w:szCs w:val="24"/>
                <w:lang w:eastAsia="ru-RU"/>
              </w:rPr>
            </w:pPr>
          </w:p>
        </w:tc>
        <w:tc>
          <w:tcPr>
            <w:tcW w:w="21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240" w:lineRule="auto"/>
              <w:rPr>
                <w:rFonts w:ascii="Times New Roman" w:eastAsia="Times New Roman" w:hAnsi="Times New Roman" w:cs="Times New Roman"/>
                <w:sz w:val="1"/>
                <w:szCs w:val="24"/>
                <w:lang w:eastAsia="ru-RU"/>
              </w:rPr>
            </w:pPr>
          </w:p>
        </w:tc>
        <w:tc>
          <w:tcPr>
            <w:tcW w:w="387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CE781C">
            <w:pPr>
              <w:spacing w:after="0" w:line="0" w:lineRule="atLeast"/>
              <w:jc w:val="both"/>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w:t>
            </w:r>
            <w:r w:rsidR="00CE781C">
              <w:rPr>
                <w:rFonts w:ascii="Times New Roman" w:eastAsia="Times New Roman" w:hAnsi="Times New Roman" w:cs="Times New Roman"/>
                <w:sz w:val="28"/>
                <w:lang w:eastAsia="ru-RU"/>
              </w:rPr>
              <w:t>Что у человека насчитывается в количестве двух, или пары?</w:t>
            </w:r>
          </w:p>
        </w:tc>
        <w:tc>
          <w:tcPr>
            <w:tcW w:w="34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CE781C" w:rsidP="005A1337">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-Две ноги, два уха, два глаза.</w:t>
            </w:r>
          </w:p>
        </w:tc>
      </w:tr>
      <w:tr w:rsidR="005A1337" w:rsidRPr="005A1337" w:rsidTr="005A1337">
        <w:tc>
          <w:tcPr>
            <w:tcW w:w="5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240" w:lineRule="auto"/>
              <w:rPr>
                <w:rFonts w:ascii="Times New Roman" w:eastAsia="Times New Roman" w:hAnsi="Times New Roman" w:cs="Times New Roman"/>
                <w:sz w:val="1"/>
                <w:szCs w:val="24"/>
                <w:lang w:eastAsia="ru-RU"/>
              </w:rPr>
            </w:pPr>
          </w:p>
        </w:tc>
        <w:tc>
          <w:tcPr>
            <w:tcW w:w="21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0" w:lineRule="atLeast"/>
              <w:jc w:val="both"/>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Тема</w:t>
            </w:r>
          </w:p>
        </w:tc>
        <w:tc>
          <w:tcPr>
            <w:tcW w:w="387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0417B0">
            <w:pPr>
              <w:spacing w:after="0" w:line="240" w:lineRule="auto"/>
              <w:jc w:val="both"/>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w:t>
            </w:r>
            <w:r w:rsidR="000417B0">
              <w:rPr>
                <w:rFonts w:ascii="Times New Roman" w:eastAsia="Times New Roman" w:hAnsi="Times New Roman" w:cs="Times New Roman"/>
                <w:sz w:val="28"/>
                <w:lang w:eastAsia="ru-RU"/>
              </w:rPr>
              <w:t xml:space="preserve"> Определите тему сегодняшнего урока.</w:t>
            </w:r>
            <w:r w:rsidR="000417B0" w:rsidRPr="005A1337">
              <w:rPr>
                <w:rFonts w:ascii="Times New Roman" w:eastAsia="Times New Roman" w:hAnsi="Times New Roman" w:cs="Times New Roman"/>
                <w:i/>
                <w:iCs/>
                <w:sz w:val="28"/>
                <w:lang w:eastAsia="ru-RU"/>
              </w:rPr>
              <w:t xml:space="preserve"> </w:t>
            </w:r>
            <w:r w:rsidRPr="005A1337">
              <w:rPr>
                <w:rFonts w:ascii="Times New Roman" w:eastAsia="Times New Roman" w:hAnsi="Times New Roman" w:cs="Times New Roman"/>
                <w:i/>
                <w:iCs/>
                <w:sz w:val="28"/>
                <w:lang w:eastAsia="ru-RU"/>
              </w:rPr>
              <w:t>(Фиксирует тему)</w:t>
            </w:r>
            <w:proofErr w:type="gramStart"/>
            <w:r w:rsidRPr="005A1337">
              <w:rPr>
                <w:rFonts w:ascii="Times New Roman" w:eastAsia="Times New Roman" w:hAnsi="Times New Roman" w:cs="Times New Roman"/>
                <w:i/>
                <w:iCs/>
                <w:sz w:val="28"/>
                <w:lang w:eastAsia="ru-RU"/>
              </w:rPr>
              <w:t>.</w:t>
            </w:r>
            <w:r w:rsidR="000417B0">
              <w:rPr>
                <w:rFonts w:ascii="Times New Roman" w:eastAsia="Times New Roman" w:hAnsi="Times New Roman" w:cs="Times New Roman"/>
                <w:i/>
                <w:iCs/>
                <w:sz w:val="28"/>
                <w:lang w:eastAsia="ru-RU"/>
              </w:rPr>
              <w:t>К</w:t>
            </w:r>
            <w:proofErr w:type="gramEnd"/>
            <w:r w:rsidR="000417B0">
              <w:rPr>
                <w:rFonts w:ascii="Times New Roman" w:eastAsia="Times New Roman" w:hAnsi="Times New Roman" w:cs="Times New Roman"/>
                <w:i/>
                <w:iCs/>
                <w:sz w:val="28"/>
                <w:lang w:eastAsia="ru-RU"/>
              </w:rPr>
              <w:t>акую цель поставим для себя?</w:t>
            </w:r>
          </w:p>
        </w:tc>
        <w:tc>
          <w:tcPr>
            <w:tcW w:w="34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Default="000417B0" w:rsidP="005A1337">
            <w:pPr>
              <w:spacing w:after="0" w:line="0" w:lineRule="atLeast"/>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Число и цифра 2.</w:t>
            </w:r>
          </w:p>
          <w:p w:rsidR="005A1337" w:rsidRPr="005A1337" w:rsidRDefault="000417B0" w:rsidP="005A1337">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lang w:eastAsia="ru-RU"/>
              </w:rPr>
              <w:t>-Как можно больше узнать о числе и цифре 2.</w:t>
            </w:r>
          </w:p>
        </w:tc>
      </w:tr>
    </w:tbl>
    <w:p w:rsidR="005A1337" w:rsidRPr="005A1337" w:rsidRDefault="005A1337" w:rsidP="005A1337">
      <w:pPr>
        <w:shd w:val="clear" w:color="auto" w:fill="FFFFFF"/>
        <w:spacing w:after="0" w:line="240" w:lineRule="auto"/>
        <w:rPr>
          <w:rFonts w:ascii="Arial" w:eastAsia="Times New Roman" w:hAnsi="Arial" w:cs="Arial"/>
          <w:color w:val="444444"/>
          <w:sz w:val="18"/>
          <w:szCs w:val="18"/>
          <w:lang w:eastAsia="ru-RU"/>
        </w:rPr>
      </w:pPr>
      <w:r w:rsidRPr="005A1337">
        <w:rPr>
          <w:rFonts w:ascii="Arial" w:eastAsia="Times New Roman" w:hAnsi="Arial" w:cs="Arial"/>
          <w:b/>
          <w:bCs/>
          <w:color w:val="444444"/>
          <w:sz w:val="28"/>
          <w:lang w:eastAsia="ru-RU"/>
        </w:rPr>
        <w:t>Сообщение темы с мотивирующим приемом.                         </w:t>
      </w:r>
    </w:p>
    <w:p w:rsidR="005A1337" w:rsidRPr="005A1337" w:rsidRDefault="005A1337" w:rsidP="005A1337">
      <w:pPr>
        <w:shd w:val="clear" w:color="auto" w:fill="FFFFFF"/>
        <w:spacing w:after="0" w:line="240" w:lineRule="auto"/>
        <w:jc w:val="both"/>
        <w:rPr>
          <w:rFonts w:ascii="Arial" w:eastAsia="Times New Roman" w:hAnsi="Arial" w:cs="Arial"/>
          <w:color w:val="444444"/>
          <w:sz w:val="18"/>
          <w:szCs w:val="18"/>
          <w:lang w:eastAsia="ru-RU"/>
        </w:rPr>
      </w:pPr>
      <w:r w:rsidRPr="005A1337">
        <w:rPr>
          <w:rFonts w:ascii="Arial" w:eastAsia="Times New Roman" w:hAnsi="Arial" w:cs="Arial"/>
          <w:color w:val="444444"/>
          <w:sz w:val="28"/>
          <w:lang w:eastAsia="ru-RU"/>
        </w:rPr>
        <w:t>Суть метода заключается в том, что учитель предваряет сообщение готовой темы либо интригующим материалом (прием «яркое пятно»), либо характеристикой значимости темы для самих учащихся (прием «актуальность»). В некоторых случаях оба мотивирующих приема используются одновременно.</w:t>
      </w:r>
    </w:p>
    <w:p w:rsidR="005A1337" w:rsidRPr="005A1337" w:rsidRDefault="005A1337" w:rsidP="005A1337">
      <w:pPr>
        <w:shd w:val="clear" w:color="auto" w:fill="FFFFFF"/>
        <w:spacing w:after="0" w:line="240" w:lineRule="auto"/>
        <w:jc w:val="both"/>
        <w:rPr>
          <w:rFonts w:ascii="Arial" w:eastAsia="Times New Roman" w:hAnsi="Arial" w:cs="Arial"/>
          <w:color w:val="444444"/>
          <w:sz w:val="18"/>
          <w:szCs w:val="18"/>
          <w:lang w:eastAsia="ru-RU"/>
        </w:rPr>
      </w:pPr>
      <w:r w:rsidRPr="005A1337">
        <w:rPr>
          <w:rFonts w:ascii="Arial" w:eastAsia="Times New Roman" w:hAnsi="Arial" w:cs="Arial"/>
          <w:b/>
          <w:bCs/>
          <w:color w:val="444444"/>
          <w:sz w:val="28"/>
          <w:lang w:eastAsia="ru-RU"/>
        </w:rPr>
        <w:t>Пример:</w:t>
      </w:r>
      <w:r w:rsidRPr="005A1337">
        <w:rPr>
          <w:rFonts w:ascii="Arial" w:eastAsia="Times New Roman" w:hAnsi="Arial" w:cs="Arial"/>
          <w:color w:val="444444"/>
          <w:sz w:val="28"/>
          <w:lang w:eastAsia="ru-RU"/>
        </w:rPr>
        <w:t> </w:t>
      </w:r>
    </w:p>
    <w:p w:rsidR="005A1337" w:rsidRPr="005A1337" w:rsidRDefault="005A1337" w:rsidP="005A1337">
      <w:pPr>
        <w:shd w:val="clear" w:color="auto" w:fill="FFFFFF"/>
        <w:spacing w:after="0" w:line="240" w:lineRule="auto"/>
        <w:jc w:val="both"/>
        <w:rPr>
          <w:rFonts w:ascii="Arial" w:eastAsia="Times New Roman" w:hAnsi="Arial" w:cs="Arial"/>
          <w:color w:val="444444"/>
          <w:sz w:val="18"/>
          <w:szCs w:val="18"/>
          <w:lang w:eastAsia="ru-RU"/>
        </w:rPr>
      </w:pPr>
      <w:r w:rsidRPr="005A1337">
        <w:rPr>
          <w:rFonts w:ascii="Arial" w:eastAsia="Times New Roman" w:hAnsi="Arial" w:cs="Arial"/>
          <w:color w:val="444444"/>
          <w:sz w:val="28"/>
          <w:lang w:eastAsia="ru-RU"/>
        </w:rPr>
        <w:t>Урок  русского языка по теме  «</w:t>
      </w:r>
      <w:r w:rsidR="0037431F">
        <w:rPr>
          <w:rFonts w:ascii="Arial" w:eastAsia="Times New Roman" w:hAnsi="Arial" w:cs="Arial"/>
          <w:color w:val="444444"/>
          <w:sz w:val="28"/>
          <w:lang w:eastAsia="ru-RU"/>
        </w:rPr>
        <w:t>Повторяем корень слова</w:t>
      </w:r>
      <w:r w:rsidRPr="005A1337">
        <w:rPr>
          <w:rFonts w:ascii="Arial" w:eastAsia="Times New Roman" w:hAnsi="Arial" w:cs="Arial"/>
          <w:color w:val="444444"/>
          <w:sz w:val="28"/>
          <w:lang w:eastAsia="ru-RU"/>
        </w:rPr>
        <w:t>»</w:t>
      </w:r>
      <w:r w:rsidR="0037431F">
        <w:rPr>
          <w:rFonts w:ascii="Arial" w:eastAsia="Times New Roman" w:hAnsi="Arial" w:cs="Arial"/>
          <w:color w:val="444444"/>
          <w:sz w:val="28"/>
          <w:lang w:eastAsia="ru-RU"/>
        </w:rPr>
        <w:t>.</w:t>
      </w:r>
    </w:p>
    <w:tbl>
      <w:tblPr>
        <w:tblW w:w="12300" w:type="dxa"/>
        <w:tblCellMar>
          <w:left w:w="0" w:type="dxa"/>
          <w:right w:w="0" w:type="dxa"/>
        </w:tblCellMar>
        <w:tblLook w:val="04A0"/>
      </w:tblPr>
      <w:tblGrid>
        <w:gridCol w:w="1883"/>
        <w:gridCol w:w="2342"/>
        <w:gridCol w:w="4837"/>
        <w:gridCol w:w="3238"/>
      </w:tblGrid>
      <w:tr w:rsidR="005A1337" w:rsidRPr="005A1337" w:rsidTr="005A1337">
        <w:tc>
          <w:tcPr>
            <w:tcW w:w="5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0" w:lineRule="atLeast"/>
              <w:jc w:val="center"/>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АНАЛИЗ</w:t>
            </w:r>
          </w:p>
        </w:tc>
        <w:tc>
          <w:tcPr>
            <w:tcW w:w="21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240" w:lineRule="auto"/>
              <w:rPr>
                <w:rFonts w:ascii="Times New Roman" w:eastAsia="Times New Roman" w:hAnsi="Times New Roman" w:cs="Times New Roman"/>
                <w:sz w:val="1"/>
                <w:szCs w:val="24"/>
                <w:lang w:eastAsia="ru-RU"/>
              </w:rPr>
            </w:pPr>
          </w:p>
        </w:tc>
        <w:tc>
          <w:tcPr>
            <w:tcW w:w="439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0" w:lineRule="atLeast"/>
              <w:jc w:val="center"/>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УЧИТЕЛЬ</w:t>
            </w:r>
          </w:p>
        </w:tc>
        <w:tc>
          <w:tcPr>
            <w:tcW w:w="29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0" w:lineRule="atLeast"/>
              <w:jc w:val="center"/>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УЧЕНИКИ</w:t>
            </w:r>
          </w:p>
        </w:tc>
      </w:tr>
      <w:tr w:rsidR="005A1337" w:rsidRPr="005A1337" w:rsidTr="005A1337">
        <w:tc>
          <w:tcPr>
            <w:tcW w:w="5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0" w:lineRule="atLeast"/>
              <w:ind w:left="112" w:right="112"/>
              <w:jc w:val="center"/>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Постановка    проблемы</w:t>
            </w:r>
          </w:p>
        </w:tc>
        <w:tc>
          <w:tcPr>
            <w:tcW w:w="21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Default="005A1337" w:rsidP="005A1337">
            <w:pPr>
              <w:spacing w:after="0" w:line="0" w:lineRule="atLeast"/>
              <w:rPr>
                <w:rFonts w:ascii="Times New Roman" w:eastAsia="Times New Roman" w:hAnsi="Times New Roman" w:cs="Times New Roman"/>
                <w:sz w:val="28"/>
                <w:lang w:eastAsia="ru-RU"/>
              </w:rPr>
            </w:pPr>
            <w:r w:rsidRPr="005A1337">
              <w:rPr>
                <w:rFonts w:ascii="Times New Roman" w:eastAsia="Times New Roman" w:hAnsi="Times New Roman" w:cs="Times New Roman"/>
                <w:sz w:val="28"/>
                <w:lang w:eastAsia="ru-RU"/>
              </w:rPr>
              <w:t>«Яркое пятно» в форме шуточного стихотворения</w:t>
            </w:r>
            <w:r w:rsidR="000D2EA9">
              <w:rPr>
                <w:rFonts w:ascii="Times New Roman" w:eastAsia="Times New Roman" w:hAnsi="Times New Roman" w:cs="Times New Roman"/>
                <w:sz w:val="28"/>
                <w:lang w:eastAsia="ru-RU"/>
              </w:rPr>
              <w:t xml:space="preserve"> или сказки.</w:t>
            </w:r>
          </w:p>
          <w:p w:rsidR="005A1337" w:rsidRPr="005A1337" w:rsidRDefault="0037431F" w:rsidP="005A1337">
            <w:pPr>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8"/>
                <w:lang w:eastAsia="ru-RU"/>
              </w:rPr>
              <w:t>(Учитель рассказывает сказку)</w:t>
            </w:r>
          </w:p>
        </w:tc>
        <w:tc>
          <w:tcPr>
            <w:tcW w:w="439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D2EA9" w:rsidRDefault="005A1337" w:rsidP="000D2EA9">
            <w:pPr>
              <w:spacing w:after="0" w:line="240" w:lineRule="auto"/>
              <w:jc w:val="both"/>
              <w:rPr>
                <w:rFonts w:ascii="Times New Roman" w:eastAsia="Times New Roman" w:hAnsi="Times New Roman" w:cs="Times New Roman"/>
                <w:sz w:val="28"/>
                <w:lang w:eastAsia="ru-RU"/>
              </w:rPr>
            </w:pPr>
            <w:r w:rsidRPr="005A1337">
              <w:rPr>
                <w:rFonts w:ascii="Times New Roman" w:eastAsia="Times New Roman" w:hAnsi="Times New Roman" w:cs="Times New Roman"/>
                <w:sz w:val="28"/>
                <w:lang w:eastAsia="ru-RU"/>
              </w:rPr>
              <w:t>-</w:t>
            </w:r>
            <w:r w:rsidR="000D2EA9">
              <w:rPr>
                <w:rFonts w:ascii="Times New Roman" w:eastAsia="Times New Roman" w:hAnsi="Times New Roman" w:cs="Times New Roman"/>
                <w:sz w:val="28"/>
                <w:lang w:eastAsia="ru-RU"/>
              </w:rPr>
              <w:t xml:space="preserve"> Встретились однажды корень куста и корень слова.</w:t>
            </w:r>
          </w:p>
          <w:p w:rsidR="000D2EA9" w:rsidRDefault="000D2EA9" w:rsidP="000D2EA9">
            <w:pPr>
              <w:spacing w:after="0" w:line="24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-Здравствуй, </w:t>
            </w:r>
            <w:proofErr w:type="gramStart"/>
            <w:r>
              <w:rPr>
                <w:rFonts w:ascii="Times New Roman" w:eastAsia="Times New Roman" w:hAnsi="Times New Roman" w:cs="Times New Roman"/>
                <w:sz w:val="28"/>
                <w:lang w:eastAsia="ru-RU"/>
              </w:rPr>
              <w:t>-г</w:t>
            </w:r>
            <w:proofErr w:type="gramEnd"/>
            <w:r>
              <w:rPr>
                <w:rFonts w:ascii="Times New Roman" w:eastAsia="Times New Roman" w:hAnsi="Times New Roman" w:cs="Times New Roman"/>
                <w:sz w:val="28"/>
                <w:lang w:eastAsia="ru-RU"/>
              </w:rPr>
              <w:t>оворит один, - я корень, а ты кто?</w:t>
            </w:r>
          </w:p>
          <w:p w:rsidR="000D2EA9" w:rsidRDefault="000D2EA9" w:rsidP="000D2EA9">
            <w:pPr>
              <w:spacing w:after="0" w:line="24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Я тоже корень, - отвечает другой.</w:t>
            </w:r>
          </w:p>
          <w:p w:rsidR="000D2EA9" w:rsidRDefault="000D2EA9" w:rsidP="000D2EA9">
            <w:pPr>
              <w:spacing w:after="0" w:line="24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-Я в земле живу, - сказал первый. – А ты где живешь?</w:t>
            </w:r>
          </w:p>
          <w:p w:rsidR="000D2EA9" w:rsidRDefault="000D2EA9" w:rsidP="000D2EA9">
            <w:pPr>
              <w:spacing w:after="0" w:line="24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А я живу в словах, - ответил второй.</w:t>
            </w:r>
          </w:p>
          <w:p w:rsidR="000D2EA9" w:rsidRPr="005A1337" w:rsidRDefault="000D2EA9" w:rsidP="000D2EA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lang w:eastAsia="ru-RU"/>
              </w:rPr>
              <w:t>-Ну, какой же корень может жить в словах!</w:t>
            </w:r>
            <w:r w:rsidR="00DA3D1B">
              <w:rPr>
                <w:rFonts w:ascii="Times New Roman" w:eastAsia="Times New Roman" w:hAnsi="Times New Roman" w:cs="Times New Roman"/>
                <w:sz w:val="28"/>
                <w:lang w:eastAsia="ru-RU"/>
              </w:rPr>
              <w:t>-</w:t>
            </w:r>
            <w:r w:rsidR="0037431F">
              <w:rPr>
                <w:rFonts w:ascii="Times New Roman" w:eastAsia="Times New Roman" w:hAnsi="Times New Roman" w:cs="Times New Roman"/>
                <w:sz w:val="28"/>
                <w:lang w:eastAsia="ru-RU"/>
              </w:rPr>
              <w:t xml:space="preserve"> </w:t>
            </w:r>
            <w:r w:rsidR="00DA3D1B">
              <w:rPr>
                <w:rFonts w:ascii="Times New Roman" w:eastAsia="Times New Roman" w:hAnsi="Times New Roman" w:cs="Times New Roman"/>
                <w:sz w:val="28"/>
                <w:lang w:eastAsia="ru-RU"/>
              </w:rPr>
              <w:t xml:space="preserve">усмехнулся первый. </w:t>
            </w:r>
            <w:proofErr w:type="gramStart"/>
            <w:r w:rsidR="0037431F">
              <w:rPr>
                <w:rFonts w:ascii="Times New Roman" w:eastAsia="Times New Roman" w:hAnsi="Times New Roman" w:cs="Times New Roman"/>
                <w:sz w:val="28"/>
                <w:lang w:eastAsia="ru-RU"/>
              </w:rPr>
              <w:t>–В</w:t>
            </w:r>
            <w:proofErr w:type="gramEnd"/>
            <w:r w:rsidR="0037431F">
              <w:rPr>
                <w:rFonts w:ascii="Times New Roman" w:eastAsia="Times New Roman" w:hAnsi="Times New Roman" w:cs="Times New Roman"/>
                <w:sz w:val="28"/>
                <w:lang w:eastAsia="ru-RU"/>
              </w:rPr>
              <w:t>от я</w:t>
            </w:r>
            <w:r w:rsidR="00372DB2">
              <w:rPr>
                <w:rFonts w:ascii="Times New Roman" w:eastAsia="Times New Roman" w:hAnsi="Times New Roman" w:cs="Times New Roman"/>
                <w:sz w:val="28"/>
                <w:lang w:eastAsia="ru-RU"/>
              </w:rPr>
              <w:t xml:space="preserve"> корень так корень! Посмотри:  от</w:t>
            </w:r>
            <w:r w:rsidR="0037431F">
              <w:rPr>
                <w:rFonts w:ascii="Times New Roman" w:eastAsia="Times New Roman" w:hAnsi="Times New Roman" w:cs="Times New Roman"/>
                <w:sz w:val="28"/>
                <w:lang w:eastAsia="ru-RU"/>
              </w:rPr>
              <w:t xml:space="preserve"> меня в земле берут начало ростки и вырастает целый куст смородины или орешника, а то и целое дерево. А от тебя что растет?</w:t>
            </w:r>
          </w:p>
          <w:p w:rsidR="005A1337" w:rsidRPr="005A1337" w:rsidRDefault="005A1337" w:rsidP="005A1337">
            <w:pPr>
              <w:spacing w:after="0" w:line="0" w:lineRule="atLeast"/>
              <w:jc w:val="both"/>
              <w:rPr>
                <w:rFonts w:ascii="Times New Roman" w:eastAsia="Times New Roman" w:hAnsi="Times New Roman" w:cs="Times New Roman"/>
                <w:sz w:val="24"/>
                <w:szCs w:val="24"/>
                <w:lang w:eastAsia="ru-RU"/>
              </w:rPr>
            </w:pPr>
          </w:p>
        </w:tc>
        <w:tc>
          <w:tcPr>
            <w:tcW w:w="29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240" w:lineRule="auto"/>
              <w:rPr>
                <w:rFonts w:ascii="Times New Roman" w:eastAsia="Times New Roman" w:hAnsi="Times New Roman" w:cs="Times New Roman"/>
                <w:sz w:val="1"/>
                <w:szCs w:val="24"/>
                <w:lang w:eastAsia="ru-RU"/>
              </w:rPr>
            </w:pPr>
          </w:p>
        </w:tc>
      </w:tr>
      <w:tr w:rsidR="005A1337" w:rsidRPr="005A1337" w:rsidTr="005A1337">
        <w:tc>
          <w:tcPr>
            <w:tcW w:w="5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240" w:lineRule="auto"/>
              <w:rPr>
                <w:rFonts w:ascii="Times New Roman" w:eastAsia="Times New Roman" w:hAnsi="Times New Roman" w:cs="Times New Roman"/>
                <w:sz w:val="1"/>
                <w:szCs w:val="24"/>
                <w:lang w:eastAsia="ru-RU"/>
              </w:rPr>
            </w:pPr>
          </w:p>
        </w:tc>
        <w:tc>
          <w:tcPr>
            <w:tcW w:w="21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240" w:lineRule="auto"/>
              <w:rPr>
                <w:rFonts w:ascii="Times New Roman" w:eastAsia="Times New Roman" w:hAnsi="Times New Roman" w:cs="Times New Roman"/>
                <w:sz w:val="1"/>
                <w:szCs w:val="24"/>
                <w:lang w:eastAsia="ru-RU"/>
              </w:rPr>
            </w:pPr>
          </w:p>
        </w:tc>
        <w:tc>
          <w:tcPr>
            <w:tcW w:w="439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37431F">
            <w:pPr>
              <w:spacing w:after="0" w:line="0" w:lineRule="atLeast"/>
              <w:jc w:val="both"/>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w:t>
            </w:r>
            <w:r w:rsidR="0037431F">
              <w:rPr>
                <w:rFonts w:ascii="Times New Roman" w:eastAsia="Times New Roman" w:hAnsi="Times New Roman" w:cs="Times New Roman"/>
                <w:sz w:val="28"/>
                <w:lang w:eastAsia="ru-RU"/>
              </w:rPr>
              <w:t>Ребята, а вы знаете, что «вырастает» из корня слова?</w:t>
            </w:r>
          </w:p>
        </w:tc>
        <w:tc>
          <w:tcPr>
            <w:tcW w:w="29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37431F">
            <w:pPr>
              <w:spacing w:after="0" w:line="0" w:lineRule="atLeast"/>
              <w:jc w:val="both"/>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w:t>
            </w:r>
            <w:r w:rsidR="0037431F">
              <w:rPr>
                <w:rFonts w:ascii="Times New Roman" w:eastAsia="Times New Roman" w:hAnsi="Times New Roman" w:cs="Times New Roman"/>
                <w:sz w:val="28"/>
                <w:lang w:eastAsia="ru-RU"/>
              </w:rPr>
              <w:t xml:space="preserve"> Новые слова.</w:t>
            </w:r>
          </w:p>
        </w:tc>
      </w:tr>
      <w:tr w:rsidR="005A1337" w:rsidRPr="005A1337" w:rsidTr="005A1337">
        <w:tc>
          <w:tcPr>
            <w:tcW w:w="5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240" w:lineRule="auto"/>
              <w:rPr>
                <w:rFonts w:ascii="Times New Roman" w:eastAsia="Times New Roman" w:hAnsi="Times New Roman" w:cs="Times New Roman"/>
                <w:sz w:val="1"/>
                <w:szCs w:val="24"/>
                <w:lang w:eastAsia="ru-RU"/>
              </w:rPr>
            </w:pPr>
          </w:p>
        </w:tc>
        <w:tc>
          <w:tcPr>
            <w:tcW w:w="21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0" w:lineRule="atLeast"/>
              <w:jc w:val="both"/>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Тема</w:t>
            </w:r>
          </w:p>
        </w:tc>
        <w:tc>
          <w:tcPr>
            <w:tcW w:w="439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240" w:lineRule="auto"/>
              <w:jc w:val="both"/>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-Значит, тема нашего урока?</w:t>
            </w:r>
          </w:p>
          <w:p w:rsidR="005A1337" w:rsidRPr="005A1337" w:rsidRDefault="005A1337" w:rsidP="005A1337">
            <w:pPr>
              <w:spacing w:after="0" w:line="0" w:lineRule="atLeast"/>
              <w:jc w:val="both"/>
              <w:rPr>
                <w:rFonts w:ascii="Times New Roman" w:eastAsia="Times New Roman" w:hAnsi="Times New Roman" w:cs="Times New Roman"/>
                <w:sz w:val="24"/>
                <w:szCs w:val="24"/>
                <w:lang w:eastAsia="ru-RU"/>
              </w:rPr>
            </w:pPr>
            <w:r w:rsidRPr="005A1337">
              <w:rPr>
                <w:rFonts w:ascii="Times New Roman" w:eastAsia="Times New Roman" w:hAnsi="Times New Roman" w:cs="Times New Roman"/>
                <w:i/>
                <w:iCs/>
                <w:sz w:val="28"/>
                <w:lang w:eastAsia="ru-RU"/>
              </w:rPr>
              <w:t>(Фиксирует тему на доске)</w:t>
            </w:r>
          </w:p>
        </w:tc>
        <w:tc>
          <w:tcPr>
            <w:tcW w:w="29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37431F">
            <w:pPr>
              <w:spacing w:after="0" w:line="0" w:lineRule="atLeast"/>
              <w:jc w:val="both"/>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w:t>
            </w:r>
            <w:r w:rsidR="0037431F">
              <w:rPr>
                <w:rFonts w:ascii="Times New Roman" w:eastAsia="Times New Roman" w:hAnsi="Times New Roman" w:cs="Times New Roman"/>
                <w:sz w:val="28"/>
                <w:lang w:eastAsia="ru-RU"/>
              </w:rPr>
              <w:t xml:space="preserve"> Повторяем корень слова.</w:t>
            </w:r>
          </w:p>
        </w:tc>
      </w:tr>
    </w:tbl>
    <w:p w:rsidR="005A1337" w:rsidRPr="005A1337" w:rsidRDefault="005A1337" w:rsidP="005A1337">
      <w:pPr>
        <w:shd w:val="clear" w:color="auto" w:fill="FFFFFF"/>
        <w:spacing w:after="0" w:line="240" w:lineRule="auto"/>
        <w:jc w:val="center"/>
        <w:rPr>
          <w:rFonts w:ascii="Arial" w:eastAsia="Times New Roman" w:hAnsi="Arial" w:cs="Arial"/>
          <w:color w:val="444444"/>
          <w:sz w:val="18"/>
          <w:szCs w:val="18"/>
          <w:lang w:eastAsia="ru-RU"/>
        </w:rPr>
      </w:pPr>
      <w:r w:rsidRPr="005A1337">
        <w:rPr>
          <w:rFonts w:ascii="Arial" w:eastAsia="Times New Roman" w:hAnsi="Arial" w:cs="Arial"/>
          <w:b/>
          <w:bCs/>
          <w:color w:val="444444"/>
          <w:sz w:val="28"/>
          <w:lang w:eastAsia="ru-RU"/>
        </w:rPr>
        <w:t>МЕТОДЫ ПОИСКА РЕШЕНИЯ  УЧЕБНОЙ ПОБЛЕМЫ    </w:t>
      </w:r>
    </w:p>
    <w:p w:rsidR="005A1337" w:rsidRPr="005A1337" w:rsidRDefault="005A1337" w:rsidP="005A1337">
      <w:pPr>
        <w:shd w:val="clear" w:color="auto" w:fill="FFFFFF"/>
        <w:spacing w:after="0" w:line="240" w:lineRule="auto"/>
        <w:jc w:val="both"/>
        <w:rPr>
          <w:rFonts w:ascii="Arial" w:eastAsia="Times New Roman" w:hAnsi="Arial" w:cs="Arial"/>
          <w:color w:val="444444"/>
          <w:sz w:val="18"/>
          <w:szCs w:val="18"/>
          <w:lang w:eastAsia="ru-RU"/>
        </w:rPr>
      </w:pPr>
      <w:r w:rsidRPr="005A1337">
        <w:rPr>
          <w:rFonts w:ascii="Arial" w:eastAsia="Times New Roman" w:hAnsi="Arial" w:cs="Arial"/>
          <w:b/>
          <w:bCs/>
          <w:color w:val="444444"/>
          <w:sz w:val="28"/>
          <w:lang w:eastAsia="ru-RU"/>
        </w:rPr>
        <w:t>Побуждающий к выдвижению и проверке гипотез диалог</w:t>
      </w:r>
      <w:r w:rsidRPr="005A1337">
        <w:rPr>
          <w:rFonts w:ascii="Arial" w:eastAsia="Times New Roman" w:hAnsi="Arial" w:cs="Arial"/>
          <w:color w:val="444444"/>
          <w:sz w:val="28"/>
          <w:lang w:eastAsia="ru-RU"/>
        </w:rPr>
        <w:t> представляет собой сочетание специальных вопросов, стимулирующих учеников выдвигать и проверять гипотезы. Данный метод имеет определенную структуру: начинается с общего  побуждения (призыва к мыслительной работе), при необходимости продолжается подсказкой (намеком, сужающим круг поиска), в крайнем случае, завершается сообщением учителя. При выдвижении и проверке гипотез диалог выглядит так:</w:t>
      </w:r>
    </w:p>
    <w:tbl>
      <w:tblPr>
        <w:tblW w:w="12300" w:type="dxa"/>
        <w:tblCellMar>
          <w:left w:w="0" w:type="dxa"/>
          <w:right w:w="0" w:type="dxa"/>
        </w:tblCellMar>
        <w:tblLook w:val="04A0"/>
      </w:tblPr>
      <w:tblGrid>
        <w:gridCol w:w="2150"/>
        <w:gridCol w:w="2768"/>
        <w:gridCol w:w="3249"/>
        <w:gridCol w:w="4133"/>
      </w:tblGrid>
      <w:tr w:rsidR="005A1337" w:rsidRPr="005A1337" w:rsidTr="005A1337">
        <w:tc>
          <w:tcPr>
            <w:tcW w:w="16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0" w:lineRule="atLeast"/>
              <w:jc w:val="center"/>
              <w:rPr>
                <w:rFonts w:ascii="Times New Roman" w:eastAsia="Times New Roman" w:hAnsi="Times New Roman" w:cs="Times New Roman"/>
                <w:sz w:val="24"/>
                <w:szCs w:val="24"/>
                <w:lang w:eastAsia="ru-RU"/>
              </w:rPr>
            </w:pPr>
            <w:r w:rsidRPr="005A1337">
              <w:rPr>
                <w:rFonts w:ascii="Times New Roman" w:eastAsia="Times New Roman" w:hAnsi="Times New Roman" w:cs="Times New Roman"/>
                <w:b/>
                <w:bCs/>
                <w:sz w:val="28"/>
                <w:lang w:eastAsia="ru-RU"/>
              </w:rPr>
              <w:t>Структура диалога</w:t>
            </w:r>
          </w:p>
        </w:tc>
        <w:tc>
          <w:tcPr>
            <w:tcW w:w="21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0" w:lineRule="atLeast"/>
              <w:jc w:val="center"/>
              <w:rPr>
                <w:rFonts w:ascii="Times New Roman" w:eastAsia="Times New Roman" w:hAnsi="Times New Roman" w:cs="Times New Roman"/>
                <w:sz w:val="24"/>
                <w:szCs w:val="24"/>
                <w:lang w:eastAsia="ru-RU"/>
              </w:rPr>
            </w:pPr>
            <w:r w:rsidRPr="005A1337">
              <w:rPr>
                <w:rFonts w:ascii="Times New Roman" w:eastAsia="Times New Roman" w:hAnsi="Times New Roman" w:cs="Times New Roman"/>
                <w:b/>
                <w:bCs/>
                <w:sz w:val="28"/>
                <w:lang w:eastAsia="ru-RU"/>
              </w:rPr>
              <w:t>Побуждение к выдвижению гипотез</w:t>
            </w:r>
          </w:p>
        </w:tc>
        <w:tc>
          <w:tcPr>
            <w:tcW w:w="25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0" w:lineRule="atLeast"/>
              <w:jc w:val="center"/>
              <w:rPr>
                <w:rFonts w:ascii="Times New Roman" w:eastAsia="Times New Roman" w:hAnsi="Times New Roman" w:cs="Times New Roman"/>
                <w:sz w:val="24"/>
                <w:szCs w:val="24"/>
                <w:lang w:eastAsia="ru-RU"/>
              </w:rPr>
            </w:pPr>
            <w:r w:rsidRPr="005A1337">
              <w:rPr>
                <w:rFonts w:ascii="Times New Roman" w:eastAsia="Times New Roman" w:hAnsi="Times New Roman" w:cs="Times New Roman"/>
                <w:b/>
                <w:bCs/>
                <w:sz w:val="28"/>
                <w:lang w:eastAsia="ru-RU"/>
              </w:rPr>
              <w:t>Побуждение к проверке гипотез</w:t>
            </w:r>
          </w:p>
        </w:tc>
        <w:tc>
          <w:tcPr>
            <w:tcW w:w="32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240" w:lineRule="auto"/>
              <w:rPr>
                <w:rFonts w:ascii="Times New Roman" w:eastAsia="Times New Roman" w:hAnsi="Times New Roman" w:cs="Times New Roman"/>
                <w:sz w:val="1"/>
                <w:szCs w:val="24"/>
                <w:lang w:eastAsia="ru-RU"/>
              </w:rPr>
            </w:pPr>
          </w:p>
        </w:tc>
      </w:tr>
      <w:tr w:rsidR="005A1337" w:rsidRPr="005A1337" w:rsidTr="005A1337">
        <w:tc>
          <w:tcPr>
            <w:tcW w:w="16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240" w:lineRule="auto"/>
              <w:rPr>
                <w:rFonts w:ascii="Times New Roman" w:eastAsia="Times New Roman" w:hAnsi="Times New Roman" w:cs="Times New Roman"/>
                <w:sz w:val="1"/>
                <w:szCs w:val="24"/>
                <w:lang w:eastAsia="ru-RU"/>
              </w:rPr>
            </w:pPr>
          </w:p>
        </w:tc>
        <w:tc>
          <w:tcPr>
            <w:tcW w:w="21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240" w:lineRule="auto"/>
              <w:rPr>
                <w:rFonts w:ascii="Times New Roman" w:eastAsia="Times New Roman" w:hAnsi="Times New Roman" w:cs="Times New Roman"/>
                <w:sz w:val="1"/>
                <w:szCs w:val="24"/>
                <w:lang w:eastAsia="ru-RU"/>
              </w:rPr>
            </w:pPr>
          </w:p>
        </w:tc>
        <w:tc>
          <w:tcPr>
            <w:tcW w:w="25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0" w:lineRule="atLeast"/>
              <w:jc w:val="center"/>
              <w:rPr>
                <w:rFonts w:ascii="Times New Roman" w:eastAsia="Times New Roman" w:hAnsi="Times New Roman" w:cs="Times New Roman"/>
                <w:sz w:val="24"/>
                <w:szCs w:val="24"/>
                <w:lang w:eastAsia="ru-RU"/>
              </w:rPr>
            </w:pPr>
            <w:r w:rsidRPr="005A1337">
              <w:rPr>
                <w:rFonts w:ascii="Times New Roman" w:eastAsia="Times New Roman" w:hAnsi="Times New Roman" w:cs="Times New Roman"/>
                <w:b/>
                <w:bCs/>
                <w:sz w:val="28"/>
                <w:lang w:eastAsia="ru-RU"/>
              </w:rPr>
              <w:t>устной</w:t>
            </w:r>
          </w:p>
        </w:tc>
        <w:tc>
          <w:tcPr>
            <w:tcW w:w="32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0" w:lineRule="atLeast"/>
              <w:jc w:val="center"/>
              <w:rPr>
                <w:rFonts w:ascii="Times New Roman" w:eastAsia="Times New Roman" w:hAnsi="Times New Roman" w:cs="Times New Roman"/>
                <w:sz w:val="24"/>
                <w:szCs w:val="24"/>
                <w:lang w:eastAsia="ru-RU"/>
              </w:rPr>
            </w:pPr>
            <w:r w:rsidRPr="005A1337">
              <w:rPr>
                <w:rFonts w:ascii="Times New Roman" w:eastAsia="Times New Roman" w:hAnsi="Times New Roman" w:cs="Times New Roman"/>
                <w:b/>
                <w:bCs/>
                <w:sz w:val="28"/>
                <w:lang w:eastAsia="ru-RU"/>
              </w:rPr>
              <w:t>практической</w:t>
            </w:r>
          </w:p>
        </w:tc>
      </w:tr>
      <w:tr w:rsidR="005A1337" w:rsidRPr="005A1337" w:rsidTr="005A1337">
        <w:tc>
          <w:tcPr>
            <w:tcW w:w="16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0" w:lineRule="atLeast"/>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Общее побуждение</w:t>
            </w:r>
          </w:p>
        </w:tc>
        <w:tc>
          <w:tcPr>
            <w:tcW w:w="21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0" w:lineRule="atLeast"/>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-Какие есть гипотезы?</w:t>
            </w:r>
          </w:p>
        </w:tc>
        <w:tc>
          <w:tcPr>
            <w:tcW w:w="25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0" w:lineRule="atLeast"/>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w:t>
            </w:r>
            <w:proofErr w:type="gramStart"/>
            <w:r w:rsidRPr="005A1337">
              <w:rPr>
                <w:rFonts w:ascii="Times New Roman" w:eastAsia="Times New Roman" w:hAnsi="Times New Roman" w:cs="Times New Roman"/>
                <w:sz w:val="28"/>
                <w:lang w:eastAsia="ru-RU"/>
              </w:rPr>
              <w:t>Согласны</w:t>
            </w:r>
            <w:proofErr w:type="gramEnd"/>
            <w:r w:rsidRPr="005A1337">
              <w:rPr>
                <w:rFonts w:ascii="Times New Roman" w:eastAsia="Times New Roman" w:hAnsi="Times New Roman" w:cs="Times New Roman"/>
                <w:sz w:val="28"/>
                <w:lang w:eastAsia="ru-RU"/>
              </w:rPr>
              <w:t xml:space="preserve"> с этой гипотезой? Почему?</w:t>
            </w:r>
          </w:p>
        </w:tc>
        <w:tc>
          <w:tcPr>
            <w:tcW w:w="32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0" w:lineRule="atLeast"/>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-Как можно проверить эту гипотезу?</w:t>
            </w:r>
          </w:p>
        </w:tc>
      </w:tr>
    </w:tbl>
    <w:p w:rsidR="005A1337" w:rsidRPr="005A1337" w:rsidRDefault="005A1337" w:rsidP="005A1337">
      <w:pPr>
        <w:shd w:val="clear" w:color="auto" w:fill="FFFFFF"/>
        <w:spacing w:after="0" w:line="240" w:lineRule="auto"/>
        <w:jc w:val="both"/>
        <w:rPr>
          <w:rFonts w:ascii="Arial" w:eastAsia="Times New Roman" w:hAnsi="Arial" w:cs="Arial"/>
          <w:color w:val="444444"/>
          <w:sz w:val="18"/>
          <w:szCs w:val="18"/>
          <w:lang w:eastAsia="ru-RU"/>
        </w:rPr>
      </w:pPr>
      <w:r w:rsidRPr="005A1337">
        <w:rPr>
          <w:rFonts w:ascii="Arial" w:eastAsia="Times New Roman" w:hAnsi="Arial" w:cs="Arial"/>
          <w:b/>
          <w:bCs/>
          <w:color w:val="444444"/>
          <w:sz w:val="28"/>
          <w:lang w:eastAsia="ru-RU"/>
        </w:rPr>
        <w:t>Пример: </w:t>
      </w:r>
      <w:r w:rsidRPr="005A1337">
        <w:rPr>
          <w:rFonts w:ascii="Arial" w:eastAsia="Times New Roman" w:hAnsi="Arial" w:cs="Arial"/>
          <w:color w:val="444444"/>
          <w:sz w:val="28"/>
          <w:lang w:eastAsia="ru-RU"/>
        </w:rPr>
        <w:t>рассмотрим продолжение</w:t>
      </w:r>
      <w:r w:rsidRPr="005A1337">
        <w:rPr>
          <w:rFonts w:ascii="Arial" w:eastAsia="Times New Roman" w:hAnsi="Arial" w:cs="Arial"/>
          <w:b/>
          <w:bCs/>
          <w:color w:val="444444"/>
          <w:sz w:val="28"/>
          <w:lang w:eastAsia="ru-RU"/>
        </w:rPr>
        <w:t> </w:t>
      </w:r>
      <w:r w:rsidRPr="005A1337">
        <w:rPr>
          <w:rFonts w:ascii="Arial" w:eastAsia="Times New Roman" w:hAnsi="Arial" w:cs="Arial"/>
          <w:color w:val="444444"/>
          <w:sz w:val="28"/>
          <w:lang w:eastAsia="ru-RU"/>
        </w:rPr>
        <w:t>урока математики по теме «Умножение на двузначное число».</w:t>
      </w:r>
    </w:p>
    <w:tbl>
      <w:tblPr>
        <w:tblW w:w="12300" w:type="dxa"/>
        <w:tblCellMar>
          <w:left w:w="0" w:type="dxa"/>
          <w:right w:w="0" w:type="dxa"/>
        </w:tblCellMar>
        <w:tblLook w:val="04A0"/>
      </w:tblPr>
      <w:tblGrid>
        <w:gridCol w:w="1882"/>
        <w:gridCol w:w="2343"/>
        <w:gridCol w:w="4455"/>
        <w:gridCol w:w="3620"/>
      </w:tblGrid>
      <w:tr w:rsidR="005A1337" w:rsidRPr="005A1337" w:rsidTr="005A1337">
        <w:tc>
          <w:tcPr>
            <w:tcW w:w="5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0" w:lineRule="atLeast"/>
              <w:jc w:val="center"/>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АНАЛИЗ</w:t>
            </w:r>
          </w:p>
        </w:tc>
        <w:tc>
          <w:tcPr>
            <w:tcW w:w="21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240" w:lineRule="auto"/>
              <w:rPr>
                <w:rFonts w:ascii="Times New Roman" w:eastAsia="Times New Roman" w:hAnsi="Times New Roman" w:cs="Times New Roman"/>
                <w:sz w:val="1"/>
                <w:szCs w:val="24"/>
                <w:lang w:eastAsia="ru-RU"/>
              </w:rPr>
            </w:pPr>
          </w:p>
        </w:tc>
        <w:tc>
          <w:tcPr>
            <w:tcW w:w="404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0" w:lineRule="atLeast"/>
              <w:jc w:val="center"/>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УЧИТЕЛЬ</w:t>
            </w:r>
          </w:p>
        </w:tc>
        <w:tc>
          <w:tcPr>
            <w:tcW w:w="32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0" w:lineRule="atLeast"/>
              <w:jc w:val="center"/>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УЧЕНИКИ</w:t>
            </w:r>
          </w:p>
        </w:tc>
      </w:tr>
      <w:tr w:rsidR="005A1337" w:rsidRPr="005A1337" w:rsidTr="005A1337">
        <w:tc>
          <w:tcPr>
            <w:tcW w:w="5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0" w:lineRule="atLeast"/>
              <w:ind w:left="112" w:right="112"/>
              <w:jc w:val="center"/>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Постановка    проблемы</w:t>
            </w:r>
          </w:p>
        </w:tc>
        <w:tc>
          <w:tcPr>
            <w:tcW w:w="21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0" w:lineRule="atLeast"/>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Материал для выдвижения гипотез</w:t>
            </w:r>
          </w:p>
        </w:tc>
        <w:tc>
          <w:tcPr>
            <w:tcW w:w="404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0" w:lineRule="atLeast"/>
              <w:jc w:val="both"/>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 xml:space="preserve">Сейчас будете по группам решать пример 56 </w:t>
            </w:r>
            <w:proofErr w:type="spellStart"/>
            <w:r w:rsidRPr="005A1337">
              <w:rPr>
                <w:rFonts w:ascii="Times New Roman" w:eastAsia="Times New Roman" w:hAnsi="Times New Roman" w:cs="Times New Roman"/>
                <w:sz w:val="28"/>
                <w:lang w:eastAsia="ru-RU"/>
              </w:rPr>
              <w:t>х</w:t>
            </w:r>
            <w:proofErr w:type="spellEnd"/>
            <w:r w:rsidRPr="005A1337">
              <w:rPr>
                <w:rFonts w:ascii="Times New Roman" w:eastAsia="Times New Roman" w:hAnsi="Times New Roman" w:cs="Times New Roman"/>
                <w:sz w:val="28"/>
                <w:lang w:eastAsia="ru-RU"/>
              </w:rPr>
              <w:t xml:space="preserve"> 21 =</w:t>
            </w:r>
            <w:proofErr w:type="gramStart"/>
            <w:r w:rsidRPr="005A1337">
              <w:rPr>
                <w:rFonts w:ascii="Times New Roman" w:eastAsia="Times New Roman" w:hAnsi="Times New Roman" w:cs="Times New Roman"/>
                <w:sz w:val="28"/>
                <w:lang w:eastAsia="ru-RU"/>
              </w:rPr>
              <w:t xml:space="preserve"> ?</w:t>
            </w:r>
            <w:proofErr w:type="gramEnd"/>
          </w:p>
        </w:tc>
        <w:tc>
          <w:tcPr>
            <w:tcW w:w="32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0" w:lineRule="atLeast"/>
              <w:jc w:val="both"/>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Разбиваются по группам, начинают работу.</w:t>
            </w:r>
          </w:p>
        </w:tc>
      </w:tr>
      <w:tr w:rsidR="005A1337" w:rsidRPr="005A1337" w:rsidTr="005A1337">
        <w:tc>
          <w:tcPr>
            <w:tcW w:w="5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240" w:lineRule="auto"/>
              <w:rPr>
                <w:rFonts w:ascii="Times New Roman" w:eastAsia="Times New Roman" w:hAnsi="Times New Roman" w:cs="Times New Roman"/>
                <w:sz w:val="1"/>
                <w:szCs w:val="24"/>
                <w:lang w:eastAsia="ru-RU"/>
              </w:rPr>
            </w:pPr>
          </w:p>
        </w:tc>
        <w:tc>
          <w:tcPr>
            <w:tcW w:w="21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0" w:lineRule="atLeast"/>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 xml:space="preserve">Побуждение к гипотезам, подсказка к </w:t>
            </w:r>
            <w:r w:rsidRPr="005A1337">
              <w:rPr>
                <w:rFonts w:ascii="Times New Roman" w:eastAsia="Times New Roman" w:hAnsi="Times New Roman" w:cs="Times New Roman"/>
                <w:sz w:val="28"/>
                <w:lang w:eastAsia="ru-RU"/>
              </w:rPr>
              <w:lastRenderedPageBreak/>
              <w:t>решающей гипотезе.</w:t>
            </w:r>
          </w:p>
        </w:tc>
        <w:tc>
          <w:tcPr>
            <w:tcW w:w="404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240" w:lineRule="auto"/>
              <w:jc w:val="both"/>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lastRenderedPageBreak/>
              <w:t>Подходит к каждой группе:</w:t>
            </w:r>
          </w:p>
          <w:p w:rsidR="005A1337" w:rsidRPr="005A1337" w:rsidRDefault="005A1337" w:rsidP="005A1337">
            <w:pPr>
              <w:spacing w:after="0" w:line="240" w:lineRule="auto"/>
              <w:jc w:val="both"/>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-Какие есть гипотезы?</w:t>
            </w:r>
          </w:p>
          <w:p w:rsidR="005A1337" w:rsidRPr="005A1337" w:rsidRDefault="005A1337" w:rsidP="005A1337">
            <w:pPr>
              <w:spacing w:after="0" w:line="240" w:lineRule="auto"/>
              <w:jc w:val="both"/>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-С чего надо начать?</w:t>
            </w:r>
          </w:p>
          <w:p w:rsidR="005A1337" w:rsidRPr="005A1337" w:rsidRDefault="005A1337" w:rsidP="005A1337">
            <w:pPr>
              <w:spacing w:after="0" w:line="0" w:lineRule="atLeast"/>
              <w:jc w:val="both"/>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lastRenderedPageBreak/>
              <w:t>-Воспользуйтесь распределительным свойством!</w:t>
            </w:r>
          </w:p>
        </w:tc>
        <w:tc>
          <w:tcPr>
            <w:tcW w:w="32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0" w:lineRule="atLeast"/>
              <w:jc w:val="both"/>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lastRenderedPageBreak/>
              <w:t>Каждая группа выдвигает гипотезу и фиксирует ее на листе.</w:t>
            </w:r>
          </w:p>
        </w:tc>
      </w:tr>
      <w:tr w:rsidR="005A1337" w:rsidRPr="005A1337" w:rsidTr="005A1337">
        <w:tc>
          <w:tcPr>
            <w:tcW w:w="5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240" w:lineRule="auto"/>
              <w:rPr>
                <w:rFonts w:ascii="Times New Roman" w:eastAsia="Times New Roman" w:hAnsi="Times New Roman" w:cs="Times New Roman"/>
                <w:sz w:val="1"/>
                <w:szCs w:val="24"/>
                <w:lang w:eastAsia="ru-RU"/>
              </w:rPr>
            </w:pPr>
          </w:p>
        </w:tc>
        <w:tc>
          <w:tcPr>
            <w:tcW w:w="21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0" w:lineRule="atLeast"/>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Представление гипотез группами.</w:t>
            </w:r>
          </w:p>
        </w:tc>
        <w:tc>
          <w:tcPr>
            <w:tcW w:w="404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0" w:lineRule="atLeast"/>
              <w:jc w:val="both"/>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Группы, поместите листы на доску и прокомментируйте свой способ решения.</w:t>
            </w:r>
          </w:p>
        </w:tc>
        <w:tc>
          <w:tcPr>
            <w:tcW w:w="32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240" w:lineRule="auto"/>
              <w:jc w:val="both"/>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Представляют две гипотезы:</w:t>
            </w:r>
          </w:p>
          <w:p w:rsidR="005A1337" w:rsidRPr="005A1337" w:rsidRDefault="005A1337" w:rsidP="005A1337">
            <w:pPr>
              <w:spacing w:after="0" w:line="240" w:lineRule="auto"/>
              <w:jc w:val="both"/>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 xml:space="preserve">50 </w:t>
            </w:r>
            <w:proofErr w:type="spellStart"/>
            <w:r w:rsidRPr="005A1337">
              <w:rPr>
                <w:rFonts w:ascii="Times New Roman" w:eastAsia="Times New Roman" w:hAnsi="Times New Roman" w:cs="Times New Roman"/>
                <w:sz w:val="28"/>
                <w:lang w:eastAsia="ru-RU"/>
              </w:rPr>
              <w:t>х</w:t>
            </w:r>
            <w:proofErr w:type="spellEnd"/>
            <w:r w:rsidRPr="005A1337">
              <w:rPr>
                <w:rFonts w:ascii="Times New Roman" w:eastAsia="Times New Roman" w:hAnsi="Times New Roman" w:cs="Times New Roman"/>
                <w:sz w:val="28"/>
                <w:lang w:eastAsia="ru-RU"/>
              </w:rPr>
              <w:t xml:space="preserve"> 20 + 6 </w:t>
            </w:r>
            <w:proofErr w:type="spellStart"/>
            <w:r w:rsidRPr="005A1337">
              <w:rPr>
                <w:rFonts w:ascii="Times New Roman" w:eastAsia="Times New Roman" w:hAnsi="Times New Roman" w:cs="Times New Roman"/>
                <w:sz w:val="28"/>
                <w:lang w:eastAsia="ru-RU"/>
              </w:rPr>
              <w:t>х</w:t>
            </w:r>
            <w:proofErr w:type="spellEnd"/>
            <w:r w:rsidRPr="005A1337">
              <w:rPr>
                <w:rFonts w:ascii="Times New Roman" w:eastAsia="Times New Roman" w:hAnsi="Times New Roman" w:cs="Times New Roman"/>
                <w:sz w:val="28"/>
                <w:lang w:eastAsia="ru-RU"/>
              </w:rPr>
              <w:t xml:space="preserve"> 1 = 1006</w:t>
            </w:r>
            <w:r w:rsidRPr="005A1337">
              <w:rPr>
                <w:rFonts w:ascii="Times New Roman" w:eastAsia="Times New Roman" w:hAnsi="Times New Roman" w:cs="Times New Roman"/>
                <w:i/>
                <w:iCs/>
                <w:sz w:val="28"/>
                <w:lang w:eastAsia="ru-RU"/>
              </w:rPr>
              <w:t>(ошибочная)</w:t>
            </w:r>
          </w:p>
          <w:p w:rsidR="005A1337" w:rsidRPr="005A1337" w:rsidRDefault="005A1337" w:rsidP="005A1337">
            <w:pPr>
              <w:spacing w:after="0" w:line="0" w:lineRule="atLeast"/>
              <w:jc w:val="both"/>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 xml:space="preserve">56 </w:t>
            </w:r>
            <w:proofErr w:type="spellStart"/>
            <w:r w:rsidRPr="005A1337">
              <w:rPr>
                <w:rFonts w:ascii="Times New Roman" w:eastAsia="Times New Roman" w:hAnsi="Times New Roman" w:cs="Times New Roman"/>
                <w:sz w:val="28"/>
                <w:lang w:eastAsia="ru-RU"/>
              </w:rPr>
              <w:t>х</w:t>
            </w:r>
            <w:proofErr w:type="spellEnd"/>
            <w:r w:rsidRPr="005A1337">
              <w:rPr>
                <w:rFonts w:ascii="Times New Roman" w:eastAsia="Times New Roman" w:hAnsi="Times New Roman" w:cs="Times New Roman"/>
                <w:sz w:val="28"/>
                <w:lang w:eastAsia="ru-RU"/>
              </w:rPr>
              <w:t xml:space="preserve"> 20 + 56 </w:t>
            </w:r>
            <w:proofErr w:type="spellStart"/>
            <w:r w:rsidRPr="005A1337">
              <w:rPr>
                <w:rFonts w:ascii="Times New Roman" w:eastAsia="Times New Roman" w:hAnsi="Times New Roman" w:cs="Times New Roman"/>
                <w:sz w:val="28"/>
                <w:lang w:eastAsia="ru-RU"/>
              </w:rPr>
              <w:t>х</w:t>
            </w:r>
            <w:proofErr w:type="spellEnd"/>
            <w:r w:rsidRPr="005A1337">
              <w:rPr>
                <w:rFonts w:ascii="Times New Roman" w:eastAsia="Times New Roman" w:hAnsi="Times New Roman" w:cs="Times New Roman"/>
                <w:sz w:val="28"/>
                <w:lang w:eastAsia="ru-RU"/>
              </w:rPr>
              <w:t xml:space="preserve"> 1 = 1176</w:t>
            </w:r>
            <w:r w:rsidRPr="005A1337">
              <w:rPr>
                <w:rFonts w:ascii="Times New Roman" w:eastAsia="Times New Roman" w:hAnsi="Times New Roman" w:cs="Times New Roman"/>
                <w:i/>
                <w:iCs/>
                <w:sz w:val="28"/>
                <w:lang w:eastAsia="ru-RU"/>
              </w:rPr>
              <w:t>(решающая)</w:t>
            </w:r>
          </w:p>
        </w:tc>
      </w:tr>
      <w:tr w:rsidR="005A1337" w:rsidRPr="005A1337" w:rsidTr="005A1337">
        <w:tc>
          <w:tcPr>
            <w:tcW w:w="5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240" w:lineRule="auto"/>
              <w:rPr>
                <w:rFonts w:ascii="Times New Roman" w:eastAsia="Times New Roman" w:hAnsi="Times New Roman" w:cs="Times New Roman"/>
                <w:sz w:val="1"/>
                <w:szCs w:val="24"/>
                <w:lang w:eastAsia="ru-RU"/>
              </w:rPr>
            </w:pPr>
          </w:p>
        </w:tc>
        <w:tc>
          <w:tcPr>
            <w:tcW w:w="21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0" w:lineRule="atLeast"/>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Побуждение к проверке.</w:t>
            </w:r>
          </w:p>
        </w:tc>
        <w:tc>
          <w:tcPr>
            <w:tcW w:w="404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0" w:lineRule="atLeast"/>
              <w:jc w:val="both"/>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 xml:space="preserve">-Как проверить, </w:t>
            </w:r>
            <w:proofErr w:type="gramStart"/>
            <w:r w:rsidRPr="005A1337">
              <w:rPr>
                <w:rFonts w:ascii="Times New Roman" w:eastAsia="Times New Roman" w:hAnsi="Times New Roman" w:cs="Times New Roman"/>
                <w:sz w:val="28"/>
                <w:lang w:eastAsia="ru-RU"/>
              </w:rPr>
              <w:t>какой</w:t>
            </w:r>
            <w:proofErr w:type="gramEnd"/>
            <w:r w:rsidRPr="005A1337">
              <w:rPr>
                <w:rFonts w:ascii="Times New Roman" w:eastAsia="Times New Roman" w:hAnsi="Times New Roman" w:cs="Times New Roman"/>
                <w:sz w:val="28"/>
                <w:lang w:eastAsia="ru-RU"/>
              </w:rPr>
              <w:t xml:space="preserve"> из двух способов верный?</w:t>
            </w:r>
          </w:p>
        </w:tc>
        <w:tc>
          <w:tcPr>
            <w:tcW w:w="32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0" w:lineRule="atLeast"/>
              <w:jc w:val="both"/>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Молчат.</w:t>
            </w:r>
          </w:p>
        </w:tc>
      </w:tr>
      <w:tr w:rsidR="005A1337" w:rsidRPr="005A1337" w:rsidTr="005A1337">
        <w:tc>
          <w:tcPr>
            <w:tcW w:w="5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240" w:lineRule="auto"/>
              <w:rPr>
                <w:rFonts w:ascii="Times New Roman" w:eastAsia="Times New Roman" w:hAnsi="Times New Roman" w:cs="Times New Roman"/>
                <w:sz w:val="1"/>
                <w:szCs w:val="24"/>
                <w:lang w:eastAsia="ru-RU"/>
              </w:rPr>
            </w:pPr>
          </w:p>
        </w:tc>
        <w:tc>
          <w:tcPr>
            <w:tcW w:w="21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0" w:lineRule="atLeast"/>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Подсказка к плану.</w:t>
            </w:r>
          </w:p>
        </w:tc>
        <w:tc>
          <w:tcPr>
            <w:tcW w:w="404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0" w:lineRule="atLeast"/>
              <w:jc w:val="both"/>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-Может быть, воспользуемся каким-то прибором?</w:t>
            </w:r>
          </w:p>
        </w:tc>
        <w:tc>
          <w:tcPr>
            <w:tcW w:w="32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0" w:lineRule="atLeast"/>
              <w:jc w:val="both"/>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Можно проверить на калькуляторе!</w:t>
            </w:r>
          </w:p>
        </w:tc>
      </w:tr>
      <w:tr w:rsidR="005A1337" w:rsidRPr="005A1337" w:rsidTr="005A1337">
        <w:tc>
          <w:tcPr>
            <w:tcW w:w="5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240" w:lineRule="auto"/>
              <w:rPr>
                <w:rFonts w:ascii="Times New Roman" w:eastAsia="Times New Roman" w:hAnsi="Times New Roman" w:cs="Times New Roman"/>
                <w:sz w:val="1"/>
                <w:szCs w:val="24"/>
                <w:lang w:eastAsia="ru-RU"/>
              </w:rPr>
            </w:pPr>
          </w:p>
        </w:tc>
        <w:tc>
          <w:tcPr>
            <w:tcW w:w="21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240" w:lineRule="auto"/>
              <w:rPr>
                <w:rFonts w:ascii="Times New Roman" w:eastAsia="Times New Roman" w:hAnsi="Times New Roman" w:cs="Times New Roman"/>
                <w:sz w:val="1"/>
                <w:szCs w:val="24"/>
                <w:lang w:eastAsia="ru-RU"/>
              </w:rPr>
            </w:pPr>
          </w:p>
        </w:tc>
        <w:tc>
          <w:tcPr>
            <w:tcW w:w="404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0" w:lineRule="atLeast"/>
              <w:jc w:val="both"/>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-Проверьте! Что получилось?</w:t>
            </w:r>
          </w:p>
        </w:tc>
        <w:tc>
          <w:tcPr>
            <w:tcW w:w="32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0" w:lineRule="atLeast"/>
              <w:jc w:val="both"/>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-При умножении на калькуляторе получилось 1176 </w:t>
            </w:r>
            <w:r w:rsidRPr="005A1337">
              <w:rPr>
                <w:rFonts w:ascii="Times New Roman" w:eastAsia="Times New Roman" w:hAnsi="Times New Roman" w:cs="Times New Roman"/>
                <w:i/>
                <w:iCs/>
                <w:sz w:val="28"/>
                <w:lang w:eastAsia="ru-RU"/>
              </w:rPr>
              <w:t>(Аргумент).</w:t>
            </w:r>
          </w:p>
        </w:tc>
      </w:tr>
      <w:tr w:rsidR="005A1337" w:rsidRPr="005A1337" w:rsidTr="005A1337">
        <w:tc>
          <w:tcPr>
            <w:tcW w:w="5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240" w:lineRule="auto"/>
              <w:rPr>
                <w:rFonts w:ascii="Times New Roman" w:eastAsia="Times New Roman" w:hAnsi="Times New Roman" w:cs="Times New Roman"/>
                <w:sz w:val="1"/>
                <w:szCs w:val="24"/>
                <w:lang w:eastAsia="ru-RU"/>
              </w:rPr>
            </w:pPr>
          </w:p>
        </w:tc>
        <w:tc>
          <w:tcPr>
            <w:tcW w:w="21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0" w:lineRule="atLeast"/>
              <w:jc w:val="both"/>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Вывод</w:t>
            </w:r>
          </w:p>
        </w:tc>
        <w:tc>
          <w:tcPr>
            <w:tcW w:w="404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0" w:lineRule="atLeast"/>
              <w:jc w:val="both"/>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-Значит, как надо умножать на двузначное число?</w:t>
            </w:r>
          </w:p>
        </w:tc>
        <w:tc>
          <w:tcPr>
            <w:tcW w:w="32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0" w:lineRule="atLeast"/>
              <w:jc w:val="both"/>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Формулируют правил</w:t>
            </w:r>
            <w:proofErr w:type="gramStart"/>
            <w:r w:rsidRPr="005A1337">
              <w:rPr>
                <w:rFonts w:ascii="Times New Roman" w:eastAsia="Times New Roman" w:hAnsi="Times New Roman" w:cs="Times New Roman"/>
                <w:sz w:val="28"/>
                <w:lang w:eastAsia="ru-RU"/>
              </w:rPr>
              <w:t>о</w:t>
            </w:r>
            <w:r w:rsidRPr="005A1337">
              <w:rPr>
                <w:rFonts w:ascii="Times New Roman" w:eastAsia="Times New Roman" w:hAnsi="Times New Roman" w:cs="Times New Roman"/>
                <w:i/>
                <w:iCs/>
                <w:sz w:val="28"/>
                <w:lang w:eastAsia="ru-RU"/>
              </w:rPr>
              <w:t>(</w:t>
            </w:r>
            <w:proofErr w:type="gramEnd"/>
            <w:r w:rsidRPr="005A1337">
              <w:rPr>
                <w:rFonts w:ascii="Times New Roman" w:eastAsia="Times New Roman" w:hAnsi="Times New Roman" w:cs="Times New Roman"/>
                <w:i/>
                <w:iCs/>
                <w:sz w:val="28"/>
                <w:lang w:eastAsia="ru-RU"/>
              </w:rPr>
              <w:t>Открытие нового знания)</w:t>
            </w:r>
          </w:p>
        </w:tc>
      </w:tr>
      <w:tr w:rsidR="005A1337" w:rsidRPr="005A1337" w:rsidTr="005A1337">
        <w:tc>
          <w:tcPr>
            <w:tcW w:w="5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240" w:lineRule="auto"/>
              <w:rPr>
                <w:rFonts w:ascii="Times New Roman" w:eastAsia="Times New Roman" w:hAnsi="Times New Roman" w:cs="Times New Roman"/>
                <w:sz w:val="1"/>
                <w:szCs w:val="24"/>
                <w:lang w:eastAsia="ru-RU"/>
              </w:rPr>
            </w:pPr>
          </w:p>
        </w:tc>
        <w:tc>
          <w:tcPr>
            <w:tcW w:w="21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0" w:lineRule="atLeast"/>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Учебник</w:t>
            </w:r>
          </w:p>
        </w:tc>
        <w:tc>
          <w:tcPr>
            <w:tcW w:w="404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0" w:lineRule="atLeast"/>
              <w:jc w:val="both"/>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-Сравните свой вывод с учебником.</w:t>
            </w:r>
          </w:p>
        </w:tc>
        <w:tc>
          <w:tcPr>
            <w:tcW w:w="32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A1337" w:rsidRPr="005A1337" w:rsidRDefault="005A1337" w:rsidP="005A1337">
            <w:pPr>
              <w:spacing w:after="0" w:line="0" w:lineRule="atLeast"/>
              <w:jc w:val="both"/>
              <w:rPr>
                <w:rFonts w:ascii="Times New Roman" w:eastAsia="Times New Roman" w:hAnsi="Times New Roman" w:cs="Times New Roman"/>
                <w:sz w:val="24"/>
                <w:szCs w:val="24"/>
                <w:lang w:eastAsia="ru-RU"/>
              </w:rPr>
            </w:pPr>
            <w:r w:rsidRPr="005A1337">
              <w:rPr>
                <w:rFonts w:ascii="Times New Roman" w:eastAsia="Times New Roman" w:hAnsi="Times New Roman" w:cs="Times New Roman"/>
                <w:sz w:val="28"/>
                <w:lang w:eastAsia="ru-RU"/>
              </w:rPr>
              <w:t>-Все верно.</w:t>
            </w:r>
          </w:p>
        </w:tc>
      </w:tr>
    </w:tbl>
    <w:p w:rsidR="005A1337" w:rsidRPr="005A1337" w:rsidRDefault="005A1337" w:rsidP="005A1337">
      <w:pPr>
        <w:shd w:val="clear" w:color="auto" w:fill="FFFFFF"/>
        <w:spacing w:after="0" w:line="240" w:lineRule="auto"/>
        <w:rPr>
          <w:rFonts w:ascii="Arial" w:eastAsia="Times New Roman" w:hAnsi="Arial" w:cs="Arial"/>
          <w:color w:val="444444"/>
          <w:sz w:val="18"/>
          <w:szCs w:val="18"/>
          <w:lang w:eastAsia="ru-RU"/>
        </w:rPr>
      </w:pPr>
      <w:r w:rsidRPr="005A1337">
        <w:rPr>
          <w:rFonts w:ascii="Arial" w:eastAsia="Times New Roman" w:hAnsi="Arial" w:cs="Arial"/>
          <w:color w:val="444444"/>
          <w:sz w:val="28"/>
          <w:lang w:eastAsia="ru-RU"/>
        </w:rPr>
        <w:t>      </w:t>
      </w:r>
      <w:r w:rsidRPr="005A1337">
        <w:rPr>
          <w:rFonts w:ascii="Arial" w:eastAsia="Times New Roman" w:hAnsi="Arial" w:cs="Arial"/>
          <w:b/>
          <w:bCs/>
          <w:color w:val="444444"/>
          <w:sz w:val="28"/>
          <w:lang w:eastAsia="ru-RU"/>
        </w:rPr>
        <w:t>   </w:t>
      </w:r>
      <w:r w:rsidRPr="005A1337">
        <w:rPr>
          <w:rFonts w:ascii="Arial" w:eastAsia="Times New Roman" w:hAnsi="Arial" w:cs="Arial"/>
          <w:color w:val="444444"/>
          <w:sz w:val="28"/>
          <w:lang w:eastAsia="ru-RU"/>
        </w:rPr>
        <w:t xml:space="preserve">Однако реальный урок – это не только методы, но еще  формы и средства обучения. Установлены взаимосвязи проблемно-диалогических методов с формами обучения: групповой, парной, фронтальной. Например, проблемная ситуация с разбросом мнений, характерная для уроков русского языка, легко создается в ходе групповой работы, а проблемная ситуация с затруднением – на уроках математики во фронтальной работе с классом. Изучены связи методов с такими средствами обучения, как опорные сигналы, учебник и ТСО. </w:t>
      </w:r>
    </w:p>
    <w:p w:rsidR="005A1337" w:rsidRPr="005A1337" w:rsidRDefault="005A1337" w:rsidP="005A1337">
      <w:pPr>
        <w:shd w:val="clear" w:color="auto" w:fill="FFFFFF"/>
        <w:spacing w:after="0" w:line="240" w:lineRule="auto"/>
        <w:ind w:firstLine="708"/>
        <w:rPr>
          <w:rFonts w:ascii="Arial" w:eastAsia="Times New Roman" w:hAnsi="Arial" w:cs="Arial"/>
          <w:color w:val="444444"/>
          <w:sz w:val="18"/>
          <w:szCs w:val="18"/>
          <w:lang w:eastAsia="ru-RU"/>
        </w:rPr>
      </w:pPr>
      <w:r w:rsidRPr="005A1337">
        <w:rPr>
          <w:rFonts w:ascii="Arial" w:eastAsia="Times New Roman" w:hAnsi="Arial" w:cs="Arial"/>
          <w:color w:val="444444"/>
          <w:sz w:val="28"/>
          <w:lang w:eastAsia="ru-RU"/>
        </w:rPr>
        <w:t>Таким образом, технология проблемного диалога представляет собой детальное описание методов постановки и решения проблем, а также их взаимосвязей с формами и средствами обучения.</w:t>
      </w:r>
    </w:p>
    <w:p w:rsidR="005A1337" w:rsidRPr="005A1337" w:rsidRDefault="005A1337" w:rsidP="005A1337">
      <w:pPr>
        <w:shd w:val="clear" w:color="auto" w:fill="FFFFFF"/>
        <w:spacing w:after="0" w:line="240" w:lineRule="auto"/>
        <w:jc w:val="both"/>
        <w:rPr>
          <w:rFonts w:ascii="Arial" w:eastAsia="Times New Roman" w:hAnsi="Arial" w:cs="Arial"/>
          <w:color w:val="444444"/>
          <w:sz w:val="18"/>
          <w:szCs w:val="18"/>
          <w:lang w:eastAsia="ru-RU"/>
        </w:rPr>
      </w:pPr>
      <w:r w:rsidRPr="005A1337">
        <w:rPr>
          <w:rFonts w:ascii="Arial" w:eastAsia="Times New Roman" w:hAnsi="Arial" w:cs="Arial"/>
          <w:b/>
          <w:bCs/>
          <w:color w:val="444444"/>
          <w:sz w:val="28"/>
          <w:lang w:eastAsia="ru-RU"/>
        </w:rPr>
        <w:lastRenderedPageBreak/>
        <w:t>  Заключение.</w:t>
      </w:r>
    </w:p>
    <w:p w:rsidR="005A1337" w:rsidRPr="005A1337" w:rsidRDefault="005A1337" w:rsidP="005A1337">
      <w:pPr>
        <w:shd w:val="clear" w:color="auto" w:fill="FFFFFF"/>
        <w:spacing w:after="0" w:line="240" w:lineRule="auto"/>
        <w:ind w:firstLine="708"/>
        <w:jc w:val="both"/>
        <w:rPr>
          <w:rFonts w:ascii="Arial" w:eastAsia="Times New Roman" w:hAnsi="Arial" w:cs="Arial"/>
          <w:color w:val="444444"/>
          <w:sz w:val="18"/>
          <w:szCs w:val="18"/>
          <w:lang w:eastAsia="ru-RU"/>
        </w:rPr>
      </w:pPr>
      <w:r w:rsidRPr="005A1337">
        <w:rPr>
          <w:rFonts w:ascii="Arial" w:eastAsia="Times New Roman" w:hAnsi="Arial" w:cs="Arial"/>
          <w:color w:val="444444"/>
          <w:sz w:val="28"/>
          <w:lang w:eastAsia="ru-RU"/>
        </w:rPr>
        <w:t xml:space="preserve">Дж. </w:t>
      </w:r>
      <w:proofErr w:type="spellStart"/>
      <w:r w:rsidRPr="005A1337">
        <w:rPr>
          <w:rFonts w:ascii="Arial" w:eastAsia="Times New Roman" w:hAnsi="Arial" w:cs="Arial"/>
          <w:color w:val="444444"/>
          <w:sz w:val="28"/>
          <w:lang w:eastAsia="ru-RU"/>
        </w:rPr>
        <w:t>Дьюи</w:t>
      </w:r>
      <w:proofErr w:type="spellEnd"/>
      <w:r w:rsidRPr="005A1337">
        <w:rPr>
          <w:rFonts w:ascii="Arial" w:eastAsia="Times New Roman" w:hAnsi="Arial" w:cs="Arial"/>
          <w:color w:val="444444"/>
          <w:sz w:val="28"/>
          <w:lang w:eastAsia="ru-RU"/>
        </w:rPr>
        <w:t xml:space="preserve"> утверждал, что стремление к познанию появляется у человека только в том случа</w:t>
      </w:r>
      <w:r w:rsidR="00E44F7B">
        <w:rPr>
          <w:rFonts w:ascii="Arial" w:eastAsia="Times New Roman" w:hAnsi="Arial" w:cs="Arial"/>
          <w:color w:val="444444"/>
          <w:sz w:val="28"/>
          <w:lang w:eastAsia="ru-RU"/>
        </w:rPr>
        <w:t>е, если он сталкивается с какой-</w:t>
      </w:r>
      <w:r w:rsidRPr="005A1337">
        <w:rPr>
          <w:rFonts w:ascii="Arial" w:eastAsia="Times New Roman" w:hAnsi="Arial" w:cs="Arial"/>
          <w:color w:val="444444"/>
          <w:sz w:val="28"/>
          <w:lang w:eastAsia="ru-RU"/>
        </w:rPr>
        <w:t xml:space="preserve"> либо проблемой, которую не может решить известными ему способами. Решая проблему, он учится.</w:t>
      </w:r>
    </w:p>
    <w:p w:rsidR="005A1337" w:rsidRPr="005A1337" w:rsidRDefault="005A1337" w:rsidP="005A1337">
      <w:pPr>
        <w:shd w:val="clear" w:color="auto" w:fill="FFFFFF"/>
        <w:spacing w:after="0" w:line="240" w:lineRule="auto"/>
        <w:jc w:val="both"/>
        <w:rPr>
          <w:rFonts w:ascii="Arial" w:eastAsia="Times New Roman" w:hAnsi="Arial" w:cs="Arial"/>
          <w:color w:val="444444"/>
          <w:sz w:val="18"/>
          <w:szCs w:val="18"/>
          <w:lang w:eastAsia="ru-RU"/>
        </w:rPr>
      </w:pPr>
      <w:r w:rsidRPr="005A1337">
        <w:rPr>
          <w:rFonts w:ascii="Arial" w:eastAsia="Times New Roman" w:hAnsi="Arial" w:cs="Arial"/>
          <w:color w:val="444444"/>
          <w:sz w:val="28"/>
          <w:lang w:eastAsia="ru-RU"/>
        </w:rPr>
        <w:t>При работе с использованием проблемно-диалогического обучения происходит развитие:</w:t>
      </w:r>
    </w:p>
    <w:p w:rsidR="005A1337" w:rsidRPr="005A1337" w:rsidRDefault="005A1337" w:rsidP="005A1337">
      <w:pPr>
        <w:shd w:val="clear" w:color="auto" w:fill="FFFFFF"/>
        <w:spacing w:after="0" w:line="240" w:lineRule="auto"/>
        <w:ind w:left="810"/>
        <w:jc w:val="both"/>
        <w:rPr>
          <w:rFonts w:ascii="Arial" w:eastAsia="Times New Roman" w:hAnsi="Arial" w:cs="Arial"/>
          <w:color w:val="444444"/>
          <w:sz w:val="18"/>
          <w:szCs w:val="18"/>
          <w:lang w:eastAsia="ru-RU"/>
        </w:rPr>
      </w:pPr>
      <w:r w:rsidRPr="005A1337">
        <w:rPr>
          <w:rFonts w:ascii="Arial" w:eastAsia="Times New Roman" w:hAnsi="Arial" w:cs="Arial"/>
          <w:b/>
          <w:bCs/>
          <w:color w:val="444444"/>
          <w:sz w:val="28"/>
          <w:lang w:eastAsia="ru-RU"/>
        </w:rPr>
        <w:t>1.</w:t>
      </w:r>
      <w:r w:rsidRPr="005A1337">
        <w:rPr>
          <w:rFonts w:ascii="Arial" w:eastAsia="Times New Roman" w:hAnsi="Arial" w:cs="Arial"/>
          <w:color w:val="444444"/>
          <w:sz w:val="28"/>
          <w:lang w:eastAsia="ru-RU"/>
        </w:rPr>
        <w:t> </w:t>
      </w:r>
      <w:r w:rsidRPr="005A1337">
        <w:rPr>
          <w:rFonts w:ascii="Arial" w:eastAsia="Times New Roman" w:hAnsi="Arial" w:cs="Arial"/>
          <w:i/>
          <w:iCs/>
          <w:color w:val="444444"/>
          <w:sz w:val="28"/>
          <w:lang w:eastAsia="ru-RU"/>
        </w:rPr>
        <w:t>умственных способностей учащихся</w:t>
      </w:r>
      <w:r w:rsidRPr="005A1337">
        <w:rPr>
          <w:rFonts w:ascii="Arial" w:eastAsia="Times New Roman" w:hAnsi="Arial" w:cs="Arial"/>
          <w:color w:val="444444"/>
          <w:sz w:val="28"/>
          <w:lang w:eastAsia="ru-RU"/>
        </w:rPr>
        <w:t> (возникающие затруднения заставляют учащихся задумываться, искать выход из проблемной ситуации);</w:t>
      </w:r>
    </w:p>
    <w:p w:rsidR="005A1337" w:rsidRPr="005A1337" w:rsidRDefault="005A1337" w:rsidP="005A1337">
      <w:pPr>
        <w:shd w:val="clear" w:color="auto" w:fill="FFFFFF"/>
        <w:spacing w:after="0" w:line="240" w:lineRule="auto"/>
        <w:ind w:left="810"/>
        <w:jc w:val="both"/>
        <w:rPr>
          <w:rFonts w:ascii="Arial" w:eastAsia="Times New Roman" w:hAnsi="Arial" w:cs="Arial"/>
          <w:color w:val="444444"/>
          <w:sz w:val="18"/>
          <w:szCs w:val="18"/>
          <w:lang w:eastAsia="ru-RU"/>
        </w:rPr>
      </w:pPr>
      <w:r w:rsidRPr="005A1337">
        <w:rPr>
          <w:rFonts w:ascii="Arial" w:eastAsia="Times New Roman" w:hAnsi="Arial" w:cs="Arial"/>
          <w:b/>
          <w:bCs/>
          <w:color w:val="444444"/>
          <w:sz w:val="28"/>
          <w:lang w:eastAsia="ru-RU"/>
        </w:rPr>
        <w:t>2.</w:t>
      </w:r>
      <w:r w:rsidRPr="005A1337">
        <w:rPr>
          <w:rFonts w:ascii="Arial" w:eastAsia="Times New Roman" w:hAnsi="Arial" w:cs="Arial"/>
          <w:color w:val="444444"/>
          <w:sz w:val="28"/>
          <w:lang w:eastAsia="ru-RU"/>
        </w:rPr>
        <w:t> </w:t>
      </w:r>
      <w:r w:rsidRPr="005A1337">
        <w:rPr>
          <w:rFonts w:ascii="Arial" w:eastAsia="Times New Roman" w:hAnsi="Arial" w:cs="Arial"/>
          <w:i/>
          <w:iCs/>
          <w:color w:val="444444"/>
          <w:sz w:val="28"/>
          <w:lang w:eastAsia="ru-RU"/>
        </w:rPr>
        <w:t>самостоятельности</w:t>
      </w:r>
      <w:r w:rsidRPr="005A1337">
        <w:rPr>
          <w:rFonts w:ascii="Arial" w:eastAsia="Times New Roman" w:hAnsi="Arial" w:cs="Arial"/>
          <w:color w:val="444444"/>
          <w:sz w:val="28"/>
          <w:lang w:eastAsia="ru-RU"/>
        </w:rPr>
        <w:t> (самостоятельное видение проблемы, формулировка проблемного вопроса, проблемной ситуации, самостоятельность выбора плана решения);</w:t>
      </w:r>
    </w:p>
    <w:p w:rsidR="005A1337" w:rsidRPr="005A1337" w:rsidRDefault="005A1337" w:rsidP="005A1337">
      <w:pPr>
        <w:shd w:val="clear" w:color="auto" w:fill="FFFFFF"/>
        <w:spacing w:after="0" w:line="240" w:lineRule="auto"/>
        <w:ind w:left="810"/>
        <w:jc w:val="both"/>
        <w:rPr>
          <w:rFonts w:ascii="Arial" w:eastAsia="Times New Roman" w:hAnsi="Arial" w:cs="Arial"/>
          <w:color w:val="444444"/>
          <w:sz w:val="18"/>
          <w:szCs w:val="18"/>
          <w:lang w:eastAsia="ru-RU"/>
        </w:rPr>
      </w:pPr>
      <w:r w:rsidRPr="005A1337">
        <w:rPr>
          <w:rFonts w:ascii="Arial" w:eastAsia="Times New Roman" w:hAnsi="Arial" w:cs="Arial"/>
          <w:b/>
          <w:bCs/>
          <w:color w:val="444444"/>
          <w:sz w:val="28"/>
          <w:lang w:eastAsia="ru-RU"/>
        </w:rPr>
        <w:t>3.</w:t>
      </w:r>
      <w:r w:rsidRPr="005A1337">
        <w:rPr>
          <w:rFonts w:ascii="Arial" w:eastAsia="Times New Roman" w:hAnsi="Arial" w:cs="Arial"/>
          <w:color w:val="444444"/>
          <w:sz w:val="28"/>
          <w:lang w:eastAsia="ru-RU"/>
        </w:rPr>
        <w:t> </w:t>
      </w:r>
      <w:proofErr w:type="spellStart"/>
      <w:r w:rsidRPr="005A1337">
        <w:rPr>
          <w:rFonts w:ascii="Arial" w:eastAsia="Times New Roman" w:hAnsi="Arial" w:cs="Arial"/>
          <w:i/>
          <w:iCs/>
          <w:color w:val="444444"/>
          <w:sz w:val="28"/>
          <w:lang w:eastAsia="ru-RU"/>
        </w:rPr>
        <w:t>креативного</w:t>
      </w:r>
      <w:proofErr w:type="spellEnd"/>
      <w:r w:rsidRPr="005A1337">
        <w:rPr>
          <w:rFonts w:ascii="Arial" w:eastAsia="Times New Roman" w:hAnsi="Arial" w:cs="Arial"/>
          <w:i/>
          <w:iCs/>
          <w:color w:val="444444"/>
          <w:sz w:val="28"/>
          <w:lang w:eastAsia="ru-RU"/>
        </w:rPr>
        <w:t xml:space="preserve"> мышления</w:t>
      </w:r>
      <w:r w:rsidRPr="005A1337">
        <w:rPr>
          <w:rFonts w:ascii="Arial" w:eastAsia="Times New Roman" w:hAnsi="Arial" w:cs="Arial"/>
          <w:color w:val="444444"/>
          <w:sz w:val="28"/>
          <w:lang w:eastAsia="ru-RU"/>
        </w:rPr>
        <w:t> (самостоятельное применение знаний, способов действий, поиск нестандартных решений).             </w:t>
      </w:r>
    </w:p>
    <w:p w:rsidR="005A1337" w:rsidRPr="005A1337" w:rsidRDefault="005A1337" w:rsidP="005A1337">
      <w:pPr>
        <w:shd w:val="clear" w:color="auto" w:fill="FFFFFF"/>
        <w:spacing w:after="0" w:line="270" w:lineRule="atLeast"/>
        <w:ind w:left="450"/>
        <w:rPr>
          <w:rFonts w:ascii="Arial" w:eastAsia="Times New Roman" w:hAnsi="Arial" w:cs="Arial"/>
          <w:color w:val="444444"/>
          <w:sz w:val="18"/>
          <w:szCs w:val="18"/>
          <w:lang w:eastAsia="ru-RU"/>
        </w:rPr>
      </w:pPr>
      <w:r w:rsidRPr="005A1337">
        <w:rPr>
          <w:rFonts w:ascii="Arial" w:eastAsia="Times New Roman" w:hAnsi="Arial" w:cs="Arial"/>
          <w:b/>
          <w:bCs/>
          <w:color w:val="444444"/>
          <w:sz w:val="28"/>
          <w:lang w:eastAsia="ru-RU"/>
        </w:rPr>
        <w:t>                          </w:t>
      </w:r>
    </w:p>
    <w:p w:rsidR="005A1337" w:rsidRPr="005A1337" w:rsidRDefault="005A1337" w:rsidP="005A1337">
      <w:pPr>
        <w:shd w:val="clear" w:color="auto" w:fill="FFFFFF"/>
        <w:spacing w:after="0" w:line="240" w:lineRule="auto"/>
        <w:ind w:left="450"/>
        <w:jc w:val="center"/>
        <w:rPr>
          <w:rFonts w:ascii="Arial" w:eastAsia="Times New Roman" w:hAnsi="Arial" w:cs="Arial"/>
          <w:color w:val="444444"/>
          <w:sz w:val="18"/>
          <w:szCs w:val="18"/>
          <w:lang w:eastAsia="ru-RU"/>
        </w:rPr>
      </w:pPr>
      <w:r w:rsidRPr="005A1337">
        <w:rPr>
          <w:rFonts w:ascii="Arial" w:eastAsia="Times New Roman" w:hAnsi="Arial" w:cs="Arial"/>
          <w:b/>
          <w:bCs/>
          <w:color w:val="444444"/>
          <w:sz w:val="28"/>
          <w:u w:val="single"/>
          <w:lang w:eastAsia="ru-RU"/>
        </w:rPr>
        <w:t>Проблемное обучение</w:t>
      </w:r>
    </w:p>
    <w:p w:rsidR="005A1337" w:rsidRPr="005A1337" w:rsidRDefault="005A1337" w:rsidP="005A1337">
      <w:pPr>
        <w:shd w:val="clear" w:color="auto" w:fill="FFFFFF"/>
        <w:spacing w:after="0" w:line="240" w:lineRule="auto"/>
        <w:ind w:left="810"/>
        <w:jc w:val="both"/>
        <w:rPr>
          <w:rFonts w:ascii="Arial" w:eastAsia="Times New Roman" w:hAnsi="Arial" w:cs="Arial"/>
          <w:color w:val="444444"/>
          <w:sz w:val="18"/>
          <w:szCs w:val="18"/>
          <w:lang w:eastAsia="ru-RU"/>
        </w:rPr>
      </w:pPr>
      <w:r w:rsidRPr="005A1337">
        <w:rPr>
          <w:rFonts w:ascii="Arial" w:eastAsia="Times New Roman" w:hAnsi="Arial" w:cs="Arial"/>
          <w:color w:val="444444"/>
          <w:sz w:val="28"/>
          <w:lang w:eastAsia="ru-RU"/>
        </w:rPr>
        <w:t>• вносит свой вклад в формирование готовности к творческой деятельности;</w:t>
      </w:r>
    </w:p>
    <w:p w:rsidR="005A1337" w:rsidRPr="005A1337" w:rsidRDefault="005A1337" w:rsidP="005A1337">
      <w:pPr>
        <w:shd w:val="clear" w:color="auto" w:fill="FFFFFF"/>
        <w:spacing w:after="0" w:line="240" w:lineRule="auto"/>
        <w:ind w:left="810"/>
        <w:jc w:val="both"/>
        <w:rPr>
          <w:rFonts w:ascii="Arial" w:eastAsia="Times New Roman" w:hAnsi="Arial" w:cs="Arial"/>
          <w:color w:val="444444"/>
          <w:sz w:val="18"/>
          <w:szCs w:val="18"/>
          <w:lang w:eastAsia="ru-RU"/>
        </w:rPr>
      </w:pPr>
      <w:r w:rsidRPr="005A1337">
        <w:rPr>
          <w:rFonts w:ascii="Arial" w:eastAsia="Times New Roman" w:hAnsi="Arial" w:cs="Arial"/>
          <w:color w:val="444444"/>
          <w:sz w:val="28"/>
          <w:lang w:eastAsia="ru-RU"/>
        </w:rPr>
        <w:t>• способствует развитию познавательной активности;</w:t>
      </w:r>
    </w:p>
    <w:p w:rsidR="005A1337" w:rsidRPr="005A1337" w:rsidRDefault="005A1337" w:rsidP="005A1337">
      <w:pPr>
        <w:shd w:val="clear" w:color="auto" w:fill="FFFFFF"/>
        <w:spacing w:after="0" w:line="240" w:lineRule="auto"/>
        <w:ind w:left="810"/>
        <w:jc w:val="both"/>
        <w:rPr>
          <w:rFonts w:ascii="Arial" w:eastAsia="Times New Roman" w:hAnsi="Arial" w:cs="Arial"/>
          <w:color w:val="444444"/>
          <w:sz w:val="18"/>
          <w:szCs w:val="18"/>
          <w:lang w:eastAsia="ru-RU"/>
        </w:rPr>
      </w:pPr>
      <w:r w:rsidRPr="005A1337">
        <w:rPr>
          <w:rFonts w:ascii="Arial" w:eastAsia="Times New Roman" w:hAnsi="Arial" w:cs="Arial"/>
          <w:color w:val="444444"/>
          <w:sz w:val="28"/>
          <w:lang w:eastAsia="ru-RU"/>
        </w:rPr>
        <w:t>• осознанности знаний;</w:t>
      </w:r>
    </w:p>
    <w:p w:rsidR="005A1337" w:rsidRPr="005A1337" w:rsidRDefault="005A1337" w:rsidP="005A1337">
      <w:pPr>
        <w:shd w:val="clear" w:color="auto" w:fill="FFFFFF"/>
        <w:spacing w:after="0" w:line="240" w:lineRule="auto"/>
        <w:ind w:left="810"/>
        <w:jc w:val="both"/>
        <w:rPr>
          <w:rFonts w:ascii="Arial" w:eastAsia="Times New Roman" w:hAnsi="Arial" w:cs="Arial"/>
          <w:color w:val="444444"/>
          <w:sz w:val="18"/>
          <w:szCs w:val="18"/>
          <w:lang w:eastAsia="ru-RU"/>
        </w:rPr>
      </w:pPr>
      <w:r w:rsidRPr="005A1337">
        <w:rPr>
          <w:rFonts w:ascii="Arial" w:eastAsia="Times New Roman" w:hAnsi="Arial" w:cs="Arial"/>
          <w:color w:val="444444"/>
          <w:sz w:val="28"/>
          <w:lang w:eastAsia="ru-RU"/>
        </w:rPr>
        <w:t>• предупреждает появление формализма, бездумности;</w:t>
      </w:r>
    </w:p>
    <w:p w:rsidR="005A1337" w:rsidRPr="005A1337" w:rsidRDefault="005A1337" w:rsidP="005A1337">
      <w:pPr>
        <w:shd w:val="clear" w:color="auto" w:fill="FFFFFF"/>
        <w:spacing w:after="0" w:line="240" w:lineRule="auto"/>
        <w:ind w:left="810"/>
        <w:jc w:val="both"/>
        <w:rPr>
          <w:rFonts w:ascii="Arial" w:eastAsia="Times New Roman" w:hAnsi="Arial" w:cs="Arial"/>
          <w:color w:val="444444"/>
          <w:sz w:val="18"/>
          <w:szCs w:val="18"/>
          <w:lang w:eastAsia="ru-RU"/>
        </w:rPr>
      </w:pPr>
      <w:r w:rsidRPr="005A1337">
        <w:rPr>
          <w:rFonts w:ascii="Arial" w:eastAsia="Times New Roman" w:hAnsi="Arial" w:cs="Arial"/>
          <w:color w:val="444444"/>
          <w:sz w:val="28"/>
          <w:lang w:eastAsia="ru-RU"/>
        </w:rPr>
        <w:t>• обеспечивает более прочное усвоение знаний;</w:t>
      </w:r>
    </w:p>
    <w:p w:rsidR="005A1337" w:rsidRPr="005A1337" w:rsidRDefault="005A1337" w:rsidP="005A1337">
      <w:pPr>
        <w:shd w:val="clear" w:color="auto" w:fill="FFFFFF"/>
        <w:spacing w:after="0" w:line="240" w:lineRule="auto"/>
        <w:ind w:left="810"/>
        <w:jc w:val="both"/>
        <w:rPr>
          <w:rFonts w:ascii="Arial" w:eastAsia="Times New Roman" w:hAnsi="Arial" w:cs="Arial"/>
          <w:color w:val="444444"/>
          <w:sz w:val="18"/>
          <w:szCs w:val="18"/>
          <w:lang w:eastAsia="ru-RU"/>
        </w:rPr>
      </w:pPr>
      <w:r w:rsidRPr="005A1337">
        <w:rPr>
          <w:rFonts w:ascii="Arial" w:eastAsia="Times New Roman" w:hAnsi="Arial" w:cs="Arial"/>
          <w:color w:val="444444"/>
          <w:sz w:val="28"/>
          <w:lang w:eastAsia="ru-RU"/>
        </w:rPr>
        <w:t>• делает учебную деятельность учащихся более привлекательной.</w:t>
      </w:r>
    </w:p>
    <w:p w:rsidR="005A1337" w:rsidRPr="005A1337" w:rsidRDefault="005A1337" w:rsidP="005A1337">
      <w:pPr>
        <w:spacing w:after="0" w:line="240" w:lineRule="auto"/>
        <w:rPr>
          <w:rFonts w:ascii="Times New Roman" w:eastAsia="Times New Roman" w:hAnsi="Times New Roman" w:cs="Times New Roman"/>
          <w:sz w:val="24"/>
          <w:szCs w:val="24"/>
          <w:lang w:eastAsia="ru-RU"/>
        </w:rPr>
      </w:pPr>
    </w:p>
    <w:p w:rsidR="00601E50" w:rsidRDefault="00601E50"/>
    <w:sectPr w:rsidR="00601E50" w:rsidSect="005A1337">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75A4B"/>
    <w:multiLevelType w:val="multilevel"/>
    <w:tmpl w:val="8D98A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2B205DF"/>
    <w:multiLevelType w:val="multilevel"/>
    <w:tmpl w:val="2A904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B8A2278"/>
    <w:multiLevelType w:val="multilevel"/>
    <w:tmpl w:val="144E5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A1337"/>
    <w:rsid w:val="000417B0"/>
    <w:rsid w:val="000C1C93"/>
    <w:rsid w:val="000D2EA9"/>
    <w:rsid w:val="001F429A"/>
    <w:rsid w:val="00372DB2"/>
    <w:rsid w:val="0037431F"/>
    <w:rsid w:val="00444282"/>
    <w:rsid w:val="00575015"/>
    <w:rsid w:val="005A1337"/>
    <w:rsid w:val="00601E50"/>
    <w:rsid w:val="00A011C8"/>
    <w:rsid w:val="00CE781C"/>
    <w:rsid w:val="00DA3D1B"/>
    <w:rsid w:val="00E44F7B"/>
    <w:rsid w:val="00EA5155"/>
    <w:rsid w:val="00EF1949"/>
    <w:rsid w:val="00FC56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E50"/>
  </w:style>
  <w:style w:type="paragraph" w:styleId="2">
    <w:name w:val="heading 2"/>
    <w:basedOn w:val="a"/>
    <w:link w:val="20"/>
    <w:uiPriority w:val="9"/>
    <w:qFormat/>
    <w:rsid w:val="005A133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A1337"/>
    <w:rPr>
      <w:rFonts w:ascii="Times New Roman" w:eastAsia="Times New Roman" w:hAnsi="Times New Roman" w:cs="Times New Roman"/>
      <w:b/>
      <w:bCs/>
      <w:sz w:val="36"/>
      <w:szCs w:val="36"/>
      <w:lang w:eastAsia="ru-RU"/>
    </w:rPr>
  </w:style>
  <w:style w:type="paragraph" w:customStyle="1" w:styleId="c29">
    <w:name w:val="c29"/>
    <w:basedOn w:val="a"/>
    <w:rsid w:val="005A13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A1337"/>
  </w:style>
  <w:style w:type="paragraph" w:customStyle="1" w:styleId="c0">
    <w:name w:val="c0"/>
    <w:basedOn w:val="a"/>
    <w:rsid w:val="005A13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5A13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5A13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A1337"/>
  </w:style>
  <w:style w:type="paragraph" w:customStyle="1" w:styleId="c12">
    <w:name w:val="c12"/>
    <w:basedOn w:val="a"/>
    <w:rsid w:val="005A13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A13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5A13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5A13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5A13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A1337"/>
    <w:rPr>
      <w:color w:val="0000FF"/>
      <w:u w:val="single"/>
    </w:rPr>
  </w:style>
</w:styles>
</file>

<file path=word/webSettings.xml><?xml version="1.0" encoding="utf-8"?>
<w:webSettings xmlns:r="http://schemas.openxmlformats.org/officeDocument/2006/relationships" xmlns:w="http://schemas.openxmlformats.org/wordprocessingml/2006/main">
  <w:divs>
    <w:div w:id="1734497709">
      <w:bodyDiv w:val="1"/>
      <w:marLeft w:val="0"/>
      <w:marRight w:val="0"/>
      <w:marTop w:val="0"/>
      <w:marBottom w:val="0"/>
      <w:divBdr>
        <w:top w:val="none" w:sz="0" w:space="0" w:color="auto"/>
        <w:left w:val="none" w:sz="0" w:space="0" w:color="auto"/>
        <w:bottom w:val="none" w:sz="0" w:space="0" w:color="auto"/>
        <w:right w:val="none" w:sz="0" w:space="0" w:color="auto"/>
      </w:divBdr>
      <w:divsChild>
        <w:div w:id="1661812671">
          <w:marLeft w:val="0"/>
          <w:marRight w:val="0"/>
          <w:marTop w:val="0"/>
          <w:marBottom w:val="0"/>
          <w:divBdr>
            <w:top w:val="dotted" w:sz="6" w:space="8" w:color="666666"/>
            <w:left w:val="dotted" w:sz="6" w:space="8" w:color="666666"/>
            <w:bottom w:val="dotted" w:sz="6" w:space="8" w:color="666666"/>
            <w:right w:val="dotted" w:sz="6" w:space="8" w:color="666666"/>
          </w:divBdr>
        </w:div>
        <w:div w:id="1244071542">
          <w:marLeft w:val="0"/>
          <w:marRight w:val="0"/>
          <w:marTop w:val="225"/>
          <w:marBottom w:val="225"/>
          <w:divBdr>
            <w:top w:val="none" w:sz="0" w:space="0" w:color="auto"/>
            <w:left w:val="none" w:sz="0" w:space="0" w:color="auto"/>
            <w:bottom w:val="none" w:sz="0" w:space="0" w:color="auto"/>
            <w:right w:val="none" w:sz="0" w:space="0" w:color="auto"/>
          </w:divBdr>
          <w:divsChild>
            <w:div w:id="573973832">
              <w:marLeft w:val="0"/>
              <w:marRight w:val="0"/>
              <w:marTop w:val="0"/>
              <w:marBottom w:val="0"/>
              <w:divBdr>
                <w:top w:val="none" w:sz="0" w:space="0" w:color="auto"/>
                <w:left w:val="none" w:sz="0" w:space="0" w:color="auto"/>
                <w:bottom w:val="none" w:sz="0" w:space="0" w:color="auto"/>
                <w:right w:val="none" w:sz="0" w:space="0" w:color="auto"/>
              </w:divBdr>
              <w:divsChild>
                <w:div w:id="406462193">
                  <w:marLeft w:val="0"/>
                  <w:marRight w:val="0"/>
                  <w:marTop w:val="0"/>
                  <w:marBottom w:val="0"/>
                  <w:divBdr>
                    <w:top w:val="none" w:sz="0" w:space="0" w:color="auto"/>
                    <w:left w:val="none" w:sz="0" w:space="0" w:color="auto"/>
                    <w:bottom w:val="none" w:sz="0" w:space="0" w:color="auto"/>
                    <w:right w:val="none" w:sz="0" w:space="0" w:color="auto"/>
                  </w:divBdr>
                  <w:divsChild>
                    <w:div w:id="146210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1</Pages>
  <Words>1884</Words>
  <Characters>10745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5</cp:lastModifiedBy>
  <cp:revision>3</cp:revision>
  <cp:lastPrinted>2014-03-28T18:27:00Z</cp:lastPrinted>
  <dcterms:created xsi:type="dcterms:W3CDTF">2014-03-28T10:35:00Z</dcterms:created>
  <dcterms:modified xsi:type="dcterms:W3CDTF">2014-12-17T18:59:00Z</dcterms:modified>
</cp:coreProperties>
</file>