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98" w:rsidRPr="00621198" w:rsidRDefault="00621198" w:rsidP="00621198">
      <w:pPr>
        <w:tabs>
          <w:tab w:val="left" w:pos="3546"/>
          <w:tab w:val="center" w:pos="524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621198">
        <w:rPr>
          <w:rFonts w:ascii="Times New Roman" w:hAnsi="Times New Roman" w:cs="Times New Roman"/>
          <w:sz w:val="32"/>
          <w:szCs w:val="32"/>
          <w:lang w:val="ru-RU"/>
        </w:rPr>
        <w:t xml:space="preserve">              Муниципальное   казённое  общеобразовательное учреждение</w:t>
      </w:r>
    </w:p>
    <w:p w:rsidR="00621198" w:rsidRPr="00621198" w:rsidRDefault="00621198" w:rsidP="00621198">
      <w:pPr>
        <w:tabs>
          <w:tab w:val="left" w:pos="3546"/>
          <w:tab w:val="center" w:pos="524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621198">
        <w:rPr>
          <w:rFonts w:ascii="Times New Roman" w:hAnsi="Times New Roman" w:cs="Times New Roman"/>
          <w:sz w:val="32"/>
          <w:szCs w:val="32"/>
          <w:lang w:val="ru-RU"/>
        </w:rPr>
        <w:t xml:space="preserve">             «Средняя  общеобразовательная  школа </w:t>
      </w:r>
      <w:proofErr w:type="spellStart"/>
      <w:r w:rsidRPr="00621198">
        <w:rPr>
          <w:rFonts w:ascii="Times New Roman" w:hAnsi="Times New Roman" w:cs="Times New Roman"/>
          <w:sz w:val="32"/>
          <w:szCs w:val="32"/>
          <w:lang w:val="ru-RU"/>
        </w:rPr>
        <w:t>пгт</w:t>
      </w:r>
      <w:proofErr w:type="spellEnd"/>
      <w:r w:rsidRPr="00621198">
        <w:rPr>
          <w:rFonts w:ascii="Times New Roman" w:hAnsi="Times New Roman" w:cs="Times New Roman"/>
          <w:sz w:val="32"/>
          <w:szCs w:val="32"/>
          <w:lang w:val="ru-RU"/>
        </w:rPr>
        <w:t xml:space="preserve">. Нема»  </w:t>
      </w:r>
    </w:p>
    <w:p w:rsidR="00621198" w:rsidRPr="00621198" w:rsidRDefault="00621198" w:rsidP="00621198">
      <w:pPr>
        <w:tabs>
          <w:tab w:val="left" w:pos="3546"/>
          <w:tab w:val="center" w:pos="524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621198">
        <w:rPr>
          <w:rFonts w:ascii="Times New Roman" w:hAnsi="Times New Roman" w:cs="Times New Roman"/>
          <w:sz w:val="32"/>
          <w:szCs w:val="32"/>
          <w:lang w:val="ru-RU"/>
        </w:rPr>
        <w:t xml:space="preserve">               </w:t>
      </w:r>
      <w:proofErr w:type="spellStart"/>
      <w:r w:rsidRPr="00621198">
        <w:rPr>
          <w:rFonts w:ascii="Times New Roman" w:hAnsi="Times New Roman" w:cs="Times New Roman"/>
          <w:sz w:val="32"/>
          <w:szCs w:val="32"/>
          <w:lang w:val="ru-RU"/>
        </w:rPr>
        <w:t>Немского</w:t>
      </w:r>
      <w:proofErr w:type="spellEnd"/>
      <w:r w:rsidRPr="00621198">
        <w:rPr>
          <w:rFonts w:ascii="Times New Roman" w:hAnsi="Times New Roman" w:cs="Times New Roman"/>
          <w:sz w:val="32"/>
          <w:szCs w:val="32"/>
          <w:lang w:val="ru-RU"/>
        </w:rPr>
        <w:t xml:space="preserve">  района       Кировской области</w:t>
      </w:r>
    </w:p>
    <w:p w:rsidR="00621198" w:rsidRDefault="00621198" w:rsidP="00621198">
      <w:pPr>
        <w:tabs>
          <w:tab w:val="left" w:pos="3546"/>
          <w:tab w:val="center" w:pos="5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21198" w:rsidRDefault="00621198" w:rsidP="00621198">
      <w:pPr>
        <w:tabs>
          <w:tab w:val="left" w:pos="3546"/>
          <w:tab w:val="center" w:pos="5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21198" w:rsidRDefault="00621198" w:rsidP="00621198">
      <w:pPr>
        <w:tabs>
          <w:tab w:val="left" w:pos="3546"/>
          <w:tab w:val="center" w:pos="52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21198" w:rsidRDefault="00621198" w:rsidP="00621198">
      <w:pPr>
        <w:tabs>
          <w:tab w:val="left" w:pos="3546"/>
          <w:tab w:val="center" w:pos="5245"/>
        </w:tabs>
        <w:rPr>
          <w:b/>
          <w:sz w:val="56"/>
          <w:szCs w:val="56"/>
          <w:lang w:val="ru-RU"/>
        </w:rPr>
      </w:pPr>
      <w:r w:rsidRPr="00621198">
        <w:rPr>
          <w:b/>
          <w:sz w:val="56"/>
          <w:szCs w:val="56"/>
          <w:lang w:val="ru-RU"/>
        </w:rPr>
        <w:t xml:space="preserve">                  </w:t>
      </w:r>
    </w:p>
    <w:p w:rsidR="00621198" w:rsidRDefault="00621198" w:rsidP="00621198">
      <w:pPr>
        <w:tabs>
          <w:tab w:val="left" w:pos="3546"/>
          <w:tab w:val="center" w:pos="5245"/>
        </w:tabs>
        <w:rPr>
          <w:b/>
          <w:sz w:val="56"/>
          <w:szCs w:val="56"/>
          <w:lang w:val="ru-RU"/>
        </w:rPr>
      </w:pPr>
    </w:p>
    <w:p w:rsidR="00621198" w:rsidRDefault="00621198" w:rsidP="00621198">
      <w:pPr>
        <w:tabs>
          <w:tab w:val="left" w:pos="3546"/>
          <w:tab w:val="center" w:pos="5245"/>
        </w:tabs>
        <w:rPr>
          <w:b/>
          <w:sz w:val="56"/>
          <w:szCs w:val="56"/>
          <w:lang w:val="ru-RU"/>
        </w:rPr>
      </w:pPr>
    </w:p>
    <w:p w:rsidR="00621198" w:rsidRPr="00621198" w:rsidRDefault="00621198" w:rsidP="00621198">
      <w:pPr>
        <w:tabs>
          <w:tab w:val="left" w:pos="3546"/>
          <w:tab w:val="center" w:pos="5245"/>
        </w:tabs>
        <w:rPr>
          <w:b/>
          <w:sz w:val="56"/>
          <w:szCs w:val="56"/>
          <w:lang w:val="ru-RU"/>
        </w:rPr>
      </w:pPr>
      <w:r w:rsidRPr="00621198">
        <w:rPr>
          <w:b/>
          <w:sz w:val="72"/>
          <w:szCs w:val="72"/>
          <w:lang w:val="ru-RU"/>
        </w:rPr>
        <w:t xml:space="preserve">       Подготовка  ребёнка к </w:t>
      </w:r>
      <w:r>
        <w:rPr>
          <w:b/>
          <w:sz w:val="72"/>
          <w:szCs w:val="72"/>
          <w:lang w:val="ru-RU"/>
        </w:rPr>
        <w:t xml:space="preserve">       </w:t>
      </w:r>
      <w:r w:rsidRPr="00621198">
        <w:rPr>
          <w:b/>
          <w:sz w:val="72"/>
          <w:szCs w:val="72"/>
          <w:lang w:val="ru-RU"/>
        </w:rPr>
        <w:t>школе.</w:t>
      </w:r>
      <w:r>
        <w:rPr>
          <w:b/>
          <w:sz w:val="72"/>
          <w:szCs w:val="72"/>
          <w:lang w:val="ru-RU"/>
        </w:rPr>
        <w:t xml:space="preserve">  </w:t>
      </w:r>
      <w:r w:rsidRPr="00621198">
        <w:rPr>
          <w:b/>
          <w:sz w:val="72"/>
          <w:szCs w:val="72"/>
          <w:lang w:val="ru-RU"/>
        </w:rPr>
        <w:t xml:space="preserve">    Речевое развитие</w:t>
      </w:r>
      <w:r>
        <w:rPr>
          <w:b/>
          <w:sz w:val="56"/>
          <w:szCs w:val="56"/>
          <w:lang w:val="ru-RU"/>
        </w:rPr>
        <w:t>.</w:t>
      </w: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Pr="00621198" w:rsidRDefault="00621198" w:rsidP="00621198">
      <w:pPr>
        <w:ind w:firstLine="0"/>
        <w:rPr>
          <w:sz w:val="48"/>
          <w:szCs w:val="48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Pr="00621198">
        <w:rPr>
          <w:rFonts w:ascii="Times New Roman" w:hAnsi="Times New Roman" w:cs="Times New Roman"/>
          <w:sz w:val="48"/>
          <w:szCs w:val="48"/>
          <w:lang w:val="ru-RU"/>
        </w:rPr>
        <w:t>Скрябина  Елена Михайловна</w:t>
      </w:r>
    </w:p>
    <w:p w:rsidR="00621198" w:rsidRPr="00621198" w:rsidRDefault="00621198" w:rsidP="00621198">
      <w:pPr>
        <w:ind w:firstLine="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                                  </w:t>
      </w: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621198" w:rsidRDefault="00621198" w:rsidP="00621198">
      <w:pPr>
        <w:ind w:firstLine="0"/>
        <w:rPr>
          <w:lang w:val="ru-RU"/>
        </w:rPr>
      </w:pPr>
    </w:p>
    <w:p w:rsidR="000443A1" w:rsidRDefault="00F51AC8" w:rsidP="00621198">
      <w:pPr>
        <w:ind w:firstLine="0"/>
        <w:rPr>
          <w:lang w:val="ru-RU"/>
        </w:rPr>
      </w:pPr>
      <w:r>
        <w:rPr>
          <w:lang w:val="ru-RU"/>
        </w:rPr>
        <w:lastRenderedPageBreak/>
        <w:t>Все  родители, конечно, хотят, чтобы их дети говорили чисто и красиво.  Но у некоторых это выходит естественно, а у других …</w:t>
      </w:r>
      <w:proofErr w:type="gramStart"/>
      <w:r>
        <w:rPr>
          <w:lang w:val="ru-RU"/>
        </w:rPr>
        <w:t xml:space="preserve">  .</w:t>
      </w:r>
      <w:proofErr w:type="gramEnd"/>
      <w:r>
        <w:rPr>
          <w:lang w:val="ru-RU"/>
        </w:rPr>
        <w:t xml:space="preserve">  У  большинства детей  процесс овладения звуками  заканчивается к 5 годам. На этот возраст и нужно ориентироваться.  И, если  в 5 лет ребёнок не выговаривает один-два звука, ему необходима квалифицированная помощь. </w:t>
      </w:r>
      <w:r w:rsidR="00B540F9">
        <w:rPr>
          <w:lang w:val="ru-RU"/>
        </w:rPr>
        <w:t>Речевое развитие – ведущий компонент подготовки ребёнка к школе. Без определённого уровня развития речи обучение не просто затруднено, но практически невозможно.</w:t>
      </w:r>
      <w:r w:rsidR="0026570B">
        <w:rPr>
          <w:lang w:val="ru-RU"/>
        </w:rPr>
        <w:t xml:space="preserve">  В последнее время стало много детей, которые подходят к школе с проблемами  недоразвития  речи,  с задержкой речевого развития</w:t>
      </w:r>
      <w:r w:rsidR="00CE5934">
        <w:rPr>
          <w:lang w:val="ru-RU"/>
        </w:rPr>
        <w:t>,</w:t>
      </w:r>
      <w:r w:rsidR="00B540F9">
        <w:rPr>
          <w:lang w:val="ru-RU"/>
        </w:rPr>
        <w:t xml:space="preserve"> </w:t>
      </w:r>
      <w:r w:rsidR="00CE5934">
        <w:rPr>
          <w:lang w:val="ru-RU"/>
        </w:rPr>
        <w:t xml:space="preserve"> нарушением  звукопроизношения.       </w:t>
      </w:r>
      <w:proofErr w:type="spellStart"/>
      <w:r w:rsidR="00CE5934">
        <w:rPr>
          <w:lang w:val="ru-RU"/>
        </w:rPr>
        <w:t>Н</w:t>
      </w:r>
      <w:r w:rsidR="00B540F9">
        <w:rPr>
          <w:lang w:val="ru-RU"/>
        </w:rPr>
        <w:t>есформированность</w:t>
      </w:r>
      <w:proofErr w:type="spellEnd"/>
      <w:r w:rsidR="00B540F9">
        <w:rPr>
          <w:lang w:val="ru-RU"/>
        </w:rPr>
        <w:t xml:space="preserve"> речи встречается часто (почти у 60% первоклассников).  </w:t>
      </w:r>
    </w:p>
    <w:p w:rsidR="004E2232" w:rsidRDefault="007D24E7" w:rsidP="004E2232">
      <w:pPr>
        <w:spacing w:before="100" w:beforeAutospacing="1" w:after="100" w:afterAutospacing="1" w:line="270" w:lineRule="atLeast"/>
        <w:ind w:firstLine="0"/>
        <w:contextualSpacing/>
        <w:rPr>
          <w:rFonts w:eastAsia="Times New Roman" w:cstheme="minorHAnsi"/>
          <w:color w:val="000000"/>
          <w:lang w:val="ru-RU" w:eastAsia="ru-RU" w:bidi="ar-SA"/>
        </w:rPr>
      </w:pPr>
      <w:hyperlink r:id="rId4" w:history="1">
        <w:r w:rsidR="004E2232" w:rsidRPr="004E2232">
          <w:rPr>
            <w:rStyle w:val="af5"/>
            <w:rFonts w:eastAsia="Times New Roman" w:cstheme="minorHAnsi"/>
            <w:color w:val="009900"/>
            <w:lang w:val="ru-RU" w:eastAsia="ru-RU" w:bidi="ar-SA"/>
          </w:rPr>
          <w:t>Дети</w:t>
        </w:r>
      </w:hyperlink>
      <w:r w:rsidR="004E2232" w:rsidRPr="004E2232">
        <w:rPr>
          <w:rFonts w:eastAsia="Times New Roman" w:cstheme="minorHAnsi"/>
          <w:color w:val="000000"/>
          <w:u w:val="single"/>
          <w:lang w:val="ru-RU" w:eastAsia="ru-RU" w:bidi="ar-SA"/>
        </w:rPr>
        <w:t xml:space="preserve"> </w:t>
      </w:r>
      <w:r w:rsidR="004E2232">
        <w:rPr>
          <w:rFonts w:eastAsia="Times New Roman" w:cstheme="minorHAnsi"/>
          <w:color w:val="000000"/>
          <w:lang w:val="ru-RU" w:eastAsia="ru-RU" w:bidi="ar-SA"/>
        </w:rPr>
        <w:t xml:space="preserve">с задержкой речевого развития овладевают навыками речи также как и другие дети, однако возрастные рамки значительно сдвинуты. </w:t>
      </w:r>
    </w:p>
    <w:p w:rsidR="00824133" w:rsidRDefault="000443A1" w:rsidP="004E2232">
      <w:pPr>
        <w:ind w:firstLine="0"/>
        <w:rPr>
          <w:lang w:val="ru-RU"/>
        </w:rPr>
      </w:pPr>
      <w:r>
        <w:rPr>
          <w:lang w:val="ru-RU"/>
        </w:rPr>
        <w:t xml:space="preserve">Ребёнок должен грамматически строить фразы правильно. Например, изменять имя существительное по числам и падежам, не ошибаться в согласовании прилагательного с существительным, уметь образовывать уменьшительно-ласкательные  формы. Такие навыки развиваются только от 3 составляющих: дома и в окружении ребёнок слышит правильную речь, ребёнку много читают, с ребёнком много занимаются постановкой речи. Заниматься постановкой речи надо в форме игры, </w:t>
      </w:r>
      <w:proofErr w:type="gramStart"/>
      <w:r>
        <w:rPr>
          <w:lang w:val="ru-RU"/>
        </w:rPr>
        <w:t>причём</w:t>
      </w:r>
      <w:proofErr w:type="gramEnd"/>
      <w:r>
        <w:rPr>
          <w:lang w:val="ru-RU"/>
        </w:rPr>
        <w:t xml:space="preserve"> не выделяя на это особое время, а по ходу дел. Например, сидите в очереди перед кабинетом врача,  по дороге в садик,  предлагаете сыграть в «речевые» игры.</w:t>
      </w:r>
      <w:r>
        <w:rPr>
          <w:lang w:val="ru-RU"/>
        </w:rPr>
        <w:br/>
      </w:r>
      <w:r w:rsidR="00824133">
        <w:rPr>
          <w:lang w:val="ru-RU"/>
        </w:rPr>
        <w:t>Примеры игр: «Есть - нет»  (закрепление правильности употребления родительного падежа).</w:t>
      </w:r>
      <w:r w:rsidR="00824133">
        <w:rPr>
          <w:lang w:val="ru-RU"/>
        </w:rPr>
        <w:br/>
        <w:t>Вы говорите - «есть стол», ребёнок отвечает «нет стола». Есть кровать - нет крова</w:t>
      </w:r>
      <w:r w:rsidR="00452C3E">
        <w:rPr>
          <w:lang w:val="ru-RU"/>
        </w:rPr>
        <w:t>ти, есть ребёно</w:t>
      </w:r>
      <w:proofErr w:type="gramStart"/>
      <w:r w:rsidR="00452C3E">
        <w:rPr>
          <w:lang w:val="ru-RU"/>
        </w:rPr>
        <w:t>к-</w:t>
      </w:r>
      <w:proofErr w:type="gramEnd"/>
      <w:r w:rsidR="00452C3E">
        <w:rPr>
          <w:lang w:val="ru-RU"/>
        </w:rPr>
        <w:t xml:space="preserve"> нет ребёнка.</w:t>
      </w:r>
      <w:r w:rsidR="00452C3E">
        <w:rPr>
          <w:lang w:val="ru-RU"/>
        </w:rPr>
        <w:br/>
      </w:r>
      <w:r w:rsidR="00824133">
        <w:rPr>
          <w:lang w:val="ru-RU"/>
        </w:rPr>
        <w:t>Посложнее - на мн</w:t>
      </w:r>
      <w:proofErr w:type="gramStart"/>
      <w:r w:rsidR="00824133">
        <w:rPr>
          <w:lang w:val="ru-RU"/>
        </w:rPr>
        <w:t>.ч</w:t>
      </w:r>
      <w:proofErr w:type="gramEnd"/>
      <w:r w:rsidR="00824133">
        <w:rPr>
          <w:lang w:val="ru-RU"/>
        </w:rPr>
        <w:t>, р.п.: есть ветки- нет… веток, есть ребята – нет… ребят и т.д. Можно выбирать слова по теме. Например, слова, связанные с темой весны: подснежник, проталина, сосулька, капель, ледоход</w:t>
      </w:r>
      <w:proofErr w:type="gramStart"/>
      <w:r w:rsidR="00824133">
        <w:rPr>
          <w:lang w:val="ru-RU"/>
        </w:rPr>
        <w:t>…  П</w:t>
      </w:r>
      <w:proofErr w:type="gramEnd"/>
      <w:r w:rsidR="00824133">
        <w:rPr>
          <w:lang w:val="ru-RU"/>
        </w:rPr>
        <w:t>о ходу, заодно, вы узнаете, какие из этих слов ребёнок не знает, и поясните значение. А можно играть по принципу: увидели предмет - включили слово в игру.</w:t>
      </w:r>
      <w:r w:rsidR="00824133">
        <w:rPr>
          <w:lang w:val="ru-RU"/>
        </w:rPr>
        <w:br/>
        <w:t>Аналогичные игры: «Один - много». Пример: один стол – много столов, одна ветка - много веток.</w:t>
      </w:r>
      <w:r w:rsidR="00824133">
        <w:rPr>
          <w:lang w:val="ru-RU"/>
        </w:rPr>
        <w:br/>
        <w:t>Игра «Посчитай». Даёте ребёнку образец «один ёж». Ребёнок должен посчитать до 5: один ёж, два ежа, три ежа, четыре ежа, пять ежей. А теперь попросите ребёнка также продолжить: одна ветка, один ребёнок, одно одеяло, одна лопатка, одно ухо, один глаз, один карандаш</w:t>
      </w:r>
      <w:proofErr w:type="gramStart"/>
      <w:r w:rsidR="00824133">
        <w:rPr>
          <w:lang w:val="ru-RU"/>
        </w:rPr>
        <w:t>…    Т</w:t>
      </w:r>
      <w:proofErr w:type="gramEnd"/>
      <w:r w:rsidR="00824133">
        <w:rPr>
          <w:lang w:val="ru-RU"/>
        </w:rPr>
        <w:t>ак ли это легко?</w:t>
      </w:r>
      <w:r w:rsidR="00824133">
        <w:rPr>
          <w:lang w:val="ru-RU"/>
        </w:rPr>
        <w:br/>
        <w:t xml:space="preserve">На закрепление множественного числа – всё просто. Или нет?  </w:t>
      </w:r>
      <w:proofErr w:type="spellStart"/>
      <w:proofErr w:type="gramStart"/>
      <w:r w:rsidR="00824133">
        <w:rPr>
          <w:lang w:val="ru-RU"/>
        </w:rPr>
        <w:t>Рама-рамы</w:t>
      </w:r>
      <w:proofErr w:type="spellEnd"/>
      <w:proofErr w:type="gramEnd"/>
      <w:r w:rsidR="00824133">
        <w:rPr>
          <w:lang w:val="ru-RU"/>
        </w:rPr>
        <w:t xml:space="preserve">,  </w:t>
      </w:r>
      <w:proofErr w:type="spellStart"/>
      <w:r w:rsidR="00824133">
        <w:rPr>
          <w:lang w:val="ru-RU"/>
        </w:rPr>
        <w:t>стол-столы</w:t>
      </w:r>
      <w:proofErr w:type="spellEnd"/>
      <w:r w:rsidR="00824133">
        <w:rPr>
          <w:lang w:val="ru-RU"/>
        </w:rPr>
        <w:t>.  А теперь сложнее: ух</w:t>
      </w:r>
      <w:proofErr w:type="gramStart"/>
      <w:r w:rsidR="00824133">
        <w:rPr>
          <w:lang w:val="ru-RU"/>
        </w:rPr>
        <w:t>о-</w:t>
      </w:r>
      <w:proofErr w:type="gramEnd"/>
      <w:r w:rsidR="00824133">
        <w:rPr>
          <w:lang w:val="ru-RU"/>
        </w:rPr>
        <w:t xml:space="preserve"> … уши! (меняется согласная), птенец- …. птенцы (беглая гласная). Человек -… люди (полностью меняется слово), ребёнок – дети.</w:t>
      </w:r>
      <w:r w:rsidR="00824133">
        <w:rPr>
          <w:lang w:val="ru-RU"/>
        </w:rPr>
        <w:br/>
        <w:t xml:space="preserve">А теперь проверьте, правильно ли ребёнок употребляет предлоги. Возьмите игрушку-кошку и обыграйте: откуда мяукнула кошка? Как ответит ребёнок – из-за двери или из двери? Из-под стола или из стола, </w:t>
      </w:r>
      <w:proofErr w:type="gramStart"/>
      <w:r w:rsidR="00824133">
        <w:rPr>
          <w:lang w:val="ru-RU"/>
        </w:rPr>
        <w:t>за</w:t>
      </w:r>
      <w:proofErr w:type="gramEnd"/>
      <w:r w:rsidR="00824133">
        <w:rPr>
          <w:lang w:val="ru-RU"/>
        </w:rPr>
        <w:t xml:space="preserve"> стола? Положите перед ребёнком несколько картинок лото с предметами одного цвета или просто предметы, попросите назвать и проследите, правильно ли ребёнок употребляет окончания прилагательных: например, карандаш, варежка, ленты, яблоко.</w:t>
      </w:r>
      <w:r w:rsidR="00824133">
        <w:rPr>
          <w:lang w:val="ru-RU"/>
        </w:rPr>
        <w:br/>
        <w:t xml:space="preserve">Ребёнок не должен говорить </w:t>
      </w:r>
      <w:proofErr w:type="spellStart"/>
      <w:r w:rsidR="00824133">
        <w:rPr>
          <w:lang w:val="ru-RU"/>
        </w:rPr>
        <w:t>красныя</w:t>
      </w:r>
      <w:proofErr w:type="spellEnd"/>
      <w:r w:rsidR="00824133">
        <w:rPr>
          <w:lang w:val="ru-RU"/>
        </w:rPr>
        <w:t xml:space="preserve"> шапка или синее яблоко. Иначе именно так он и будет потом писать.</w:t>
      </w:r>
      <w:r w:rsidR="00824133">
        <w:rPr>
          <w:lang w:val="ru-RU"/>
        </w:rPr>
        <w:br/>
        <w:t xml:space="preserve">Конечно, это далеко не полный список знаний, ведь ребёнок должен изменять слова по падежам, родам, числам.  </w:t>
      </w:r>
      <w:proofErr w:type="gramStart"/>
      <w:r w:rsidR="00824133">
        <w:rPr>
          <w:lang w:val="ru-RU"/>
        </w:rPr>
        <w:t>Использовать правильно связки «чтобы, чем, откуда, куда, за тем, что, потому что, из-за того, что» и т.д.</w:t>
      </w:r>
      <w:proofErr w:type="gramEnd"/>
    </w:p>
    <w:p w:rsidR="00452C3E" w:rsidRDefault="00452C3E" w:rsidP="00824133">
      <w:pPr>
        <w:rPr>
          <w:lang w:val="ru-RU"/>
        </w:rPr>
      </w:pPr>
      <w:r>
        <w:rPr>
          <w:bCs/>
          <w:lang w:val="ru-RU"/>
        </w:rPr>
        <w:t xml:space="preserve">У ребёнка должны быть </w:t>
      </w:r>
      <w:r>
        <w:rPr>
          <w:lang w:val="ru-RU"/>
        </w:rPr>
        <w:t xml:space="preserve">достаточно широкий словарный запас. Причём ребёнку нужно знать не только названия предметов, но и зачем они служат. Проверьте, знает ли ребёнок назначение бытовых предметов. Чаще играйте в </w:t>
      </w:r>
      <w:proofErr w:type="spellStart"/>
      <w:r>
        <w:rPr>
          <w:lang w:val="ru-RU"/>
        </w:rPr>
        <w:t>игры-угадайки</w:t>
      </w:r>
      <w:proofErr w:type="spellEnd"/>
      <w:r>
        <w:rPr>
          <w:lang w:val="ru-RU"/>
        </w:rPr>
        <w:t xml:space="preserve">. Например, спросите: Где мы храним еду, чтобы не испортилась? Что нужно сделать, чтобы одежда перестала быть мятой? Какую посуду надо взять, чтобы пожарить картошку? Как называется гигантская ложка, которой наливают суп в тарелки? Поиграйте в игру «важный признак». Вы называете предмет, а ребёнок быстро - два-три определения, описывающие этот предмет. Пример: </w:t>
      </w:r>
      <w:proofErr w:type="spellStart"/>
      <w:proofErr w:type="gramStart"/>
      <w:r>
        <w:rPr>
          <w:lang w:val="ru-RU"/>
        </w:rPr>
        <w:t>лимон-жёлтый</w:t>
      </w:r>
      <w:proofErr w:type="spellEnd"/>
      <w:proofErr w:type="gramEnd"/>
      <w:r>
        <w:rPr>
          <w:lang w:val="ru-RU"/>
        </w:rPr>
        <w:t>, кислый. Кошк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пушистая, домашняя, ласковая… Игра «Что бывает?» Говорите ребёнку: что бывает жёлтым? Кислым? Пушистым? Колючим? Холодным? Скучным? И т.д. На каждое прилагательное ребёнку нужно назвать не менее 3 подходящих по смыслу предметов.</w:t>
      </w:r>
      <w:r>
        <w:rPr>
          <w:lang w:val="ru-RU"/>
        </w:rPr>
        <w:br/>
        <w:t>Старайтесь заниматься с ребёнком развитием речи ежедневно, превращая повседневные просьбы в развивающие занятия. Например, попросите:  «Подай, пожалуйста, чашку, которая стоит справа от тарелки</w:t>
      </w:r>
      <w:proofErr w:type="gramStart"/>
      <w:r>
        <w:rPr>
          <w:lang w:val="ru-RU"/>
        </w:rPr>
        <w:t>…  Н</w:t>
      </w:r>
      <w:proofErr w:type="gramEnd"/>
      <w:r>
        <w:rPr>
          <w:lang w:val="ru-RU"/>
        </w:rPr>
        <w:t>айди на верхней полке третью книгу, считая слева направо…»</w:t>
      </w:r>
    </w:p>
    <w:p w:rsidR="00824133" w:rsidRDefault="00824133" w:rsidP="00824133">
      <w:pPr>
        <w:tabs>
          <w:tab w:val="left" w:pos="1665"/>
        </w:tabs>
        <w:ind w:firstLine="0"/>
        <w:rPr>
          <w:lang w:val="ru-RU"/>
        </w:rPr>
      </w:pPr>
      <w:r>
        <w:rPr>
          <w:lang w:val="ru-RU"/>
        </w:rPr>
        <w:t>Ребёнок должен уметь рассказать о сюжете на картинке хотя бы 5 связных фраз. При этом фразы должны быть развёрнутыми, а не усеченными. То есть, нельзя сказать «тут кошка и мышка», надо «На скамейке сидит белая кошка. Она следит, как под скамейкой бежит маленькая мышка».</w:t>
      </w:r>
      <w:r>
        <w:rPr>
          <w:lang w:val="ru-RU"/>
        </w:rPr>
        <w:br/>
        <w:t>Уметь полно и последовательно пересказать прослушанный или прочитанный рассказ, уметь запомнить и назвать (можно не по порядку, но ничего не забыв) 6-7 слов.</w:t>
      </w:r>
      <w:r>
        <w:rPr>
          <w:lang w:val="ru-RU"/>
        </w:rPr>
        <w:br/>
        <w:t xml:space="preserve">Иметь сформированный фонематический слух. То есть, уметь на слух различить </w:t>
      </w:r>
      <w:proofErr w:type="spellStart"/>
      <w:r>
        <w:rPr>
          <w:lang w:val="ru-RU"/>
        </w:rPr>
        <w:t>б-п</w:t>
      </w:r>
      <w:proofErr w:type="spellEnd"/>
      <w:r>
        <w:rPr>
          <w:lang w:val="ru-RU"/>
        </w:rPr>
        <w:t xml:space="preserve">, </w:t>
      </w:r>
      <w:proofErr w:type="spellStart"/>
      <w:proofErr w:type="gramStart"/>
      <w:r>
        <w:rPr>
          <w:lang w:val="ru-RU"/>
        </w:rPr>
        <w:t>д-т</w:t>
      </w:r>
      <w:proofErr w:type="spellEnd"/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з-с-ш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ш-ч</w:t>
      </w:r>
      <w:proofErr w:type="spellEnd"/>
      <w:r>
        <w:rPr>
          <w:lang w:val="ru-RU"/>
        </w:rPr>
        <w:t xml:space="preserve">.  К сожалению, если ребёнок на слух не отличает б от </w:t>
      </w:r>
      <w:proofErr w:type="spellStart"/>
      <w:proofErr w:type="gramStart"/>
      <w:r>
        <w:rPr>
          <w:lang w:val="ru-RU"/>
        </w:rPr>
        <w:t>п</w:t>
      </w:r>
      <w:proofErr w:type="spellEnd"/>
      <w:proofErr w:type="gramEnd"/>
      <w:r>
        <w:rPr>
          <w:lang w:val="ru-RU"/>
        </w:rPr>
        <w:t xml:space="preserve">, то и при выполнении заданий по русскому языку, эти буквы будут путаться. К тому же, </w:t>
      </w:r>
      <w:proofErr w:type="spellStart"/>
      <w:r>
        <w:rPr>
          <w:lang w:val="ru-RU"/>
        </w:rPr>
        <w:t>недосформированность</w:t>
      </w:r>
      <w:proofErr w:type="spellEnd"/>
      <w:r>
        <w:rPr>
          <w:lang w:val="ru-RU"/>
        </w:rPr>
        <w:t xml:space="preserve"> фонематического слуха тормозит развитие беглого чтения.</w:t>
      </w:r>
      <w:r>
        <w:rPr>
          <w:lang w:val="ru-RU"/>
        </w:rPr>
        <w:br/>
        <w:t>Тренируйтесь с ребёнком так: я тебе называю</w:t>
      </w:r>
      <w:r w:rsidR="00452C3E">
        <w:rPr>
          <w:lang w:val="ru-RU"/>
        </w:rPr>
        <w:t xml:space="preserve"> </w:t>
      </w:r>
      <w:r>
        <w:rPr>
          <w:lang w:val="ru-RU"/>
        </w:rPr>
        <w:t xml:space="preserve"> слова, а ты должен подпрыгнуть (схватить себя за нос, хлопнуть, топнуть и т.п.), когда услышишь слово, начинающееся на "П". </w:t>
      </w:r>
      <w:proofErr w:type="gramStart"/>
      <w:r>
        <w:rPr>
          <w:lang w:val="ru-RU"/>
        </w:rPr>
        <w:t>Далее вы медленно называете слова: парус, баркас, пирог, пулька, булка, банан, панама и т.д.</w:t>
      </w:r>
      <w:proofErr w:type="gramEnd"/>
      <w:r>
        <w:rPr>
          <w:lang w:val="ru-RU"/>
        </w:rPr>
        <w:t xml:space="preserve"> Когда у ребёнка начало получаться почти без ошибок, усложните и попросите распознать "П" в любом месте слова: копейк</w:t>
      </w:r>
      <w:r w:rsidR="00452C3E">
        <w:rPr>
          <w:lang w:val="ru-RU"/>
        </w:rPr>
        <w:t>а, коробейник, забыть, запить</w:t>
      </w:r>
      <w:proofErr w:type="gramStart"/>
      <w:r w:rsidR="00452C3E">
        <w:rPr>
          <w:lang w:val="ru-RU"/>
        </w:rPr>
        <w:t>…</w:t>
      </w:r>
      <w:r w:rsidR="00452C3E">
        <w:rPr>
          <w:lang w:val="ru-RU"/>
        </w:rPr>
        <w:br/>
      </w:r>
      <w:r>
        <w:rPr>
          <w:lang w:val="ru-RU"/>
        </w:rPr>
        <w:t>Е</w:t>
      </w:r>
      <w:proofErr w:type="gramEnd"/>
      <w:r>
        <w:rPr>
          <w:lang w:val="ru-RU"/>
        </w:rPr>
        <w:t xml:space="preserve">щё одна форма тренировки: вы просите повторить точно последовательность из 3 слогов – </w:t>
      </w:r>
      <w:proofErr w:type="spellStart"/>
      <w:r>
        <w:rPr>
          <w:lang w:val="ru-RU"/>
        </w:rPr>
        <w:t>ба-па-ма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ду-ду-та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ти-тё-тя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ти-дё-бя</w:t>
      </w:r>
      <w:proofErr w:type="spellEnd"/>
      <w:r>
        <w:rPr>
          <w:lang w:val="ru-RU"/>
        </w:rPr>
        <w:t xml:space="preserve"> и т.д. Потом – из четырёх слогов: </w:t>
      </w:r>
      <w:proofErr w:type="spellStart"/>
      <w:r>
        <w:rPr>
          <w:lang w:val="ru-RU"/>
        </w:rPr>
        <w:t>гу-гу-ку-ту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гу-да-то-би</w:t>
      </w:r>
      <w:proofErr w:type="spellEnd"/>
      <w:r>
        <w:rPr>
          <w:lang w:val="ru-RU"/>
        </w:rPr>
        <w:t xml:space="preserve"> и т.д. С </w:t>
      </w:r>
      <w:proofErr w:type="spellStart"/>
      <w:r>
        <w:rPr>
          <w:lang w:val="ru-RU"/>
        </w:rPr>
        <w:t>трёхслоговыми</w:t>
      </w:r>
      <w:proofErr w:type="spellEnd"/>
      <w:r>
        <w:rPr>
          <w:lang w:val="ru-RU"/>
        </w:rPr>
        <w:t xml:space="preserve"> сочетаниями ребёнок должен справляться без труда, с </w:t>
      </w:r>
      <w:proofErr w:type="spellStart"/>
      <w:r>
        <w:rPr>
          <w:lang w:val="ru-RU"/>
        </w:rPr>
        <w:t>четырёхслоговыми</w:t>
      </w:r>
      <w:proofErr w:type="spellEnd"/>
      <w:r>
        <w:rPr>
          <w:lang w:val="ru-RU"/>
        </w:rPr>
        <w:t xml:space="preserve"> – не обязательно, но если вы будете тренироваться, ему будет гораздо проще писать слова в диктантах. Кстати, первые диктанты дети начинают писать уже в ноябре.</w:t>
      </w:r>
      <w:r>
        <w:rPr>
          <w:lang w:val="ru-RU"/>
        </w:rPr>
        <w:br/>
        <w:t xml:space="preserve">Кроме тренировок </w:t>
      </w:r>
      <w:proofErr w:type="spellStart"/>
      <w:r>
        <w:rPr>
          <w:lang w:val="ru-RU"/>
        </w:rPr>
        <w:t>фонематики</w:t>
      </w:r>
      <w:proofErr w:type="spellEnd"/>
      <w:r>
        <w:rPr>
          <w:lang w:val="ru-RU"/>
        </w:rPr>
        <w:t>, необходимо научить на слух определить первый звук в названных словах, разделять слоги. Разделять слоги на первом этапе проще, хлопая и прыгая на каждую гласную. Ребёнок прыгает</w:t>
      </w:r>
      <w:r w:rsidR="00452C3E">
        <w:rPr>
          <w:lang w:val="ru-RU"/>
        </w:rPr>
        <w:t xml:space="preserve"> </w:t>
      </w:r>
      <w:r>
        <w:rPr>
          <w:lang w:val="ru-RU"/>
        </w:rPr>
        <w:t xml:space="preserve">- </w:t>
      </w:r>
      <w:proofErr w:type="spellStart"/>
      <w:r>
        <w:rPr>
          <w:lang w:val="ru-RU"/>
        </w:rPr>
        <w:t>ба-та-рей-ка</w:t>
      </w:r>
      <w:proofErr w:type="spellEnd"/>
      <w:r>
        <w:rPr>
          <w:lang w:val="ru-RU"/>
        </w:rPr>
        <w:t xml:space="preserve">, и сообщает вам – 4 прыжка, то есть 4 слога! (4 части слова). Ещё можно прыгать на мяче-прыгуне, бить о стену мячиком, хлопать в ладоши, бить на каждый слог по столу игрушечным молоточком-пищалкой. Вариантов разнообразить занятие игрой много! Потом просите составить из кубиков поезд. Сколько вагончиков - столько слогов. Следовательно, слово из слова батарейка имеет 4 кубика-вагончика. </w:t>
      </w:r>
    </w:p>
    <w:p w:rsidR="00C206EB" w:rsidRPr="00B540F9" w:rsidRDefault="006C6087" w:rsidP="00B540F9">
      <w:pPr>
        <w:ind w:firstLine="0"/>
        <w:rPr>
          <w:lang w:val="ru-RU"/>
        </w:rPr>
      </w:pPr>
      <w:r>
        <w:rPr>
          <w:lang w:val="ru-RU"/>
        </w:rPr>
        <w:t xml:space="preserve">Если вы захотите следовать советам, вам придётся потрудиться:  резать, клеить, рисовать,  играть с ребёнком в словесные игры и читать ему стихи и рассказы  то есть наслаждаться совместным творчеством и общением с любимым человеком.  Думаю,  вы не пожалеете  о потраченных часах.  Дети -  самое ценное,  что у нас есть.  Дадим же им шанс вырасти развитыми, умными, знающими людьми! </w:t>
      </w:r>
    </w:p>
    <w:sectPr w:rsidR="00C206EB" w:rsidRPr="00B540F9" w:rsidSect="00CE5934">
      <w:pgSz w:w="11906" w:h="16838"/>
      <w:pgMar w:top="142" w:right="14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F9"/>
    <w:rsid w:val="000443A1"/>
    <w:rsid w:val="00076D57"/>
    <w:rsid w:val="0018566B"/>
    <w:rsid w:val="0026570B"/>
    <w:rsid w:val="002B5BF2"/>
    <w:rsid w:val="00452C3E"/>
    <w:rsid w:val="004E2232"/>
    <w:rsid w:val="00621198"/>
    <w:rsid w:val="006C6087"/>
    <w:rsid w:val="007D24E7"/>
    <w:rsid w:val="007F7F84"/>
    <w:rsid w:val="00823CF1"/>
    <w:rsid w:val="00824133"/>
    <w:rsid w:val="00867007"/>
    <w:rsid w:val="009054CC"/>
    <w:rsid w:val="00B540F9"/>
    <w:rsid w:val="00C206EB"/>
    <w:rsid w:val="00CE5934"/>
    <w:rsid w:val="00EA345D"/>
    <w:rsid w:val="00F5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F1"/>
  </w:style>
  <w:style w:type="paragraph" w:styleId="1">
    <w:name w:val="heading 1"/>
    <w:basedOn w:val="a"/>
    <w:next w:val="a"/>
    <w:link w:val="10"/>
    <w:uiPriority w:val="9"/>
    <w:qFormat/>
    <w:rsid w:val="00823CF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F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F1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F1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F1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F1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F1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F1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F1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F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CF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CF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3CF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23CF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3CF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23CF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3CF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23CF1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23CF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23CF1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3CF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3CF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23CF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23CF1"/>
    <w:rPr>
      <w:b/>
      <w:color w:val="C0504D" w:themeColor="accent2"/>
    </w:rPr>
  </w:style>
  <w:style w:type="character" w:styleId="a9">
    <w:name w:val="Emphasis"/>
    <w:uiPriority w:val="20"/>
    <w:qFormat/>
    <w:rsid w:val="00823CF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23CF1"/>
  </w:style>
  <w:style w:type="character" w:customStyle="1" w:styleId="ab">
    <w:name w:val="Без интервала Знак"/>
    <w:basedOn w:val="a0"/>
    <w:link w:val="aa"/>
    <w:uiPriority w:val="1"/>
    <w:rsid w:val="00823CF1"/>
  </w:style>
  <w:style w:type="paragraph" w:styleId="ac">
    <w:name w:val="List Paragraph"/>
    <w:basedOn w:val="a"/>
    <w:uiPriority w:val="34"/>
    <w:qFormat/>
    <w:rsid w:val="00823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CF1"/>
    <w:rPr>
      <w:i/>
    </w:rPr>
  </w:style>
  <w:style w:type="character" w:customStyle="1" w:styleId="22">
    <w:name w:val="Цитата 2 Знак"/>
    <w:basedOn w:val="a0"/>
    <w:link w:val="21"/>
    <w:uiPriority w:val="29"/>
    <w:rsid w:val="00823CF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23CF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23CF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23CF1"/>
    <w:rPr>
      <w:i/>
    </w:rPr>
  </w:style>
  <w:style w:type="character" w:styleId="af0">
    <w:name w:val="Intense Emphasis"/>
    <w:uiPriority w:val="21"/>
    <w:qFormat/>
    <w:rsid w:val="00823CF1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23CF1"/>
    <w:rPr>
      <w:b/>
    </w:rPr>
  </w:style>
  <w:style w:type="character" w:styleId="af2">
    <w:name w:val="Intense Reference"/>
    <w:uiPriority w:val="32"/>
    <w:qFormat/>
    <w:rsid w:val="00823CF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23CF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23CF1"/>
    <w:pPr>
      <w:outlineLvl w:val="9"/>
    </w:pPr>
  </w:style>
  <w:style w:type="character" w:styleId="af5">
    <w:name w:val="Hyperlink"/>
    <w:basedOn w:val="a0"/>
    <w:uiPriority w:val="99"/>
    <w:semiHidden/>
    <w:unhideWhenUsed/>
    <w:rsid w:val="00EA345D"/>
    <w:rPr>
      <w:color w:val="0000FF" w:themeColor="hyperlink"/>
      <w:u w:val="single"/>
    </w:rPr>
  </w:style>
  <w:style w:type="paragraph" w:styleId="af6">
    <w:name w:val="Normal (Web)"/>
    <w:basedOn w:val="a"/>
    <w:uiPriority w:val="99"/>
    <w:semiHidden/>
    <w:unhideWhenUsed/>
    <w:rsid w:val="00EA34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2010-08-16T13:09:00Z</dcterms:created>
  <dcterms:modified xsi:type="dcterms:W3CDTF">2014-12-30T07:44:00Z</dcterms:modified>
</cp:coreProperties>
</file>