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C2" w:rsidRPr="00A85CC8" w:rsidRDefault="00D27AA1" w:rsidP="00D27AA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85CC8">
        <w:rPr>
          <w:rFonts w:ascii="Times New Roman" w:hAnsi="Times New Roman" w:cs="Times New Roman"/>
          <w:sz w:val="36"/>
          <w:szCs w:val="36"/>
        </w:rPr>
        <w:t>План работы по самообразованию</w:t>
      </w:r>
    </w:p>
    <w:p w:rsidR="00D27AA1" w:rsidRPr="00A85CC8" w:rsidRDefault="00D27AA1" w:rsidP="00D27AA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85CC8">
        <w:rPr>
          <w:rFonts w:ascii="Times New Roman" w:hAnsi="Times New Roman" w:cs="Times New Roman"/>
          <w:sz w:val="36"/>
          <w:szCs w:val="36"/>
        </w:rPr>
        <w:t>Антипиной Ольги Владимировны,</w:t>
      </w:r>
    </w:p>
    <w:p w:rsidR="00D27AA1" w:rsidRPr="00A85CC8" w:rsidRDefault="004E551C" w:rsidP="00A85CC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</w:t>
      </w:r>
      <w:r w:rsidR="00D27AA1" w:rsidRPr="00A85CC8">
        <w:rPr>
          <w:rFonts w:ascii="Times New Roman" w:hAnsi="Times New Roman" w:cs="Times New Roman"/>
          <w:sz w:val="36"/>
          <w:szCs w:val="36"/>
        </w:rPr>
        <w:t>чителя начальных классов</w:t>
      </w:r>
      <w:r w:rsidR="00A85CC8">
        <w:rPr>
          <w:rFonts w:ascii="Times New Roman" w:hAnsi="Times New Roman" w:cs="Times New Roman"/>
          <w:sz w:val="36"/>
          <w:szCs w:val="36"/>
        </w:rPr>
        <w:t>,</w:t>
      </w:r>
    </w:p>
    <w:p w:rsidR="00D27AA1" w:rsidRDefault="007C36D7" w:rsidP="00D27AA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2013-2015</w:t>
      </w:r>
      <w:r w:rsidR="00D27AA1" w:rsidRPr="00A85CC8">
        <w:rPr>
          <w:rFonts w:ascii="Times New Roman" w:hAnsi="Times New Roman" w:cs="Times New Roman"/>
          <w:sz w:val="36"/>
          <w:szCs w:val="36"/>
        </w:rPr>
        <w:t xml:space="preserve"> год</w:t>
      </w:r>
    </w:p>
    <w:p w:rsidR="002F1198" w:rsidRDefault="002F1198" w:rsidP="00D27AA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A2DCD" w:rsidRPr="003A2DCD" w:rsidRDefault="003A2DCD" w:rsidP="003A2DCD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3A2DCD">
        <w:rPr>
          <w:rFonts w:ascii="Times New Roman" w:hAnsi="Times New Roman" w:cs="Times New Roman"/>
          <w:sz w:val="28"/>
          <w:szCs w:val="28"/>
        </w:rPr>
        <w:t>Тема работы школы:</w:t>
      </w:r>
    </w:p>
    <w:p w:rsidR="003A2DCD" w:rsidRPr="003A2DCD" w:rsidRDefault="003A2DCD" w:rsidP="003A2DCD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3A2DCD">
        <w:rPr>
          <w:rFonts w:ascii="Times New Roman" w:hAnsi="Times New Roman" w:cs="Times New Roman"/>
          <w:sz w:val="28"/>
          <w:szCs w:val="28"/>
        </w:rPr>
        <w:t>«Системно-деятельностный подход как условие повышения качества учебно-воспитательного процесса»</w:t>
      </w:r>
    </w:p>
    <w:p w:rsidR="003A2DCD" w:rsidRPr="003A2DCD" w:rsidRDefault="003A2DCD" w:rsidP="003A2DCD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3A2DCD">
        <w:rPr>
          <w:rFonts w:ascii="Times New Roman" w:hAnsi="Times New Roman" w:cs="Times New Roman"/>
          <w:sz w:val="28"/>
          <w:szCs w:val="28"/>
        </w:rPr>
        <w:t>Методическая тема:</w:t>
      </w:r>
    </w:p>
    <w:p w:rsidR="003A2DCD" w:rsidRPr="003A2DCD" w:rsidRDefault="003A2DCD" w:rsidP="003A2DCD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3A2DCD">
        <w:rPr>
          <w:rFonts w:ascii="Times New Roman" w:hAnsi="Times New Roman" w:cs="Times New Roman"/>
          <w:sz w:val="28"/>
          <w:szCs w:val="28"/>
        </w:rPr>
        <w:t>«Применение современных образовательных технологий как условие обеспечения системно-деятельностного подхода»</w:t>
      </w:r>
    </w:p>
    <w:p w:rsidR="006220C2" w:rsidRPr="006220C2" w:rsidRDefault="006220C2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CC8" w:rsidRDefault="006220C2" w:rsidP="00925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0C2">
        <w:rPr>
          <w:rFonts w:ascii="Times New Roman" w:hAnsi="Times New Roman" w:cs="Times New Roman"/>
          <w:b/>
          <w:sz w:val="28"/>
          <w:szCs w:val="28"/>
        </w:rPr>
        <w:t>Тема самообразования</w:t>
      </w:r>
      <w:r w:rsidRPr="006220C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551C" w:rsidRDefault="00B41A1D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«</w:t>
      </w:r>
      <w:r w:rsidR="004E551C">
        <w:rPr>
          <w:b/>
          <w:sz w:val="28"/>
          <w:szCs w:val="28"/>
        </w:rPr>
        <w:t>Использование информационно-коммуникационных технологий в работе учителя начальных классов</w:t>
      </w:r>
      <w:r>
        <w:rPr>
          <w:b/>
          <w:sz w:val="28"/>
          <w:szCs w:val="28"/>
        </w:rPr>
        <w:t>»</w:t>
      </w:r>
    </w:p>
    <w:p w:rsidR="00A85CC8" w:rsidRDefault="00A85CC8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0C2" w:rsidRPr="006220C2" w:rsidRDefault="006220C2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C2">
        <w:rPr>
          <w:rFonts w:ascii="Times New Roman" w:hAnsi="Times New Roman" w:cs="Times New Roman"/>
          <w:b/>
          <w:sz w:val="28"/>
          <w:szCs w:val="28"/>
        </w:rPr>
        <w:t>Цель:</w:t>
      </w:r>
      <w:r w:rsidRPr="006220C2">
        <w:rPr>
          <w:rFonts w:ascii="Times New Roman" w:hAnsi="Times New Roman" w:cs="Times New Roman"/>
          <w:sz w:val="28"/>
          <w:szCs w:val="28"/>
        </w:rPr>
        <w:t xml:space="preserve"> формирование ИКТ-</w:t>
      </w:r>
      <w:r w:rsidR="00925D04">
        <w:rPr>
          <w:rFonts w:ascii="Times New Roman" w:hAnsi="Times New Roman" w:cs="Times New Roman"/>
          <w:sz w:val="28"/>
          <w:szCs w:val="28"/>
        </w:rPr>
        <w:t xml:space="preserve"> </w:t>
      </w:r>
      <w:r w:rsidRPr="006220C2">
        <w:rPr>
          <w:rFonts w:ascii="Times New Roman" w:hAnsi="Times New Roman" w:cs="Times New Roman"/>
          <w:sz w:val="28"/>
          <w:szCs w:val="28"/>
        </w:rPr>
        <w:t xml:space="preserve">компетентностей учителя и </w:t>
      </w:r>
      <w:r w:rsidR="004E551C">
        <w:rPr>
          <w:rFonts w:ascii="Times New Roman" w:hAnsi="Times New Roman" w:cs="Times New Roman"/>
          <w:sz w:val="28"/>
          <w:szCs w:val="28"/>
        </w:rPr>
        <w:t>об</w:t>
      </w:r>
      <w:r w:rsidRPr="006220C2">
        <w:rPr>
          <w:rFonts w:ascii="Times New Roman" w:hAnsi="Times New Roman" w:cs="Times New Roman"/>
          <w:sz w:val="28"/>
          <w:szCs w:val="28"/>
        </w:rPr>
        <w:t>уча</w:t>
      </w:r>
      <w:r w:rsidR="004E551C">
        <w:rPr>
          <w:rFonts w:ascii="Times New Roman" w:hAnsi="Times New Roman" w:cs="Times New Roman"/>
          <w:sz w:val="28"/>
          <w:szCs w:val="28"/>
        </w:rPr>
        <w:t>ю</w:t>
      </w:r>
      <w:r w:rsidRPr="006220C2">
        <w:rPr>
          <w:rFonts w:ascii="Times New Roman" w:hAnsi="Times New Roman" w:cs="Times New Roman"/>
          <w:sz w:val="28"/>
          <w:szCs w:val="28"/>
        </w:rPr>
        <w:t>щихся в аспекте требований ФГОС начального общего образования.</w:t>
      </w:r>
    </w:p>
    <w:p w:rsidR="006220C2" w:rsidRDefault="006220C2" w:rsidP="006220C2">
      <w:pPr>
        <w:pStyle w:val="a4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220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Задачи: </w:t>
      </w:r>
    </w:p>
    <w:p w:rsidR="000D59CB" w:rsidRPr="006220C2" w:rsidRDefault="000D59CB" w:rsidP="006220C2">
      <w:pPr>
        <w:pStyle w:val="a4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220C2" w:rsidRDefault="002F1198" w:rsidP="006220C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изучение информационно-коммуникационных технологий;</w:t>
      </w:r>
    </w:p>
    <w:p w:rsidR="002F1198" w:rsidRDefault="002F1198" w:rsidP="002F1198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220C2">
        <w:rPr>
          <w:rFonts w:ascii="Times New Roman" w:hAnsi="Times New Roman" w:cs="Times New Roman"/>
          <w:color w:val="auto"/>
          <w:sz w:val="28"/>
          <w:szCs w:val="28"/>
        </w:rPr>
        <w:t>активное использование информационных и коммуникационных технологий (ИКТ) для решения коммуникативных и познавательных задач;</w:t>
      </w:r>
    </w:p>
    <w:p w:rsidR="006220C2" w:rsidRPr="006220C2" w:rsidRDefault="006220C2" w:rsidP="006220C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0C2">
        <w:rPr>
          <w:rFonts w:ascii="Times New Roman" w:eastAsia="Times New Roman" w:hAnsi="Times New Roman" w:cs="Times New Roman"/>
          <w:sz w:val="28"/>
          <w:szCs w:val="28"/>
        </w:rPr>
        <w:t xml:space="preserve">развитие метапредметных навыков </w:t>
      </w:r>
      <w:r w:rsidR="009256F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6220C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9256F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220C2">
        <w:rPr>
          <w:rFonts w:ascii="Times New Roman" w:eastAsia="Times New Roman" w:hAnsi="Times New Roman" w:cs="Times New Roman"/>
          <w:sz w:val="28"/>
          <w:szCs w:val="28"/>
        </w:rPr>
        <w:t>щихся: универсальных учебных действий (познавательных, коммуникативных);</w:t>
      </w:r>
    </w:p>
    <w:p w:rsidR="006220C2" w:rsidRPr="006220C2" w:rsidRDefault="006220C2" w:rsidP="006220C2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20C2">
        <w:rPr>
          <w:rFonts w:ascii="Times New Roman" w:eastAsia="Times New Roman" w:hAnsi="Times New Roman" w:cs="Times New Roman"/>
          <w:sz w:val="28"/>
          <w:szCs w:val="28"/>
        </w:rPr>
        <w:t xml:space="preserve">развивать творческий потенциал </w:t>
      </w:r>
      <w:r w:rsidR="009256F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6220C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9256F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220C2">
        <w:rPr>
          <w:rFonts w:ascii="Times New Roman" w:eastAsia="Times New Roman" w:hAnsi="Times New Roman" w:cs="Times New Roman"/>
          <w:sz w:val="28"/>
          <w:szCs w:val="28"/>
        </w:rPr>
        <w:t xml:space="preserve">щихся и создавать необходимые условия для активизации познавательной и речевой деятельности </w:t>
      </w:r>
      <w:r w:rsidR="009256F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6220C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9256F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220C2">
        <w:rPr>
          <w:rFonts w:ascii="Times New Roman" w:eastAsia="Times New Roman" w:hAnsi="Times New Roman" w:cs="Times New Roman"/>
          <w:sz w:val="28"/>
          <w:szCs w:val="28"/>
        </w:rPr>
        <w:t>щихся;</w:t>
      </w:r>
    </w:p>
    <w:p w:rsidR="006220C2" w:rsidRPr="006220C2" w:rsidRDefault="006220C2" w:rsidP="006220C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220C2">
        <w:rPr>
          <w:rFonts w:ascii="Times New Roman" w:hAnsi="Times New Roman" w:cs="Times New Roman"/>
          <w:color w:val="auto"/>
          <w:sz w:val="28"/>
          <w:szCs w:val="28"/>
        </w:rPr>
        <w:t xml:space="preserve">внедрение интерактивных форм организации учебного процесса с целью формирования ИКТ- компетентностей и повышения мотивации </w:t>
      </w:r>
      <w:r w:rsidR="009256FC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Pr="006220C2">
        <w:rPr>
          <w:rFonts w:ascii="Times New Roman" w:hAnsi="Times New Roman" w:cs="Times New Roman"/>
          <w:color w:val="auto"/>
          <w:sz w:val="28"/>
          <w:szCs w:val="28"/>
        </w:rPr>
        <w:t>уча</w:t>
      </w:r>
      <w:r w:rsidR="009256FC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6220C2">
        <w:rPr>
          <w:rFonts w:ascii="Times New Roman" w:hAnsi="Times New Roman" w:cs="Times New Roman"/>
          <w:color w:val="auto"/>
          <w:sz w:val="28"/>
          <w:szCs w:val="28"/>
        </w:rPr>
        <w:t>щихся к учению;</w:t>
      </w:r>
    </w:p>
    <w:p w:rsidR="006220C2" w:rsidRPr="006220C2" w:rsidRDefault="006220C2" w:rsidP="006220C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220C2">
        <w:rPr>
          <w:rFonts w:ascii="Times New Roman" w:hAnsi="Times New Roman" w:cs="Times New Roman"/>
          <w:color w:val="auto"/>
          <w:sz w:val="28"/>
          <w:szCs w:val="28"/>
        </w:rPr>
        <w:t>повышение качества проведения учебных и внеурочных занятий в результате применения ИКТ-</w:t>
      </w:r>
      <w:r w:rsidR="00925D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20C2">
        <w:rPr>
          <w:rFonts w:ascii="Times New Roman" w:hAnsi="Times New Roman" w:cs="Times New Roman"/>
          <w:color w:val="auto"/>
          <w:sz w:val="28"/>
          <w:szCs w:val="28"/>
        </w:rPr>
        <w:t xml:space="preserve">технологий. </w:t>
      </w:r>
      <w:r w:rsidRPr="006220C2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6220C2" w:rsidRPr="006220C2" w:rsidRDefault="006220C2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0C2" w:rsidRPr="006220C2" w:rsidRDefault="006220C2" w:rsidP="006220C2">
      <w:pPr>
        <w:pStyle w:val="a4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220C2" w:rsidRPr="006220C2" w:rsidRDefault="006220C2" w:rsidP="006220C2">
      <w:pPr>
        <w:pStyle w:val="a4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220C2" w:rsidRPr="006220C2" w:rsidRDefault="006220C2" w:rsidP="006220C2">
      <w:pPr>
        <w:pStyle w:val="a4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220C2" w:rsidRPr="006220C2" w:rsidRDefault="006220C2" w:rsidP="006220C2">
      <w:pPr>
        <w:pStyle w:val="a4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220C2" w:rsidRDefault="006220C2" w:rsidP="00A85CC8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220C2" w:rsidRPr="006220C2" w:rsidRDefault="006220C2" w:rsidP="00A85CC8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220C2">
        <w:rPr>
          <w:rFonts w:ascii="Times New Roman" w:hAnsi="Times New Roman" w:cs="Times New Roman"/>
          <w:b/>
          <w:color w:val="auto"/>
          <w:sz w:val="28"/>
          <w:szCs w:val="28"/>
        </w:rPr>
        <w:t>План работы по самообразованию</w:t>
      </w:r>
    </w:p>
    <w:p w:rsidR="006220C2" w:rsidRPr="006220C2" w:rsidRDefault="006220C2" w:rsidP="006220C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620" w:type="dxa"/>
        <w:tblInd w:w="-860" w:type="dxa"/>
        <w:tblCellMar>
          <w:left w:w="0" w:type="dxa"/>
          <w:right w:w="0" w:type="dxa"/>
        </w:tblCellMar>
        <w:tblLook w:val="0000"/>
      </w:tblPr>
      <w:tblGrid>
        <w:gridCol w:w="2700"/>
        <w:gridCol w:w="5580"/>
        <w:gridCol w:w="2340"/>
      </w:tblGrid>
      <w:tr w:rsidR="006220C2" w:rsidRPr="006220C2" w:rsidTr="004027A1">
        <w:trPr>
          <w:trHeight w:val="39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0C2" w:rsidRPr="006220C2" w:rsidRDefault="006220C2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Этапы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0C2" w:rsidRPr="006220C2" w:rsidRDefault="006220C2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Содержание работы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0C2" w:rsidRPr="006220C2" w:rsidRDefault="006220C2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Сроки</w:t>
            </w:r>
          </w:p>
        </w:tc>
      </w:tr>
      <w:tr w:rsidR="006220C2" w:rsidRPr="006220C2" w:rsidTr="004027A1">
        <w:trPr>
          <w:trHeight w:val="96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0C2" w:rsidRPr="006220C2" w:rsidRDefault="006220C2" w:rsidP="006220C2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Диагно</w:t>
            </w: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  <w:t>стический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0C2" w:rsidRPr="006220C2" w:rsidRDefault="006220C2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Анализ затруднений:</w:t>
            </w:r>
          </w:p>
          <w:p w:rsidR="006220C2" w:rsidRPr="006220C2" w:rsidRDefault="006220C2" w:rsidP="006220C2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Как формировать ИКТ-компетентность ученика?</w:t>
            </w:r>
          </w:p>
          <w:p w:rsidR="006220C2" w:rsidRPr="006220C2" w:rsidRDefault="006220C2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Постановка проблемы.</w:t>
            </w:r>
          </w:p>
          <w:p w:rsidR="006220C2" w:rsidRPr="006220C2" w:rsidRDefault="006220C2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Вовлечь учеников в освоение интернет-пространства</w:t>
            </w:r>
          </w:p>
          <w:p w:rsidR="006220C2" w:rsidRDefault="006220C2" w:rsidP="006220C2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 Изучение литературы, интернет-возможностей, имеющегося опыта по проблеме</w:t>
            </w:r>
          </w:p>
          <w:p w:rsidR="009256FC" w:rsidRPr="006220C2" w:rsidRDefault="009256FC" w:rsidP="007C36D7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0C2" w:rsidRDefault="00A85CC8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Сентябрь, 201</w:t>
            </w:r>
            <w:r w:rsidR="00B41A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3г</w:t>
            </w:r>
          </w:p>
          <w:p w:rsidR="00B41A1D" w:rsidRDefault="00B41A1D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41A1D" w:rsidRDefault="00B41A1D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41A1D" w:rsidRDefault="00B41A1D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41A1D" w:rsidRDefault="00B41A1D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41A1D" w:rsidRDefault="00B41A1D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41A1D" w:rsidRDefault="00B41A1D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41A1D" w:rsidRDefault="00B41A1D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41A1D" w:rsidRDefault="00B41A1D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41A1D" w:rsidRPr="006220C2" w:rsidRDefault="00B41A1D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220C2" w:rsidRPr="006220C2" w:rsidTr="004027A1">
        <w:trPr>
          <w:trHeight w:val="96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0C2" w:rsidRPr="006220C2" w:rsidRDefault="006220C2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II. Прогно</w:t>
            </w: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  <w:t>стический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0C2" w:rsidRPr="006220C2" w:rsidRDefault="006220C2" w:rsidP="006220C2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Определение цели и задач работы над темой. Помочь </w:t>
            </w:r>
            <w:r w:rsidR="000D59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</w:t>
            </w: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</w:t>
            </w:r>
            <w:r w:rsidR="000D59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</w:t>
            </w: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щимся осознать необходимость применения ИКТ в учебной и внеурочной деятельности.</w:t>
            </w:r>
          </w:p>
          <w:p w:rsidR="006220C2" w:rsidRPr="006220C2" w:rsidRDefault="006220C2" w:rsidP="006220C2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Разработка системы мер, направленных на решение проблемы. </w:t>
            </w:r>
          </w:p>
          <w:p w:rsidR="006220C2" w:rsidRPr="006220C2" w:rsidRDefault="006220C2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 Прогнозирование результатов: участие с детьми в интернет-конкурсах и проектах.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0C2" w:rsidRPr="006220C2" w:rsidRDefault="00A85CC8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Октябрь, 2013</w:t>
            </w:r>
            <w:r w:rsidR="006220C2"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</w:t>
            </w:r>
          </w:p>
        </w:tc>
      </w:tr>
      <w:tr w:rsidR="006220C2" w:rsidRPr="006220C2" w:rsidTr="004027A1">
        <w:trPr>
          <w:trHeight w:val="1373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0C2" w:rsidRPr="006220C2" w:rsidRDefault="006220C2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III. Практи</w:t>
            </w: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  <w:t>ческий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6D7" w:rsidRDefault="007C36D7" w:rsidP="006220C2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Прохождение курсов.</w:t>
            </w:r>
          </w:p>
          <w:p w:rsidR="006220C2" w:rsidRPr="006220C2" w:rsidRDefault="007C36D7" w:rsidP="006220C2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6220C2"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Система мер, направлен</w:t>
            </w:r>
            <w:r w:rsidR="006220C2"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  <w:t xml:space="preserve">ных на решение проблемы: создание персонального сайта, </w:t>
            </w:r>
          </w:p>
          <w:p w:rsidR="006220C2" w:rsidRPr="006220C2" w:rsidRDefault="006220C2" w:rsidP="006220C2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регистрация на педагогических сайтах, обучение </w:t>
            </w:r>
            <w:r w:rsidR="009256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</w:t>
            </w: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</w:t>
            </w:r>
            <w:r w:rsidR="009256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</w:t>
            </w: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щихся работе на компьютере в разных программах, обучение работе в интернете.</w:t>
            </w:r>
          </w:p>
          <w:p w:rsidR="006220C2" w:rsidRPr="006220C2" w:rsidRDefault="007C36D7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6220C2"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Формирование методического комплекса.</w:t>
            </w:r>
          </w:p>
          <w:p w:rsidR="006220C2" w:rsidRPr="006220C2" w:rsidRDefault="007C36D7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6220C2"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Отслеживание процесса, текущих, проме</w:t>
            </w:r>
            <w:r w:rsidR="006220C2"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  <w:t>жуточных результатов.</w:t>
            </w:r>
          </w:p>
          <w:p w:rsidR="006220C2" w:rsidRPr="006220C2" w:rsidRDefault="007C36D7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6220C2"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Корректировка работы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6D7" w:rsidRDefault="007C36D7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Июнь, 2013 год</w:t>
            </w:r>
          </w:p>
          <w:p w:rsidR="007C36D7" w:rsidRDefault="007C36D7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220C2" w:rsidRPr="006220C2" w:rsidRDefault="006220C2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Весь год</w:t>
            </w:r>
          </w:p>
        </w:tc>
      </w:tr>
      <w:tr w:rsidR="006220C2" w:rsidRPr="006220C2" w:rsidTr="004027A1">
        <w:trPr>
          <w:trHeight w:val="984"/>
        </w:trPr>
        <w:tc>
          <w:tcPr>
            <w:tcW w:w="270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0C2" w:rsidRPr="006220C2" w:rsidRDefault="006220C2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IV. Обобща</w:t>
            </w: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  <w:t>ющий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0C2" w:rsidRPr="006220C2" w:rsidRDefault="006220C2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Подведение итогов.</w:t>
            </w:r>
          </w:p>
          <w:p w:rsidR="006220C2" w:rsidRPr="006220C2" w:rsidRDefault="006220C2" w:rsidP="006220C2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Оформление результатов работы по теме самообразования.</w:t>
            </w:r>
          </w:p>
          <w:p w:rsidR="006220C2" w:rsidRPr="006220C2" w:rsidRDefault="006220C2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 Представление материалов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0C2" w:rsidRPr="006220C2" w:rsidRDefault="004E551C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май</w:t>
            </w:r>
            <w:r w:rsidR="007C36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2015</w:t>
            </w:r>
            <w:r w:rsidR="006220C2"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</w:t>
            </w:r>
          </w:p>
        </w:tc>
      </w:tr>
      <w:tr w:rsidR="006220C2" w:rsidRPr="006220C2" w:rsidTr="004027A1">
        <w:trPr>
          <w:trHeight w:val="119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0C2" w:rsidRPr="006220C2" w:rsidRDefault="006220C2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V. Внедрен</w:t>
            </w: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  <w:t>ческий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0C2" w:rsidRPr="006220C2" w:rsidRDefault="002F1198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Использование опыта </w:t>
            </w:r>
            <w:r w:rsidR="006220C2"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процессе дальнейшей работы.</w:t>
            </w:r>
          </w:p>
          <w:p w:rsidR="006220C2" w:rsidRPr="006220C2" w:rsidRDefault="006220C2" w:rsidP="006220C2">
            <w:pPr>
              <w:pStyle w:val="a4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Распространение</w:t>
            </w:r>
            <w:r w:rsidR="007C36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опыта на уровне школы, региональном уровне.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20C2" w:rsidRPr="006220C2" w:rsidRDefault="006220C2" w:rsidP="006220C2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20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ходе дальнейшей педагогической деятельности</w:t>
            </w:r>
          </w:p>
        </w:tc>
      </w:tr>
    </w:tbl>
    <w:p w:rsidR="006220C2" w:rsidRPr="006220C2" w:rsidRDefault="006220C2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220C2" w:rsidRPr="006220C2" w:rsidRDefault="006220C2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0C2" w:rsidRDefault="006220C2" w:rsidP="006220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Pr="006220C2" w:rsidRDefault="006220C2" w:rsidP="006220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20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Формирование ИКТ-компетентности </w:t>
      </w:r>
      <w:r w:rsidR="000D59CB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Pr="006220C2">
        <w:rPr>
          <w:rFonts w:ascii="Times New Roman" w:eastAsia="Times New Roman" w:hAnsi="Times New Roman" w:cs="Times New Roman"/>
          <w:b/>
          <w:bCs/>
          <w:sz w:val="28"/>
          <w:szCs w:val="28"/>
        </w:rPr>
        <w:t>уча</w:t>
      </w:r>
      <w:r w:rsidR="000D59CB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6220C2">
        <w:rPr>
          <w:rFonts w:ascii="Times New Roman" w:eastAsia="Times New Roman" w:hAnsi="Times New Roman" w:cs="Times New Roman"/>
          <w:b/>
          <w:bCs/>
          <w:sz w:val="28"/>
          <w:szCs w:val="28"/>
        </w:rPr>
        <w:t>щихся</w:t>
      </w:r>
    </w:p>
    <w:p w:rsidR="006220C2" w:rsidRPr="006220C2" w:rsidRDefault="006220C2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C2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6220C2" w:rsidRPr="006220C2" w:rsidRDefault="006220C2" w:rsidP="006220C2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20C2">
        <w:rPr>
          <w:rFonts w:ascii="Times New Roman" w:eastAsia="Times New Roman" w:hAnsi="Times New Roman" w:cs="Times New Roman"/>
          <w:sz w:val="28"/>
          <w:szCs w:val="28"/>
        </w:rPr>
        <w:t xml:space="preserve">развитие у обучающихся навыков сотрудничества и коммуникации; </w:t>
      </w:r>
    </w:p>
    <w:p w:rsidR="006220C2" w:rsidRPr="006220C2" w:rsidRDefault="006220C2" w:rsidP="006220C2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C2">
        <w:rPr>
          <w:rFonts w:ascii="Times New Roman" w:eastAsia="Times New Roman" w:hAnsi="Times New Roman" w:cs="Times New Roman"/>
          <w:sz w:val="28"/>
          <w:szCs w:val="28"/>
        </w:rPr>
        <w:t>обучение самостоятельному  приобретению  знаний</w:t>
      </w:r>
    </w:p>
    <w:p w:rsidR="006220C2" w:rsidRPr="006220C2" w:rsidRDefault="006220C2" w:rsidP="006220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20C2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ИКТ-компетентности </w:t>
      </w:r>
      <w:r w:rsidR="000D59CB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6220C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D59C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220C2">
        <w:rPr>
          <w:rFonts w:ascii="Times New Roman" w:eastAsia="Times New Roman" w:hAnsi="Times New Roman" w:cs="Times New Roman"/>
          <w:sz w:val="28"/>
          <w:szCs w:val="28"/>
        </w:rPr>
        <w:t>щихся реализует системно-деятельностный подход и происходит в процессе изучения всех без исключения предметов учебного плана, а его результат представляет собой интегративный результат обучения школьников.</w:t>
      </w:r>
    </w:p>
    <w:p w:rsidR="006220C2" w:rsidRPr="006220C2" w:rsidRDefault="006220C2" w:rsidP="006220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20C2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ИКТ-компетентности обучающихся включает в себя становление и развитие учебной и общепользовательской ИКТ-компетентности, в том числе: способности к сотрудничеству и коммуникации, к самостоятельному приобретению, пополнению и интеграции знаний; способности к решению личностно и социально значимых проблем и воплощению решений в практику с применением средств ИКТ.</w:t>
      </w:r>
    </w:p>
    <w:p w:rsidR="006220C2" w:rsidRPr="006220C2" w:rsidRDefault="006220C2" w:rsidP="006220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20C2">
        <w:rPr>
          <w:rFonts w:ascii="Times New Roman" w:eastAsia="Times New Roman" w:hAnsi="Times New Roman" w:cs="Times New Roman"/>
          <w:sz w:val="28"/>
          <w:szCs w:val="28"/>
        </w:rPr>
        <w:t xml:space="preserve">Эффективным способом формирования ИКТ-компетентности </w:t>
      </w:r>
      <w:r w:rsidR="000D59CB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6220C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D59C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220C2">
        <w:rPr>
          <w:rFonts w:ascii="Times New Roman" w:eastAsia="Times New Roman" w:hAnsi="Times New Roman" w:cs="Times New Roman"/>
          <w:sz w:val="28"/>
          <w:szCs w:val="28"/>
        </w:rPr>
        <w:t xml:space="preserve">щихся, считаю включение </w:t>
      </w:r>
      <w:r w:rsidR="000D59CB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6220C2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D59C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220C2">
        <w:rPr>
          <w:rFonts w:ascii="Times New Roman" w:eastAsia="Times New Roman" w:hAnsi="Times New Roman" w:cs="Times New Roman"/>
          <w:sz w:val="28"/>
          <w:szCs w:val="28"/>
        </w:rPr>
        <w:t>щихся в проектную деятельность.</w:t>
      </w:r>
    </w:p>
    <w:p w:rsidR="006220C2" w:rsidRPr="006220C2" w:rsidRDefault="006220C2" w:rsidP="006220C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0C2" w:rsidRPr="006220C2" w:rsidRDefault="006220C2" w:rsidP="006220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20C2">
        <w:rPr>
          <w:rFonts w:ascii="Times New Roman" w:eastAsia="Times New Roman" w:hAnsi="Times New Roman" w:cs="Times New Roman"/>
          <w:b/>
          <w:bCs/>
          <w:sz w:val="28"/>
          <w:szCs w:val="28"/>
        </w:rPr>
        <w:t>ИКТ-компетентность учителя</w:t>
      </w:r>
    </w:p>
    <w:p w:rsidR="006220C2" w:rsidRPr="006220C2" w:rsidRDefault="006220C2" w:rsidP="006220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20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ИКТ-грамотность </w:t>
      </w:r>
      <w:r w:rsidRPr="006220C2">
        <w:rPr>
          <w:rFonts w:ascii="Times New Roman" w:eastAsia="Times New Roman" w:hAnsi="Times New Roman" w:cs="Times New Roman"/>
          <w:sz w:val="28"/>
          <w:szCs w:val="28"/>
        </w:rPr>
        <w:t>– знания о том, что из себя представляет персональный компьютер, программные продукты, каковы их функции и возможности, это умение «нажимать на нужные кнопки», знание о существовании компьютерных сетей (в том числе Интернет).</w:t>
      </w:r>
    </w:p>
    <w:p w:rsidR="006220C2" w:rsidRPr="006220C2" w:rsidRDefault="006220C2" w:rsidP="006220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20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ИКТ-компетентность</w:t>
      </w:r>
      <w:r w:rsidRPr="006220C2">
        <w:rPr>
          <w:rFonts w:ascii="Times New Roman" w:eastAsia="Times New Roman" w:hAnsi="Times New Roman" w:cs="Times New Roman"/>
          <w:sz w:val="28"/>
          <w:szCs w:val="28"/>
        </w:rPr>
        <w:t xml:space="preserve"> – не только использование различных информационных инструментов (ИКТ-грамотность), но и эффективное применение их в педагогической деятельности.</w:t>
      </w:r>
    </w:p>
    <w:p w:rsidR="006220C2" w:rsidRPr="006220C2" w:rsidRDefault="006220C2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0C2" w:rsidRPr="006220C2" w:rsidRDefault="006220C2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45100" cy="4684395"/>
            <wp:effectExtent l="0" t="0" r="0" b="0"/>
            <wp:docPr id="1" name="Рисунок 1" descr="Радиальная диа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диальная диаграм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468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0C2" w:rsidRPr="006220C2" w:rsidRDefault="006220C2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0C2" w:rsidRPr="006220C2" w:rsidRDefault="006220C2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0C2" w:rsidRPr="006220C2" w:rsidRDefault="006220C2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20BB" w:rsidRPr="006220C2" w:rsidRDefault="005D20BB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0C2" w:rsidRPr="006220C2" w:rsidRDefault="006220C2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0C2" w:rsidRPr="006220C2" w:rsidRDefault="006220C2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0C2" w:rsidRPr="006220C2" w:rsidRDefault="006220C2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E0B" w:rsidRDefault="00DD5E0B" w:rsidP="00DD5E0B">
      <w:pPr>
        <w:spacing w:line="360" w:lineRule="auto"/>
        <w:ind w:firstLine="709"/>
        <w:rPr>
          <w:sz w:val="28"/>
          <w:szCs w:val="28"/>
        </w:rPr>
      </w:pPr>
    </w:p>
    <w:p w:rsidR="00DD5E0B" w:rsidRDefault="00DD5E0B" w:rsidP="00DD5E0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Использование информационно-коммуникационных технологий в работе учителя начальных классов</w:t>
      </w:r>
      <w:r>
        <w:rPr>
          <w:b/>
          <w:sz w:val="28"/>
          <w:szCs w:val="28"/>
        </w:rPr>
        <w:br/>
      </w:r>
    </w:p>
    <w:p w:rsidR="00DD5E0B" w:rsidRDefault="00DD5E0B" w:rsidP="00DD5E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образования не может отставать от тех требований, которые диктует современное общество, а общество переживает период бурной информатизации. Компьютеризация школы – это актуальнейшая проблема образования на данном этапе.  Это понимают сейчас все учителя, и я не исключение. </w:t>
      </w:r>
    </w:p>
    <w:p w:rsidR="00DD5E0B" w:rsidRDefault="00DD5E0B" w:rsidP="00DD5E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информационно-коммуникационных технологий в работу учителя начальных классов способствует достижению основной цели модернизации образования – улучшению качества обучения, увеличению доступности образования, обеспечению гармоничного развития личности, ориентирующейся в информационном пространстве, приобщенной к информационно-коммуникационным возможностям современных технологий. Использование информационных технологий в учебном процессе начальной школы позволяет не только модернизировать его, повысить эффективность, мотивировать </w:t>
      </w:r>
      <w:r w:rsidR="000D59CB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0D59CB">
        <w:rPr>
          <w:sz w:val="28"/>
          <w:szCs w:val="28"/>
        </w:rPr>
        <w:t>ю</w:t>
      </w:r>
      <w:r>
        <w:rPr>
          <w:sz w:val="28"/>
          <w:szCs w:val="28"/>
        </w:rPr>
        <w:t>щихся, но и дифференцировать процесс с учётом индивидуальных особенностей каждого ученика.</w:t>
      </w:r>
    </w:p>
    <w:p w:rsidR="00DD5E0B" w:rsidRDefault="00DD5E0B" w:rsidP="00DD5E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своей педагогической деятельности выделяю пять направлений использования современных информационно-коммуникационных технологий.</w:t>
      </w:r>
    </w:p>
    <w:p w:rsidR="00DD5E0B" w:rsidRDefault="00DD5E0B" w:rsidP="00DD5E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Первым направлением использования ИКТ стал переход на оформление основной документации в электронном формате</w:t>
      </w:r>
      <w:r>
        <w:rPr>
          <w:b/>
          <w:i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Учебно-воспитательный процесс, как известно, начинается с планирования. План работы кабинета, календарно-тематическое планирование уроков, план работы методического объединения, предметной недели или просто </w:t>
      </w:r>
      <w:r>
        <w:rPr>
          <w:sz w:val="28"/>
          <w:szCs w:val="28"/>
        </w:rPr>
        <w:lastRenderedPageBreak/>
        <w:t>крупного мероприятия удобно составлять на компьютере: в записи можно всегда внести поправки и дополнения. Информацию, записанную в память компьютера или сохраненную на съемном носителе (дискете, диске, карте памяти), можно быстро найти, так как материалы упорядочены по специальным папкам: «Учебные достижения обучающихся», «Внеурочная деятельность», «Материалы для проведения уроков» (1 класс, 2 класс и т.д.), «Таблицы и схемы», «Наше творчество» и пр.</w:t>
      </w:r>
      <w:r w:rsidR="000D59CB">
        <w:rPr>
          <w:sz w:val="28"/>
          <w:szCs w:val="28"/>
        </w:rPr>
        <w:t xml:space="preserve"> </w:t>
      </w:r>
      <w:r w:rsidR="007A0524">
        <w:rPr>
          <w:sz w:val="28"/>
          <w:szCs w:val="28"/>
        </w:rPr>
        <w:t>В данном направлении я научилась работать с гугл-документами в гугл-диске , где я помещаю всю свою документацию.</w:t>
      </w:r>
    </w:p>
    <w:p w:rsidR="00DD5E0B" w:rsidRDefault="00DD5E0B" w:rsidP="00DD5E0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улучшения качества образования и результативности обучения использую электронные образовательные ресурсы - это второе направление использования ИКТ в образовательном процессе.</w:t>
      </w:r>
      <w:r>
        <w:rPr>
          <w:b/>
          <w:sz w:val="28"/>
          <w:szCs w:val="28"/>
        </w:rPr>
        <w:tab/>
      </w:r>
    </w:p>
    <w:p w:rsidR="00DD5E0B" w:rsidRDefault="00DD5E0B" w:rsidP="00DD5E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Традиционный урок при  нехватке лабораторного оборудования, наглядных     пособий становится «бедным». На помощь  приходят   электронные ресурсы: учебники,  приложения,  энциклопедии. Рынок предлагает сегодня большое количество лазерных дисков с игровыми и учебными программами, энциклопедиями и словарями, предназначенными для детей младшего школьного возраста. В школу в рамках реализации национального проекта «Образование» поступили электронные учебники, справочники, различные логические, развивающиеся и другие компьютерные программы, записанные на компакт- дисках. </w:t>
      </w:r>
    </w:p>
    <w:p w:rsidR="00DD5E0B" w:rsidRDefault="00DD5E0B" w:rsidP="00DD5E0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Применяя на своих уроках ИКТ, учитель, прежде всего, заинтересовывает детей своим предметом, делает его необычно интересным и разнообразным.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Во-первых, уроки становятся наиболее наглядными, а, как известно наглядность</w:t>
      </w:r>
      <w:r w:rsidR="007A05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это основной «конек» учителей начальной школы. Чтобы обогатить урок, сделать его более интересным, доступным и содержательным, при планировании следует предусмотреть, </w:t>
      </w:r>
      <w:r>
        <w:rPr>
          <w:sz w:val="28"/>
          <w:szCs w:val="28"/>
        </w:rPr>
        <w:lastRenderedPageBreak/>
        <w:t xml:space="preserve">как, где и когда лучше включить в работу ИКТ: для проверки домашнего задания, объяснения нового материала, закрепления темы, контроля за усвоением изученного, обобщения и систематизации пройденных тем, для уроков развития речи и т.д. К каждой из изучаемых тем можно выбрать различные виды работ и действий: тесты; контрольные вопросы и задания, распечатанные в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; презентации и проекты. </w:t>
      </w:r>
    </w:p>
    <w:p w:rsidR="00DD5E0B" w:rsidRDefault="00DD5E0B" w:rsidP="00DD5E0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Третье направление использования ИКТ учитывает преобладание визуального восприятия над слуховым у большинства </w:t>
      </w:r>
      <w:r w:rsidR="000D59CB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>уча</w:t>
      </w:r>
      <w:r w:rsidR="000D59CB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щихся.</w:t>
      </w:r>
      <w:r>
        <w:rPr>
          <w:sz w:val="28"/>
          <w:szCs w:val="28"/>
        </w:rPr>
        <w:t xml:space="preserve"> На смену магнитам и кнопкам, иллюстрациям на картоне, мелу на доске приходит изображение на экране – медиапрезентация. А это красочное оформление урока, его четкая организация и продуманность, повышение интереса </w:t>
      </w:r>
      <w:r w:rsidR="000D59CB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0D59CB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щихся. Данное направление облегчает процесс запоминания изучаемого материала </w:t>
      </w:r>
      <w:r w:rsidR="000D59CB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0D59CB">
        <w:rPr>
          <w:sz w:val="28"/>
          <w:szCs w:val="28"/>
        </w:rPr>
        <w:t>ю</w:t>
      </w:r>
      <w:r>
        <w:rPr>
          <w:sz w:val="28"/>
          <w:szCs w:val="28"/>
        </w:rPr>
        <w:t xml:space="preserve">щимися, позволяет сделать урок более интересным и динамичным. За счёт использования мультимедийных технологий также происходит развитие наглядно-образного мышления школьников, а возможность моделировать объекты и явления способствует повышению познавательной активности и мотивации к учению.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Повышение эффективности образовательного процесса происходит за счёт одновременного изложения материала учителем и показа демонстрационного материала с высокой степенью наглядности. Активное использование на уроках информационных технологий позволяет делать урок зрелищным, интересным, провести урок в нетрадиционных формах, привлечь ученика к сотрудничеству. Когда учитель выстраивает урок, опираясь на результаты поиска ученика, и сам ученик делится с другими детьми своими открытиями, достижениями. На разных этапах урока работа строится с опорой  на информацию, вынесенную на экран. Использование ИКТ на различных уроках в начальной школе позволяет перейти от объяснительно-иллюстрированного способа обучения к деятельностному, </w:t>
      </w:r>
      <w:r>
        <w:rPr>
          <w:sz w:val="28"/>
          <w:szCs w:val="28"/>
        </w:rPr>
        <w:lastRenderedPageBreak/>
        <w:t xml:space="preserve">при котором ребенок становится активным субъектом учебной деятельности. Это способствует осознанному усвоению знаний </w:t>
      </w:r>
      <w:r w:rsidR="000D59CB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0D59CB">
        <w:rPr>
          <w:sz w:val="28"/>
          <w:szCs w:val="28"/>
        </w:rPr>
        <w:t>ю</w:t>
      </w:r>
      <w:r>
        <w:rPr>
          <w:sz w:val="28"/>
          <w:szCs w:val="28"/>
        </w:rPr>
        <w:t>щимися.</w:t>
      </w:r>
    </w:p>
    <w:p w:rsidR="00DD5E0B" w:rsidRDefault="00DD5E0B" w:rsidP="00DD5E0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Четвёртое направление использования современных информационно-коммуникационных технологий – участие в дистанционных конкурсах и творческих проектах </w:t>
      </w:r>
      <w:r w:rsidR="000D59CB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>уча</w:t>
      </w:r>
      <w:r w:rsidR="000D59CB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щихся начальных классов.</w:t>
      </w:r>
    </w:p>
    <w:p w:rsidR="00DD5E0B" w:rsidRDefault="00DD5E0B" w:rsidP="00DD5E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 занимаюсь с </w:t>
      </w:r>
      <w:r w:rsidR="000D59CB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0D59CB">
        <w:rPr>
          <w:sz w:val="28"/>
          <w:szCs w:val="28"/>
        </w:rPr>
        <w:t>ю</w:t>
      </w:r>
      <w:r>
        <w:rPr>
          <w:sz w:val="28"/>
          <w:szCs w:val="28"/>
        </w:rPr>
        <w:t>щимися проектной деятельностью, участвуем в конкурсах, марафонах, олимпиадах, фестивалях различных уровней.</w:t>
      </w:r>
    </w:p>
    <w:p w:rsidR="00DD5E0B" w:rsidRDefault="00DD5E0B" w:rsidP="000E46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Впервые в этом учебном году мои ученики участвовали в</w:t>
      </w:r>
      <w:r w:rsidR="00E37E43">
        <w:rPr>
          <w:sz w:val="28"/>
          <w:szCs w:val="28"/>
        </w:rPr>
        <w:t>о Всероссийском</w:t>
      </w:r>
      <w:r>
        <w:rPr>
          <w:sz w:val="28"/>
          <w:szCs w:val="28"/>
        </w:rPr>
        <w:t xml:space="preserve"> </w:t>
      </w:r>
      <w:r w:rsidR="00E37E43">
        <w:rPr>
          <w:sz w:val="28"/>
          <w:szCs w:val="28"/>
        </w:rPr>
        <w:t>научном сетевом проекте « Я люблю русский язык»</w:t>
      </w:r>
      <w:r>
        <w:rPr>
          <w:sz w:val="28"/>
          <w:szCs w:val="28"/>
        </w:rPr>
        <w:t xml:space="preserve">, </w:t>
      </w:r>
      <w:r w:rsidR="00E37E43">
        <w:rPr>
          <w:sz w:val="28"/>
          <w:szCs w:val="28"/>
        </w:rPr>
        <w:t xml:space="preserve">где мы заняли второе место. Так же приняли участие </w:t>
      </w:r>
      <w:r w:rsidR="00165AFB">
        <w:rPr>
          <w:sz w:val="28"/>
          <w:szCs w:val="28"/>
        </w:rPr>
        <w:t>во Всероссийском марафоне « Веселые фантазии Н.Н.Носова</w:t>
      </w:r>
      <w:r w:rsidR="000E4690">
        <w:rPr>
          <w:sz w:val="28"/>
          <w:szCs w:val="28"/>
        </w:rPr>
        <w:t>, где тоже показали неплохие результаты (</w:t>
      </w:r>
      <w:r>
        <w:rPr>
          <w:sz w:val="28"/>
          <w:szCs w:val="28"/>
        </w:rPr>
        <w:t xml:space="preserve"> </w:t>
      </w:r>
      <w:r w:rsidR="000E4690">
        <w:rPr>
          <w:sz w:val="28"/>
          <w:szCs w:val="28"/>
        </w:rPr>
        <w:t>два третьих места)</w:t>
      </w:r>
      <w:r w:rsidR="005F18F8">
        <w:rPr>
          <w:sz w:val="28"/>
          <w:szCs w:val="28"/>
        </w:rPr>
        <w:t xml:space="preserve"> </w:t>
      </w:r>
      <w:r w:rsidR="000E4690">
        <w:rPr>
          <w:sz w:val="28"/>
          <w:szCs w:val="28"/>
        </w:rPr>
        <w:t>и т.д</w:t>
      </w:r>
      <w:r>
        <w:rPr>
          <w:sz w:val="28"/>
          <w:szCs w:val="28"/>
        </w:rPr>
        <w:t>.</w:t>
      </w:r>
    </w:p>
    <w:p w:rsidR="00DD5E0B" w:rsidRDefault="00DD5E0B" w:rsidP="00DD5E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Самообразование и саморазвитие – важная составляющая профессиональной деятельности каждого современного педагога и еще одно направление использования информационно-коммуникационных технологий, которое выражается в разнообразных формах деятельности.</w:t>
      </w:r>
    </w:p>
    <w:p w:rsidR="00DD5E0B" w:rsidRDefault="00DD5E0B" w:rsidP="000E469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Использование компьютерных технологий в процессе обучения и воспитания младших школьников влияет так же на рост профессиональной компетентности учителя.</w:t>
      </w:r>
      <w:r w:rsidR="005F18F8">
        <w:rPr>
          <w:sz w:val="28"/>
          <w:szCs w:val="28"/>
        </w:rPr>
        <w:t xml:space="preserve"> </w:t>
      </w:r>
      <w:r w:rsidR="000E4690">
        <w:rPr>
          <w:sz w:val="28"/>
          <w:szCs w:val="28"/>
        </w:rPr>
        <w:t>В этом году работала координатором</w:t>
      </w:r>
      <w:r w:rsidR="00962165">
        <w:rPr>
          <w:sz w:val="28"/>
          <w:szCs w:val="28"/>
        </w:rPr>
        <w:t xml:space="preserve"> в мастер-классе «Создаем образовательный сайт».</w:t>
      </w:r>
      <w:r>
        <w:rPr>
          <w:sz w:val="28"/>
          <w:szCs w:val="28"/>
        </w:rPr>
        <w:t xml:space="preserve"> </w:t>
      </w:r>
      <w:r w:rsidR="00E16480">
        <w:rPr>
          <w:sz w:val="28"/>
          <w:szCs w:val="28"/>
        </w:rPr>
        <w:t>Так же являлась участником 2 Международной</w:t>
      </w:r>
      <w:r w:rsidR="00375687">
        <w:rPr>
          <w:sz w:val="28"/>
          <w:szCs w:val="28"/>
        </w:rPr>
        <w:t xml:space="preserve"> образовательной конференции «Новая школа: мой маршрут» и прошла сертификацию по курсу « Сотрудничество».</w:t>
      </w:r>
      <w:bookmarkStart w:id="0" w:name="_GoBack"/>
      <w:bookmarkEnd w:id="0"/>
      <w:r w:rsidR="00B1084A">
        <w:rPr>
          <w:sz w:val="28"/>
          <w:szCs w:val="28"/>
        </w:rPr>
        <w:t>В июне 2014 года на базе нашей школы проходили курсы по повышению квалификации педагогов, где я являлась фасилитатором этих курсов.</w:t>
      </w:r>
    </w:p>
    <w:p w:rsidR="00DD5E0B" w:rsidRDefault="00DD5E0B" w:rsidP="00DD5E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Еще одна форма использования ИКТ в целях саморазвития и самообразования – это участие в различных конкурсах.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>Участие в конкурсах позволило повысить  мой профессиональный уровень, расширить кругозор и пообщаться с коллегами по всей России. Повышаю своё педагогическое мастерство на дистанционных курсах повышения квалификации.</w:t>
      </w:r>
    </w:p>
    <w:p w:rsidR="00DD5E0B" w:rsidRDefault="00DD5E0B" w:rsidP="00DD5E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Моя методическая тема «Применение информационных технологий в обучении детей в начальной школе» и вся работа построена с применением ИКТ. Все открытые уроки,  внеклассные мероприятия, выступления, родительские собрания  на школьном уровне я провожу с применением ИКТ. С помощью Интернет  обмениваюсь опытом с коллегами. </w:t>
      </w:r>
    </w:p>
    <w:p w:rsidR="00DD5E0B" w:rsidRDefault="00DD5E0B" w:rsidP="00DD5E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заключение  хочу сделать такой вывод. Педагогу в настоящее время необходимо    </w:t>
      </w:r>
      <w:r>
        <w:rPr>
          <w:bCs/>
          <w:sz w:val="28"/>
          <w:szCs w:val="28"/>
        </w:rPr>
        <w:t>научиться пользоваться</w:t>
      </w:r>
      <w:r>
        <w:rPr>
          <w:sz w:val="28"/>
          <w:szCs w:val="28"/>
        </w:rPr>
        <w:t xml:space="preserve"> компьютерной техникой, так же, как он использует сегодня авторучку или мел для работы на уроке,  </w:t>
      </w:r>
      <w:r>
        <w:rPr>
          <w:bCs/>
          <w:sz w:val="28"/>
          <w:szCs w:val="28"/>
        </w:rPr>
        <w:t xml:space="preserve">владеть </w:t>
      </w:r>
      <w:r>
        <w:rPr>
          <w:sz w:val="28"/>
          <w:szCs w:val="28"/>
        </w:rPr>
        <w:t xml:space="preserve">информационными технологиями и </w:t>
      </w:r>
      <w:r>
        <w:rPr>
          <w:bCs/>
          <w:sz w:val="28"/>
          <w:szCs w:val="28"/>
        </w:rPr>
        <w:t>умело применять</w:t>
      </w:r>
      <w:r>
        <w:rPr>
          <w:sz w:val="28"/>
          <w:szCs w:val="28"/>
        </w:rPr>
        <w:t xml:space="preserve"> полученные знания и навыки для совершенствования методики урока.  </w:t>
      </w:r>
    </w:p>
    <w:p w:rsidR="006220C2" w:rsidRPr="006220C2" w:rsidRDefault="006220C2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0C2" w:rsidRPr="006220C2" w:rsidRDefault="006220C2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Default="006220C2" w:rsidP="0062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C2" w:rsidRPr="006220C2" w:rsidRDefault="006220C2" w:rsidP="00622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20C2" w:rsidRPr="006220C2" w:rsidSect="003A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8FA" w:rsidRDefault="003728FA" w:rsidP="006220C2">
      <w:pPr>
        <w:spacing w:after="0" w:line="240" w:lineRule="auto"/>
      </w:pPr>
      <w:r>
        <w:separator/>
      </w:r>
    </w:p>
  </w:endnote>
  <w:endnote w:type="continuationSeparator" w:id="0">
    <w:p w:rsidR="003728FA" w:rsidRDefault="003728FA" w:rsidP="0062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8FA" w:rsidRDefault="003728FA" w:rsidP="006220C2">
      <w:pPr>
        <w:spacing w:after="0" w:line="240" w:lineRule="auto"/>
      </w:pPr>
      <w:r>
        <w:separator/>
      </w:r>
    </w:p>
  </w:footnote>
  <w:footnote w:type="continuationSeparator" w:id="0">
    <w:p w:rsidR="003728FA" w:rsidRDefault="003728FA" w:rsidP="00622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0F3F"/>
    <w:multiLevelType w:val="hybridMultilevel"/>
    <w:tmpl w:val="7F16E4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56DB8"/>
    <w:multiLevelType w:val="hybridMultilevel"/>
    <w:tmpl w:val="2E2A8B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A5020"/>
    <w:multiLevelType w:val="hybridMultilevel"/>
    <w:tmpl w:val="29F038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D7C3E"/>
    <w:multiLevelType w:val="multilevel"/>
    <w:tmpl w:val="35E0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70279"/>
    <w:multiLevelType w:val="hybridMultilevel"/>
    <w:tmpl w:val="F33E25C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A792FBC"/>
    <w:multiLevelType w:val="hybridMultilevel"/>
    <w:tmpl w:val="E7D2E7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F697B9E"/>
    <w:multiLevelType w:val="multilevel"/>
    <w:tmpl w:val="7DE0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11634"/>
    <w:multiLevelType w:val="multilevel"/>
    <w:tmpl w:val="DB7C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4012C7"/>
    <w:multiLevelType w:val="hybridMultilevel"/>
    <w:tmpl w:val="0CA6A368"/>
    <w:lvl w:ilvl="0" w:tplc="BADC2080">
      <w:start w:val="1"/>
      <w:numFmt w:val="bullet"/>
      <w:lvlText w:val="•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71"/>
        </w:tabs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31"/>
        </w:tabs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</w:abstractNum>
  <w:abstractNum w:abstractNumId="9">
    <w:nsid w:val="483856FE"/>
    <w:multiLevelType w:val="hybridMultilevel"/>
    <w:tmpl w:val="4E384FF6"/>
    <w:lvl w:ilvl="0" w:tplc="041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>
    <w:nsid w:val="48F808A7"/>
    <w:multiLevelType w:val="hybridMultilevel"/>
    <w:tmpl w:val="F7DE9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E40FE"/>
    <w:multiLevelType w:val="hybridMultilevel"/>
    <w:tmpl w:val="2B1AE3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D770A1"/>
    <w:multiLevelType w:val="hybridMultilevel"/>
    <w:tmpl w:val="3EE081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A79E5"/>
    <w:multiLevelType w:val="hybridMultilevel"/>
    <w:tmpl w:val="F4BEB2CA"/>
    <w:lvl w:ilvl="0" w:tplc="84702C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443AF3"/>
    <w:multiLevelType w:val="hybridMultilevel"/>
    <w:tmpl w:val="DF8C9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2"/>
  </w:num>
  <w:num w:numId="5">
    <w:abstractNumId w:val="14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11"/>
  </w:num>
  <w:num w:numId="11">
    <w:abstractNumId w:val="6"/>
  </w:num>
  <w:num w:numId="12">
    <w:abstractNumId w:val="7"/>
  </w:num>
  <w:num w:numId="13">
    <w:abstractNumId w:val="3"/>
  </w:num>
  <w:num w:numId="14">
    <w:abstractNumId w:val="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20C2"/>
    <w:rsid w:val="000D59CB"/>
    <w:rsid w:val="000E4690"/>
    <w:rsid w:val="00126F72"/>
    <w:rsid w:val="00165AFB"/>
    <w:rsid w:val="00170704"/>
    <w:rsid w:val="00177937"/>
    <w:rsid w:val="002A2EA7"/>
    <w:rsid w:val="002E15DC"/>
    <w:rsid w:val="002E16FD"/>
    <w:rsid w:val="002F1198"/>
    <w:rsid w:val="002F3875"/>
    <w:rsid w:val="003728FA"/>
    <w:rsid w:val="00375687"/>
    <w:rsid w:val="003A2DCD"/>
    <w:rsid w:val="004850D5"/>
    <w:rsid w:val="004E551C"/>
    <w:rsid w:val="00587EFF"/>
    <w:rsid w:val="005D20BB"/>
    <w:rsid w:val="005F18F8"/>
    <w:rsid w:val="006220C2"/>
    <w:rsid w:val="007A0524"/>
    <w:rsid w:val="007C36D7"/>
    <w:rsid w:val="008D7A92"/>
    <w:rsid w:val="009256FC"/>
    <w:rsid w:val="00925D04"/>
    <w:rsid w:val="00962165"/>
    <w:rsid w:val="00974AF0"/>
    <w:rsid w:val="009E62AF"/>
    <w:rsid w:val="00A85CC8"/>
    <w:rsid w:val="00B1084A"/>
    <w:rsid w:val="00B41A1D"/>
    <w:rsid w:val="00BC4CF5"/>
    <w:rsid w:val="00BE55BB"/>
    <w:rsid w:val="00BF317E"/>
    <w:rsid w:val="00BF52D6"/>
    <w:rsid w:val="00BF5F05"/>
    <w:rsid w:val="00C460F1"/>
    <w:rsid w:val="00C62060"/>
    <w:rsid w:val="00CA0330"/>
    <w:rsid w:val="00CB5D69"/>
    <w:rsid w:val="00D27AA1"/>
    <w:rsid w:val="00DC14BD"/>
    <w:rsid w:val="00DD5E0B"/>
    <w:rsid w:val="00E16480"/>
    <w:rsid w:val="00E37E43"/>
    <w:rsid w:val="00F56701"/>
    <w:rsid w:val="00FB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220C2"/>
    <w:rPr>
      <w:i/>
      <w:iCs/>
    </w:rPr>
  </w:style>
  <w:style w:type="paragraph" w:styleId="a4">
    <w:name w:val="Normal (Web)"/>
    <w:basedOn w:val="a"/>
    <w:uiPriority w:val="99"/>
    <w:unhideWhenUsed/>
    <w:rsid w:val="006220C2"/>
    <w:pPr>
      <w:spacing w:after="0" w:line="36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styleId="a5">
    <w:name w:val="List Paragraph"/>
    <w:basedOn w:val="a"/>
    <w:uiPriority w:val="34"/>
    <w:qFormat/>
    <w:rsid w:val="006220C2"/>
    <w:pPr>
      <w:ind w:left="720"/>
      <w:contextualSpacing/>
    </w:pPr>
  </w:style>
  <w:style w:type="character" w:styleId="a6">
    <w:name w:val="Strong"/>
    <w:basedOn w:val="a0"/>
    <w:uiPriority w:val="22"/>
    <w:qFormat/>
    <w:rsid w:val="006220C2"/>
    <w:rPr>
      <w:b/>
      <w:bCs/>
    </w:rPr>
  </w:style>
  <w:style w:type="character" w:styleId="a7">
    <w:name w:val="Hyperlink"/>
    <w:basedOn w:val="a0"/>
    <w:uiPriority w:val="99"/>
    <w:unhideWhenUsed/>
    <w:rsid w:val="006220C2"/>
    <w:rPr>
      <w:color w:val="0000FF"/>
      <w:u w:val="single"/>
    </w:rPr>
  </w:style>
  <w:style w:type="paragraph" w:styleId="a8">
    <w:name w:val="footnote text"/>
    <w:basedOn w:val="a"/>
    <w:link w:val="a9"/>
    <w:semiHidden/>
    <w:rsid w:val="006220C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semiHidden/>
    <w:rsid w:val="006220C2"/>
    <w:rPr>
      <w:rFonts w:ascii="Calibri" w:eastAsia="Calibri" w:hAnsi="Calibri" w:cs="Times New Roman"/>
      <w:sz w:val="20"/>
      <w:szCs w:val="20"/>
      <w:lang w:eastAsia="en-US"/>
    </w:rPr>
  </w:style>
  <w:style w:type="character" w:styleId="aa">
    <w:name w:val="footnote reference"/>
    <w:basedOn w:val="a0"/>
    <w:semiHidden/>
    <w:rsid w:val="006220C2"/>
    <w:rPr>
      <w:vertAlign w:val="superscript"/>
    </w:rPr>
  </w:style>
  <w:style w:type="paragraph" w:styleId="ab">
    <w:name w:val="No Spacing"/>
    <w:uiPriority w:val="1"/>
    <w:qFormat/>
    <w:rsid w:val="006220C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62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20C2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6220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3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dcterms:created xsi:type="dcterms:W3CDTF">2013-09-04T17:27:00Z</dcterms:created>
  <dcterms:modified xsi:type="dcterms:W3CDTF">2015-01-08T11:46:00Z</dcterms:modified>
</cp:coreProperties>
</file>