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B1" w:rsidRPr="00755973" w:rsidRDefault="001010B1" w:rsidP="00DA5E6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973">
        <w:rPr>
          <w:rFonts w:ascii="Times New Roman" w:hAnsi="Times New Roman"/>
          <w:b/>
          <w:bCs/>
          <w:sz w:val="28"/>
          <w:szCs w:val="28"/>
        </w:rPr>
        <w:t xml:space="preserve">Государственное бюджетное образовательное учреждение дополнительного </w:t>
      </w:r>
    </w:p>
    <w:p w:rsidR="001010B1" w:rsidRPr="00755973" w:rsidRDefault="001010B1" w:rsidP="00DA5E6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973">
        <w:rPr>
          <w:rFonts w:ascii="Times New Roman" w:hAnsi="Times New Roman"/>
          <w:b/>
          <w:bCs/>
          <w:sz w:val="28"/>
          <w:szCs w:val="28"/>
        </w:rPr>
        <w:t xml:space="preserve">профессионального образования  (повышения квалификации) специалистов </w:t>
      </w:r>
    </w:p>
    <w:p w:rsidR="001010B1" w:rsidRPr="00755973" w:rsidRDefault="001010B1" w:rsidP="00DA5E6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973">
        <w:rPr>
          <w:rFonts w:ascii="Times New Roman" w:hAnsi="Times New Roman"/>
          <w:b/>
          <w:bCs/>
          <w:sz w:val="28"/>
          <w:szCs w:val="28"/>
        </w:rPr>
        <w:t>«Мордовский республиканский институт образования»</w:t>
      </w:r>
    </w:p>
    <w:p w:rsidR="001010B1" w:rsidRPr="00755973" w:rsidRDefault="001010B1" w:rsidP="00DA5E63">
      <w:pPr>
        <w:jc w:val="center"/>
        <w:rPr>
          <w:rFonts w:ascii="Times New Roman" w:hAnsi="Times New Roman"/>
          <w:sz w:val="28"/>
          <w:szCs w:val="28"/>
        </w:rPr>
      </w:pPr>
    </w:p>
    <w:p w:rsidR="001010B1" w:rsidRPr="00755973" w:rsidRDefault="001010B1" w:rsidP="00DA5E63">
      <w:pPr>
        <w:jc w:val="center"/>
        <w:rPr>
          <w:rFonts w:ascii="Times New Roman" w:hAnsi="Times New Roman"/>
          <w:sz w:val="28"/>
          <w:szCs w:val="28"/>
        </w:rPr>
      </w:pPr>
    </w:p>
    <w:p w:rsidR="001010B1" w:rsidRPr="00755973" w:rsidRDefault="001010B1" w:rsidP="00DA5E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10B1" w:rsidRPr="00755973" w:rsidRDefault="001010B1" w:rsidP="00DA5E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10B1" w:rsidRPr="00755973" w:rsidRDefault="001010B1" w:rsidP="00DA5E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10B1" w:rsidRPr="00755973" w:rsidRDefault="001010B1" w:rsidP="00DA5E63">
      <w:pPr>
        <w:rPr>
          <w:rFonts w:ascii="Times New Roman" w:hAnsi="Times New Roman"/>
          <w:b/>
          <w:sz w:val="28"/>
          <w:szCs w:val="28"/>
        </w:rPr>
      </w:pPr>
    </w:p>
    <w:p w:rsidR="001010B1" w:rsidRPr="00755973" w:rsidRDefault="001010B1" w:rsidP="00DA5E63">
      <w:pPr>
        <w:jc w:val="center"/>
        <w:rPr>
          <w:rFonts w:ascii="Times New Roman" w:hAnsi="Times New Roman"/>
          <w:b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>Индивидуальный проект</w:t>
      </w:r>
      <w:r w:rsidRPr="00755973">
        <w:rPr>
          <w:rFonts w:ascii="Times New Roman" w:hAnsi="Times New Roman"/>
          <w:b/>
          <w:bCs/>
          <w:sz w:val="28"/>
          <w:szCs w:val="28"/>
        </w:rPr>
        <w:t xml:space="preserve"> кейс-урока</w:t>
      </w:r>
      <w:r w:rsidRPr="00755973">
        <w:rPr>
          <w:rFonts w:ascii="Times New Roman" w:hAnsi="Times New Roman"/>
          <w:b/>
          <w:sz w:val="28"/>
          <w:szCs w:val="28"/>
        </w:rPr>
        <w:t xml:space="preserve"> </w:t>
      </w:r>
    </w:p>
    <w:p w:rsidR="001010B1" w:rsidRPr="00755973" w:rsidRDefault="001010B1" w:rsidP="00DA5E6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 xml:space="preserve">слушателя КПК </w:t>
      </w:r>
      <w:r w:rsidRPr="00755973">
        <w:rPr>
          <w:rFonts w:ascii="Times New Roman" w:hAnsi="Times New Roman"/>
          <w:b/>
          <w:bCs/>
          <w:sz w:val="28"/>
          <w:szCs w:val="28"/>
        </w:rPr>
        <w:t xml:space="preserve">«Инновационные технологии организации учебной деятельности </w:t>
      </w:r>
    </w:p>
    <w:p w:rsidR="001010B1" w:rsidRPr="00755973" w:rsidRDefault="001010B1" w:rsidP="00DA5E6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973">
        <w:rPr>
          <w:rFonts w:ascii="Times New Roman" w:hAnsi="Times New Roman"/>
          <w:b/>
          <w:bCs/>
          <w:sz w:val="28"/>
          <w:szCs w:val="28"/>
        </w:rPr>
        <w:t>младшего школьника в современных условиях»</w:t>
      </w:r>
    </w:p>
    <w:p w:rsidR="001010B1" w:rsidRPr="00755973" w:rsidRDefault="001010B1" w:rsidP="00DA5E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10B1" w:rsidRPr="00755973" w:rsidRDefault="001010B1" w:rsidP="00DA5E63">
      <w:pPr>
        <w:ind w:right="997"/>
        <w:jc w:val="right"/>
        <w:rPr>
          <w:rFonts w:ascii="Times New Roman" w:hAnsi="Times New Roman"/>
          <w:b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 xml:space="preserve">     </w:t>
      </w:r>
    </w:p>
    <w:p w:rsidR="001010B1" w:rsidRPr="00755973" w:rsidRDefault="001010B1" w:rsidP="00DA5E63">
      <w:pPr>
        <w:ind w:right="997"/>
        <w:jc w:val="right"/>
        <w:rPr>
          <w:rFonts w:ascii="Times New Roman" w:hAnsi="Times New Roman"/>
          <w:sz w:val="28"/>
          <w:szCs w:val="28"/>
        </w:rPr>
      </w:pPr>
    </w:p>
    <w:p w:rsidR="001010B1" w:rsidRPr="00755973" w:rsidRDefault="001010B1" w:rsidP="002F40FA">
      <w:pPr>
        <w:tabs>
          <w:tab w:val="left" w:pos="4260"/>
        </w:tabs>
        <w:ind w:right="-555"/>
        <w:rPr>
          <w:rFonts w:ascii="Times New Roman" w:hAnsi="Times New Roman"/>
          <w:sz w:val="28"/>
          <w:szCs w:val="28"/>
        </w:rPr>
      </w:pPr>
    </w:p>
    <w:p w:rsidR="001010B1" w:rsidRPr="00755973" w:rsidRDefault="001010B1" w:rsidP="00DA5E63">
      <w:pPr>
        <w:tabs>
          <w:tab w:val="left" w:pos="4260"/>
        </w:tabs>
        <w:ind w:right="-31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755973">
        <w:rPr>
          <w:rFonts w:ascii="Times New Roman" w:hAnsi="Times New Roman"/>
          <w:b/>
          <w:sz w:val="28"/>
          <w:szCs w:val="28"/>
        </w:rPr>
        <w:t xml:space="preserve">Выполнила:   </w:t>
      </w:r>
      <w:r w:rsidRPr="00755973">
        <w:rPr>
          <w:rFonts w:ascii="Times New Roman" w:hAnsi="Times New Roman"/>
          <w:sz w:val="28"/>
          <w:szCs w:val="28"/>
        </w:rPr>
        <w:t xml:space="preserve">Голюшова Н.А </w:t>
      </w:r>
    </w:p>
    <w:p w:rsidR="001010B1" w:rsidRPr="00755973" w:rsidRDefault="001010B1" w:rsidP="00DA5E63">
      <w:pPr>
        <w:tabs>
          <w:tab w:val="left" w:pos="4260"/>
        </w:tabs>
        <w:ind w:right="-31"/>
        <w:jc w:val="right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МОУ «Лицей №31»</w:t>
      </w:r>
    </w:p>
    <w:p w:rsidR="001010B1" w:rsidRPr="00755973" w:rsidRDefault="001010B1" w:rsidP="00DA5E63">
      <w:pPr>
        <w:tabs>
          <w:tab w:val="left" w:pos="426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учитель начальных классов</w:t>
      </w:r>
    </w:p>
    <w:p w:rsidR="001010B1" w:rsidRPr="00755973" w:rsidRDefault="001010B1" w:rsidP="00DA5E63">
      <w:pPr>
        <w:tabs>
          <w:tab w:val="left" w:pos="4260"/>
        </w:tabs>
        <w:ind w:right="111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755973">
        <w:rPr>
          <w:rFonts w:ascii="Times New Roman" w:hAnsi="Times New Roman"/>
          <w:b/>
          <w:sz w:val="28"/>
          <w:szCs w:val="28"/>
        </w:rPr>
        <w:t>Проверила:</w:t>
      </w:r>
      <w:r w:rsidRPr="00755973">
        <w:rPr>
          <w:rFonts w:ascii="Times New Roman" w:hAnsi="Times New Roman"/>
          <w:sz w:val="28"/>
          <w:szCs w:val="28"/>
        </w:rPr>
        <w:t xml:space="preserve"> Сейдниязова Н.В.</w:t>
      </w:r>
    </w:p>
    <w:p w:rsidR="001010B1" w:rsidRPr="00755973" w:rsidRDefault="001010B1" w:rsidP="00DA5E63">
      <w:pPr>
        <w:tabs>
          <w:tab w:val="left" w:pos="4260"/>
        </w:tabs>
        <w:ind w:right="111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К.п.н., доцент</w:t>
      </w:r>
    </w:p>
    <w:p w:rsidR="001010B1" w:rsidRPr="00755973" w:rsidRDefault="001010B1" w:rsidP="00DA5E63">
      <w:pPr>
        <w:tabs>
          <w:tab w:val="left" w:pos="4260"/>
        </w:tabs>
        <w:ind w:right="111"/>
        <w:jc w:val="both"/>
        <w:rPr>
          <w:rFonts w:ascii="Times New Roman" w:hAnsi="Times New Roman"/>
          <w:sz w:val="28"/>
          <w:szCs w:val="28"/>
        </w:rPr>
      </w:pPr>
    </w:p>
    <w:p w:rsidR="001010B1" w:rsidRPr="00755973" w:rsidRDefault="001010B1" w:rsidP="00DA5E63">
      <w:pPr>
        <w:ind w:right="997"/>
        <w:jc w:val="center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Саранск </w:t>
      </w:r>
    </w:p>
    <w:p w:rsidR="001010B1" w:rsidRPr="00755973" w:rsidRDefault="001010B1" w:rsidP="00DA5E63">
      <w:pPr>
        <w:ind w:right="997"/>
        <w:jc w:val="center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2014 </w:t>
      </w:r>
    </w:p>
    <w:p w:rsidR="001010B1" w:rsidRPr="00755973" w:rsidRDefault="001010B1" w:rsidP="00F16C2D">
      <w:pPr>
        <w:jc w:val="both"/>
        <w:rPr>
          <w:rFonts w:ascii="Times New Roman" w:hAnsi="Times New Roman"/>
          <w:b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>Урок окружающего мира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>Класс:</w:t>
      </w:r>
      <w:r w:rsidRPr="00755973">
        <w:rPr>
          <w:rFonts w:ascii="Times New Roman" w:hAnsi="Times New Roman"/>
          <w:sz w:val="28"/>
          <w:szCs w:val="28"/>
        </w:rPr>
        <w:t>2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>Программ</w:t>
      </w:r>
      <w:r w:rsidRPr="00755973">
        <w:rPr>
          <w:rFonts w:ascii="Times New Roman" w:hAnsi="Times New Roman"/>
          <w:sz w:val="28"/>
          <w:szCs w:val="28"/>
        </w:rPr>
        <w:t>а: Перспективная начальная школа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>Авторы:</w:t>
      </w:r>
      <w:r w:rsidRPr="00755973">
        <w:rPr>
          <w:rFonts w:ascii="Times New Roman" w:hAnsi="Times New Roman"/>
          <w:sz w:val="28"/>
          <w:szCs w:val="28"/>
        </w:rPr>
        <w:t xml:space="preserve"> Федотова О.Н., Трафимова Г.В., Трафимов С.А.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>Тема:</w:t>
      </w:r>
      <w:r w:rsidRPr="00755973">
        <w:rPr>
          <w:rFonts w:ascii="Times New Roman" w:hAnsi="Times New Roman"/>
          <w:sz w:val="28"/>
          <w:szCs w:val="28"/>
        </w:rPr>
        <w:t xml:space="preserve"> Разнообразие животных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>Планируемые УУД</w:t>
      </w:r>
      <w:r w:rsidRPr="00755973">
        <w:rPr>
          <w:rFonts w:ascii="Times New Roman" w:hAnsi="Times New Roman"/>
          <w:sz w:val="28"/>
          <w:szCs w:val="28"/>
        </w:rPr>
        <w:t>:</w:t>
      </w:r>
    </w:p>
    <w:p w:rsidR="001010B1" w:rsidRPr="00755973" w:rsidRDefault="001010B1" w:rsidP="00006091">
      <w:pPr>
        <w:pStyle w:val="c1"/>
        <w:rPr>
          <w:rStyle w:val="c6c3c8"/>
          <w:sz w:val="28"/>
          <w:szCs w:val="28"/>
          <w:u w:val="single"/>
        </w:rPr>
      </w:pPr>
      <w:r w:rsidRPr="00755973">
        <w:rPr>
          <w:rStyle w:val="c6c3c8"/>
          <w:sz w:val="28"/>
          <w:szCs w:val="28"/>
          <w:u w:val="single"/>
        </w:rPr>
        <w:t>Личностные УУД:</w:t>
      </w:r>
    </w:p>
    <w:p w:rsidR="001010B1" w:rsidRPr="00755973" w:rsidRDefault="001010B1" w:rsidP="00006091">
      <w:pPr>
        <w:pStyle w:val="c1"/>
        <w:rPr>
          <w:sz w:val="28"/>
          <w:szCs w:val="28"/>
        </w:rPr>
      </w:pPr>
      <w:r w:rsidRPr="00755973">
        <w:rPr>
          <w:rStyle w:val="c6c3c8"/>
          <w:sz w:val="28"/>
          <w:szCs w:val="28"/>
        </w:rPr>
        <w:t xml:space="preserve"> </w:t>
      </w:r>
      <w:r w:rsidRPr="00755973">
        <w:rPr>
          <w:rStyle w:val="c10c3"/>
          <w:sz w:val="28"/>
          <w:szCs w:val="28"/>
        </w:rPr>
        <w:t xml:space="preserve">- формирование адекватной мотивации; 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10c3c8"/>
          <w:sz w:val="28"/>
          <w:szCs w:val="28"/>
          <w:u w:val="single"/>
        </w:rPr>
        <w:t xml:space="preserve">Метапредметные </w:t>
      </w:r>
      <w:r w:rsidRPr="00755973">
        <w:rPr>
          <w:rStyle w:val="c10c3"/>
          <w:sz w:val="28"/>
          <w:szCs w:val="28"/>
          <w:u w:val="single"/>
        </w:rPr>
        <w:t>УУД</w:t>
      </w:r>
      <w:r w:rsidRPr="00755973">
        <w:rPr>
          <w:rStyle w:val="c10c3"/>
          <w:sz w:val="28"/>
          <w:szCs w:val="28"/>
        </w:rPr>
        <w:t>:</w:t>
      </w:r>
    </w:p>
    <w:p w:rsidR="001010B1" w:rsidRPr="00755973" w:rsidRDefault="001010B1" w:rsidP="00006091">
      <w:pPr>
        <w:pStyle w:val="c1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>- контролировать и</w:t>
      </w:r>
      <w:r w:rsidRPr="00755973">
        <w:rPr>
          <w:rStyle w:val="c6c3c8"/>
          <w:sz w:val="28"/>
          <w:szCs w:val="28"/>
        </w:rPr>
        <w:t> </w:t>
      </w:r>
      <w:r w:rsidRPr="00755973">
        <w:rPr>
          <w:rStyle w:val="c10c3"/>
          <w:sz w:val="28"/>
          <w:szCs w:val="28"/>
        </w:rPr>
        <w:t>оценивать свои действия, вносить коррективы в их выполнение.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6c3"/>
          <w:sz w:val="28"/>
          <w:szCs w:val="28"/>
        </w:rPr>
        <w:t>Регулятивные УУД: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</w:t>
      </w:r>
      <w:r w:rsidRPr="00755973">
        <w:rPr>
          <w:rStyle w:val="c6c3"/>
          <w:sz w:val="28"/>
          <w:szCs w:val="28"/>
        </w:rPr>
        <w:t xml:space="preserve">определять и формулировать </w:t>
      </w:r>
      <w:r w:rsidRPr="00755973">
        <w:rPr>
          <w:rStyle w:val="c10c3"/>
          <w:sz w:val="28"/>
          <w:szCs w:val="28"/>
        </w:rPr>
        <w:t>цель деятельности на уроке с помощью учителя;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учиться </w:t>
      </w:r>
      <w:r w:rsidRPr="00755973">
        <w:rPr>
          <w:rStyle w:val="c6c3"/>
          <w:sz w:val="28"/>
          <w:szCs w:val="28"/>
        </w:rPr>
        <w:t xml:space="preserve">высказывать </w:t>
      </w:r>
      <w:r w:rsidRPr="00755973">
        <w:rPr>
          <w:rStyle w:val="c10c3"/>
          <w:sz w:val="28"/>
          <w:szCs w:val="28"/>
        </w:rPr>
        <w:t>своё предположение  на основе работы с материалом учебника;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учиться </w:t>
      </w:r>
      <w:r w:rsidRPr="00755973">
        <w:rPr>
          <w:rStyle w:val="c6c3"/>
          <w:sz w:val="28"/>
          <w:szCs w:val="28"/>
        </w:rPr>
        <w:t xml:space="preserve">работать </w:t>
      </w:r>
      <w:r w:rsidRPr="00755973">
        <w:rPr>
          <w:rStyle w:val="c10c3"/>
          <w:sz w:val="28"/>
          <w:szCs w:val="28"/>
        </w:rPr>
        <w:t>по предложенному учителем плану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6c3"/>
          <w:sz w:val="28"/>
          <w:szCs w:val="28"/>
        </w:rPr>
        <w:t>Познавательные УУД: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</w:t>
      </w:r>
      <w:r w:rsidRPr="00755973">
        <w:rPr>
          <w:rStyle w:val="c6c3"/>
          <w:sz w:val="28"/>
          <w:szCs w:val="28"/>
        </w:rPr>
        <w:t xml:space="preserve">ориентироваться </w:t>
      </w:r>
      <w:r w:rsidRPr="00755973">
        <w:rPr>
          <w:rStyle w:val="c10c3"/>
          <w:sz w:val="28"/>
          <w:szCs w:val="28"/>
        </w:rPr>
        <w:t>в учебнике (на развороте, в оглавлении, в условных обозначениях);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</w:t>
      </w:r>
      <w:r w:rsidRPr="00755973">
        <w:rPr>
          <w:rStyle w:val="c6c3"/>
          <w:sz w:val="28"/>
          <w:szCs w:val="28"/>
        </w:rPr>
        <w:t xml:space="preserve">находить ответы </w:t>
      </w:r>
      <w:r w:rsidRPr="00755973">
        <w:rPr>
          <w:rStyle w:val="c10c3"/>
          <w:sz w:val="28"/>
          <w:szCs w:val="28"/>
        </w:rPr>
        <w:t>на вопросы в тексте, иллюстрациях;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</w:t>
      </w:r>
      <w:r w:rsidRPr="00755973">
        <w:rPr>
          <w:rStyle w:val="c6c3"/>
          <w:sz w:val="28"/>
          <w:szCs w:val="28"/>
        </w:rPr>
        <w:t xml:space="preserve">делать выводы </w:t>
      </w:r>
      <w:r w:rsidRPr="00755973">
        <w:rPr>
          <w:rStyle w:val="c10c3"/>
          <w:sz w:val="28"/>
          <w:szCs w:val="28"/>
        </w:rPr>
        <w:t>в результате совместной работы класса и учителя;</w:t>
      </w:r>
    </w:p>
    <w:p w:rsidR="001010B1" w:rsidRPr="00755973" w:rsidRDefault="001010B1" w:rsidP="0011418F">
      <w:pPr>
        <w:pStyle w:val="c1c15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</w:t>
      </w:r>
      <w:r w:rsidRPr="00755973">
        <w:rPr>
          <w:rStyle w:val="c6c3"/>
          <w:sz w:val="28"/>
          <w:szCs w:val="28"/>
        </w:rPr>
        <w:t xml:space="preserve">преобразовывать </w:t>
      </w:r>
      <w:r w:rsidRPr="00755973">
        <w:rPr>
          <w:rStyle w:val="c10c3"/>
          <w:sz w:val="28"/>
          <w:szCs w:val="28"/>
        </w:rPr>
        <w:t>информацию из одной формы в другую.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6c3"/>
          <w:sz w:val="28"/>
          <w:szCs w:val="28"/>
        </w:rPr>
        <w:t>Коммуникативные УУД: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</w:t>
      </w:r>
      <w:r w:rsidRPr="00755973">
        <w:rPr>
          <w:rStyle w:val="c6c3"/>
          <w:sz w:val="28"/>
          <w:szCs w:val="28"/>
        </w:rPr>
        <w:t xml:space="preserve">оформлять </w:t>
      </w:r>
      <w:r w:rsidRPr="00755973">
        <w:rPr>
          <w:rStyle w:val="c10c3"/>
          <w:sz w:val="28"/>
          <w:szCs w:val="28"/>
        </w:rPr>
        <w:t>свои мысли в устной и письменной форме;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</w:t>
      </w:r>
      <w:r w:rsidRPr="00755973">
        <w:rPr>
          <w:rStyle w:val="c6c3"/>
          <w:sz w:val="28"/>
          <w:szCs w:val="28"/>
        </w:rPr>
        <w:t xml:space="preserve">слушать </w:t>
      </w:r>
      <w:r w:rsidRPr="00755973">
        <w:rPr>
          <w:rStyle w:val="c10c3"/>
          <w:sz w:val="28"/>
          <w:szCs w:val="28"/>
        </w:rPr>
        <w:t xml:space="preserve">и </w:t>
      </w:r>
      <w:r w:rsidRPr="00755973">
        <w:rPr>
          <w:rStyle w:val="c6c3"/>
          <w:sz w:val="28"/>
          <w:szCs w:val="28"/>
        </w:rPr>
        <w:t xml:space="preserve">понимать </w:t>
      </w:r>
      <w:r w:rsidRPr="00755973">
        <w:rPr>
          <w:rStyle w:val="c10c3"/>
          <w:sz w:val="28"/>
          <w:szCs w:val="28"/>
        </w:rPr>
        <w:t>речь других;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</w:t>
      </w:r>
      <w:r w:rsidRPr="00755973">
        <w:rPr>
          <w:rStyle w:val="c6c3"/>
          <w:sz w:val="28"/>
          <w:szCs w:val="28"/>
        </w:rPr>
        <w:t xml:space="preserve">выразительно читать </w:t>
      </w:r>
      <w:r w:rsidRPr="00755973">
        <w:rPr>
          <w:rStyle w:val="c10c3"/>
          <w:sz w:val="28"/>
          <w:szCs w:val="28"/>
        </w:rPr>
        <w:t xml:space="preserve">и </w:t>
      </w:r>
      <w:r w:rsidRPr="00755973">
        <w:rPr>
          <w:rStyle w:val="c6c3"/>
          <w:sz w:val="28"/>
          <w:szCs w:val="28"/>
        </w:rPr>
        <w:t xml:space="preserve">пересказывать </w:t>
      </w:r>
      <w:r w:rsidRPr="00755973">
        <w:rPr>
          <w:rStyle w:val="c10c3"/>
          <w:sz w:val="28"/>
          <w:szCs w:val="28"/>
        </w:rPr>
        <w:t>текст;</w:t>
      </w:r>
    </w:p>
    <w:p w:rsidR="001010B1" w:rsidRPr="00755973" w:rsidRDefault="001010B1" w:rsidP="00006091">
      <w:pPr>
        <w:pStyle w:val="c1c15"/>
        <w:rPr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</w:t>
      </w:r>
      <w:r w:rsidRPr="00755973">
        <w:rPr>
          <w:rStyle w:val="c6c3"/>
          <w:sz w:val="28"/>
          <w:szCs w:val="28"/>
        </w:rPr>
        <w:t xml:space="preserve">договариваться </w:t>
      </w:r>
      <w:r w:rsidRPr="00755973">
        <w:rPr>
          <w:rStyle w:val="c10c3"/>
          <w:sz w:val="28"/>
          <w:szCs w:val="28"/>
        </w:rPr>
        <w:t>с одноклассниками совместно с учителем о правилах поведения и общения и следовать им;</w:t>
      </w:r>
    </w:p>
    <w:p w:rsidR="001010B1" w:rsidRPr="00755973" w:rsidRDefault="001010B1" w:rsidP="00006091">
      <w:pPr>
        <w:pStyle w:val="c1"/>
        <w:rPr>
          <w:rStyle w:val="c10c3"/>
          <w:sz w:val="28"/>
          <w:szCs w:val="28"/>
        </w:rPr>
      </w:pPr>
      <w:r w:rsidRPr="00755973">
        <w:rPr>
          <w:rStyle w:val="c10c3"/>
          <w:sz w:val="28"/>
          <w:szCs w:val="28"/>
        </w:rPr>
        <w:t xml:space="preserve">– учиться </w:t>
      </w:r>
      <w:r w:rsidRPr="00755973">
        <w:rPr>
          <w:rStyle w:val="c6c3"/>
          <w:sz w:val="28"/>
          <w:szCs w:val="28"/>
        </w:rPr>
        <w:t xml:space="preserve">работать в группе; </w:t>
      </w:r>
      <w:r w:rsidRPr="00755973">
        <w:rPr>
          <w:rStyle w:val="c10c3"/>
          <w:sz w:val="28"/>
          <w:szCs w:val="28"/>
        </w:rPr>
        <w:t>выполнять различные роли (лидера, исполнителя).</w:t>
      </w:r>
    </w:p>
    <w:p w:rsidR="001010B1" w:rsidRPr="00755973" w:rsidRDefault="001010B1" w:rsidP="00006091">
      <w:pPr>
        <w:pStyle w:val="c1"/>
        <w:rPr>
          <w:rStyle w:val="c10c3"/>
          <w:sz w:val="28"/>
          <w:szCs w:val="28"/>
          <w:u w:val="single"/>
        </w:rPr>
      </w:pPr>
      <w:r w:rsidRPr="00755973">
        <w:rPr>
          <w:rStyle w:val="c10c3"/>
          <w:sz w:val="28"/>
          <w:szCs w:val="28"/>
          <w:u w:val="single"/>
        </w:rPr>
        <w:t>Предметные:</w:t>
      </w:r>
    </w:p>
    <w:p w:rsidR="001010B1" w:rsidRPr="00755973" w:rsidRDefault="001010B1" w:rsidP="007559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5973">
        <w:rPr>
          <w:rFonts w:ascii="Times New Roman" w:hAnsi="Times New Roman"/>
          <w:sz w:val="28"/>
          <w:szCs w:val="28"/>
          <w:lang w:eastAsia="ru-RU"/>
        </w:rPr>
        <w:t>- различать группы животных и выделять их признаки;</w:t>
      </w:r>
    </w:p>
    <w:p w:rsidR="001010B1" w:rsidRPr="00755973" w:rsidRDefault="001010B1" w:rsidP="007559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5973">
        <w:rPr>
          <w:rFonts w:ascii="Times New Roman" w:hAnsi="Times New Roman"/>
          <w:sz w:val="28"/>
          <w:szCs w:val="28"/>
          <w:lang w:eastAsia="ru-RU"/>
        </w:rPr>
        <w:t>- проводить групповые исследования на выявление признаков животных;</w:t>
      </w:r>
    </w:p>
    <w:p w:rsidR="001010B1" w:rsidRPr="00755973" w:rsidRDefault="001010B1" w:rsidP="007559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5973">
        <w:rPr>
          <w:rFonts w:ascii="Times New Roman" w:hAnsi="Times New Roman"/>
          <w:sz w:val="28"/>
          <w:szCs w:val="28"/>
          <w:lang w:eastAsia="ru-RU"/>
        </w:rPr>
        <w:t>- объяснять, как мы различаем группы животных и их признаки, используя полученную информацию;</w:t>
      </w:r>
    </w:p>
    <w:p w:rsidR="001010B1" w:rsidRPr="00755973" w:rsidRDefault="001010B1" w:rsidP="007559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5973">
        <w:rPr>
          <w:rFonts w:ascii="Times New Roman" w:hAnsi="Times New Roman"/>
          <w:sz w:val="28"/>
          <w:szCs w:val="28"/>
          <w:lang w:eastAsia="ru-RU"/>
        </w:rPr>
        <w:t xml:space="preserve">группировать (классифицировать) объекты природы по </w:t>
      </w:r>
    </w:p>
    <w:p w:rsidR="001010B1" w:rsidRPr="00755973" w:rsidRDefault="001010B1" w:rsidP="007559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5973">
        <w:rPr>
          <w:rFonts w:ascii="Times New Roman" w:hAnsi="Times New Roman"/>
          <w:sz w:val="28"/>
          <w:szCs w:val="28"/>
          <w:lang w:eastAsia="ru-RU"/>
        </w:rPr>
        <w:t>признакам: насекомые–рыбы–птицы–земноводные–пресмыкающиеся–млекопитающие (животные)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</w:p>
    <w:p w:rsidR="001010B1" w:rsidRPr="00755973" w:rsidRDefault="001010B1" w:rsidP="00F16C2D">
      <w:pPr>
        <w:jc w:val="both"/>
        <w:rPr>
          <w:rFonts w:ascii="Times New Roman" w:hAnsi="Times New Roman"/>
          <w:b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>Ход урока:</w:t>
      </w:r>
    </w:p>
    <w:p w:rsidR="001010B1" w:rsidRPr="00755973" w:rsidRDefault="001010B1" w:rsidP="00F16C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>Орг.момент.</w:t>
      </w:r>
    </w:p>
    <w:p w:rsidR="001010B1" w:rsidRPr="00755973" w:rsidRDefault="001010B1" w:rsidP="00F16C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 xml:space="preserve">Актуализация знаний. </w:t>
      </w:r>
    </w:p>
    <w:p w:rsidR="001010B1" w:rsidRPr="00755973" w:rsidRDefault="001010B1" w:rsidP="00F16C2D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Фоторяд </w:t>
      </w:r>
    </w:p>
    <w:p w:rsidR="001010B1" w:rsidRPr="00755973" w:rsidRDefault="001010B1" w:rsidP="00F16C2D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 –  Раздели все изображения на две группы. (растения и животные)</w:t>
      </w:r>
    </w:p>
    <w:p w:rsidR="001010B1" w:rsidRPr="00755973" w:rsidRDefault="001010B1" w:rsidP="00F16C2D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– Выделите общие признаки растений и животных. (живая природа)</w:t>
      </w:r>
    </w:p>
    <w:p w:rsidR="001010B1" w:rsidRPr="00755973" w:rsidRDefault="001010B1" w:rsidP="00F16C2D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– Животные , как и растения, относятся к живой природе. Назовите признаки объектов живой природы. </w:t>
      </w:r>
    </w:p>
    <w:p w:rsidR="001010B1" w:rsidRPr="00755973" w:rsidRDefault="001010B1" w:rsidP="00F16C2D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 – Выделите отличительные признаки растений и животных. (Они различаются по способу питания)</w:t>
      </w:r>
    </w:p>
    <w:p w:rsidR="001010B1" w:rsidRPr="00755973" w:rsidRDefault="001010B1" w:rsidP="00F16C2D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 – Расскажите о способе питания растений. </w:t>
      </w:r>
    </w:p>
    <w:p w:rsidR="001010B1" w:rsidRPr="00755973" w:rsidRDefault="001010B1" w:rsidP="00F16C2D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– Расскажите  о способе питания животных. 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55973">
        <w:rPr>
          <w:rFonts w:ascii="Times New Roman" w:hAnsi="Times New Roman"/>
          <w:sz w:val="28"/>
          <w:szCs w:val="28"/>
          <w:u w:val="single"/>
        </w:rPr>
        <w:t xml:space="preserve">Работа с учебником 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– Рассмотрите рисунок в учебнике. Какие животные здесь изображены? Назовите среду обитания каждого. Попробуйте определить группы животных. (птицы, рыбы, звери, насекомые)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 – Попробуйте узнать, о чём мы будем сегодня говорить на уроке. Тема нашего урока – «Разнообразие животных».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К какой группе вы отнесёте лягушку? А змею?</w:t>
      </w:r>
    </w:p>
    <w:p w:rsidR="001010B1" w:rsidRPr="00755973" w:rsidRDefault="001010B1" w:rsidP="00120C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55973">
        <w:rPr>
          <w:rFonts w:ascii="Times New Roman" w:hAnsi="Times New Roman"/>
          <w:b/>
          <w:sz w:val="28"/>
          <w:szCs w:val="28"/>
        </w:rPr>
        <w:t>Организация работы в группах.</w:t>
      </w:r>
    </w:p>
    <w:p w:rsidR="001010B1" w:rsidRPr="00755973" w:rsidRDefault="001010B1" w:rsidP="00120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- Чтобы ответить на эти вопросы разделимся на группы.</w:t>
      </w:r>
    </w:p>
    <w:p w:rsidR="001010B1" w:rsidRPr="00755973" w:rsidRDefault="001010B1" w:rsidP="00120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1 группа выделит существенные признаки птиц</w:t>
      </w:r>
    </w:p>
    <w:p w:rsidR="001010B1" w:rsidRPr="00755973" w:rsidRDefault="001010B1" w:rsidP="00120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2 группа выделит признаки рыб</w:t>
      </w:r>
    </w:p>
    <w:p w:rsidR="001010B1" w:rsidRPr="00755973" w:rsidRDefault="001010B1" w:rsidP="00120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3 группа выделит признаки зверей</w:t>
      </w:r>
    </w:p>
    <w:p w:rsidR="001010B1" w:rsidRPr="00755973" w:rsidRDefault="001010B1" w:rsidP="00120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4 группа выделит признаки насекомых</w:t>
      </w:r>
    </w:p>
    <w:p w:rsidR="001010B1" w:rsidRPr="00755973" w:rsidRDefault="001010B1" w:rsidP="00120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5 группа выяснит, к какой группе животных можно отнести лягушку и змею.</w:t>
      </w:r>
    </w:p>
    <w:p w:rsidR="001010B1" w:rsidRPr="00755973" w:rsidRDefault="001010B1" w:rsidP="00120C9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Ваша работа будет оценена по результатам ваших выступлений, не оставим без внимания слаженность работы каждой из групп, а также полнота представленной информации. Вам отводится 15 минут на работу в группе. Материал находится на ваших столах.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55973">
        <w:rPr>
          <w:rFonts w:ascii="Times New Roman" w:hAnsi="Times New Roman"/>
          <w:sz w:val="28"/>
          <w:szCs w:val="28"/>
          <w:u w:val="single"/>
        </w:rPr>
        <w:t>Кейс №1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Источник №1</w:t>
      </w:r>
    </w:p>
    <w:p w:rsidR="001010B1" w:rsidRPr="00755973" w:rsidRDefault="001010B1" w:rsidP="00F16C2D">
      <w:pPr>
        <w:jc w:val="both"/>
        <w:rPr>
          <w:rFonts w:ascii="Times New Roman" w:hAnsi="Times New Roman"/>
          <w:spacing w:val="-5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Учебник Окружающий мир</w:t>
      </w:r>
      <w:r w:rsidRPr="00755973">
        <w:rPr>
          <w:rFonts w:ascii="Times New Roman" w:hAnsi="Times New Roman"/>
          <w:spacing w:val="-4"/>
          <w:sz w:val="28"/>
          <w:szCs w:val="28"/>
        </w:rPr>
        <w:t xml:space="preserve"> О.Н. Федотова, Г.В. Трафимова,</w:t>
      </w:r>
      <w:r w:rsidRPr="00755973">
        <w:rPr>
          <w:rFonts w:ascii="Times New Roman" w:hAnsi="Times New Roman"/>
          <w:sz w:val="28"/>
          <w:szCs w:val="28"/>
        </w:rPr>
        <w:t xml:space="preserve"> Трафимов С.А.</w:t>
      </w:r>
      <w:r w:rsidRPr="00755973">
        <w:rPr>
          <w:rFonts w:ascii="Times New Roman" w:hAnsi="Times New Roman"/>
          <w:spacing w:val="-4"/>
          <w:sz w:val="28"/>
          <w:szCs w:val="28"/>
        </w:rPr>
        <w:t xml:space="preserve"> «Программы по учебным предметам»,  </w:t>
      </w:r>
      <w:r w:rsidRPr="00755973">
        <w:rPr>
          <w:rFonts w:ascii="Times New Roman" w:hAnsi="Times New Roman"/>
          <w:spacing w:val="-5"/>
          <w:sz w:val="28"/>
          <w:szCs w:val="28"/>
        </w:rPr>
        <w:t xml:space="preserve">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755973">
          <w:rPr>
            <w:rFonts w:ascii="Times New Roman" w:hAnsi="Times New Roman"/>
            <w:spacing w:val="-5"/>
            <w:sz w:val="28"/>
            <w:szCs w:val="28"/>
          </w:rPr>
          <w:t>2011 г</w:t>
        </w:r>
      </w:smartTag>
      <w:r w:rsidRPr="00755973">
        <w:rPr>
          <w:rFonts w:ascii="Times New Roman" w:hAnsi="Times New Roman"/>
          <w:spacing w:val="-5"/>
          <w:sz w:val="28"/>
          <w:szCs w:val="28"/>
        </w:rPr>
        <w:t>. – Ч.1: 240 с</w:t>
      </w:r>
    </w:p>
    <w:p w:rsidR="001010B1" w:rsidRPr="00755973" w:rsidRDefault="001010B1" w:rsidP="00F16C2D">
      <w:pPr>
        <w:jc w:val="both"/>
        <w:rPr>
          <w:rFonts w:ascii="Times New Roman" w:hAnsi="Times New Roman"/>
          <w:spacing w:val="-5"/>
          <w:sz w:val="28"/>
          <w:szCs w:val="28"/>
        </w:rPr>
      </w:pPr>
      <w:r w:rsidRPr="00755973">
        <w:rPr>
          <w:rFonts w:ascii="Times New Roman" w:hAnsi="Times New Roman"/>
          <w:spacing w:val="-5"/>
          <w:sz w:val="28"/>
          <w:szCs w:val="28"/>
        </w:rPr>
        <w:t>Источник №2</w:t>
      </w:r>
    </w:p>
    <w:p w:rsidR="001010B1" w:rsidRPr="00755973" w:rsidRDefault="001010B1" w:rsidP="004F5347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sz w:val="28"/>
          <w:szCs w:val="28"/>
        </w:rPr>
      </w:pPr>
      <w:r w:rsidRPr="00755973">
        <w:rPr>
          <w:sz w:val="28"/>
          <w:szCs w:val="28"/>
          <w:shd w:val="clear" w:color="auto" w:fill="FFFFFF"/>
        </w:rPr>
        <w:t>Птицу узнают по перьям. Это положение справедливо, прежде всего, в том смысле, что из всех живых существ только птицы имеют перья и по этому признаку их тотчас же узнает любой человек. В зависимости от того, обитает ли их носитель преимущественно в воде и в болотах или в степях и пустынях, различно и оперение птицы. В холодное время года, в связи с исчезновением большинства мелких насекомых, многие птицы улетают на юг, и число их уменьшается; зато оставшиеся у нас становятся много приметнее из-за отсутствия на деревьях листвы. К тому же прилетают гости с севера.</w:t>
      </w:r>
      <w:r w:rsidRPr="00755973">
        <w:rPr>
          <w:sz w:val="28"/>
          <w:szCs w:val="28"/>
        </w:rPr>
        <w:t xml:space="preserve"> Все птицы откладывают яйца. Птицы проявляют определенную заботу об отложенных ими яйцах. Эта забота не ограничивается охраной, но включает в себя насиживание, т. е. обогревание яиц теплом родительского тела.</w:t>
      </w:r>
    </w:p>
    <w:p w:rsidR="001010B1" w:rsidRPr="00755973" w:rsidRDefault="001010B1" w:rsidP="004F5347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sz w:val="28"/>
          <w:szCs w:val="28"/>
        </w:rPr>
      </w:pPr>
      <w:r w:rsidRPr="00755973">
        <w:rPr>
          <w:sz w:val="28"/>
          <w:szCs w:val="28"/>
        </w:rPr>
        <w:t>Передние конечности птиц образуют крылья и не могут быть использованы для хождения. У наших местных птиц они служат исключительно для полета.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55973">
        <w:rPr>
          <w:rFonts w:ascii="Times New Roman" w:hAnsi="Times New Roman"/>
          <w:sz w:val="28"/>
          <w:szCs w:val="28"/>
          <w:u w:val="single"/>
        </w:rPr>
        <w:t>Кейс №2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Источник №1</w:t>
      </w:r>
    </w:p>
    <w:p w:rsidR="001010B1" w:rsidRPr="00755973" w:rsidRDefault="001010B1" w:rsidP="00472EEB">
      <w:pPr>
        <w:jc w:val="both"/>
        <w:rPr>
          <w:rFonts w:ascii="Times New Roman" w:hAnsi="Times New Roman"/>
          <w:spacing w:val="-5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Учебник Окружающий мир</w:t>
      </w:r>
      <w:r w:rsidRPr="00755973">
        <w:rPr>
          <w:rFonts w:ascii="Times New Roman" w:hAnsi="Times New Roman"/>
          <w:spacing w:val="-4"/>
          <w:sz w:val="28"/>
          <w:szCs w:val="28"/>
        </w:rPr>
        <w:t xml:space="preserve"> О.Н. Федотова, Г.В. Трафимова,</w:t>
      </w:r>
      <w:r w:rsidRPr="00755973">
        <w:rPr>
          <w:rFonts w:ascii="Times New Roman" w:hAnsi="Times New Roman"/>
          <w:sz w:val="28"/>
          <w:szCs w:val="28"/>
        </w:rPr>
        <w:t xml:space="preserve"> Трафимов С.А.</w:t>
      </w:r>
      <w:r w:rsidRPr="00755973">
        <w:rPr>
          <w:rFonts w:ascii="Times New Roman" w:hAnsi="Times New Roman"/>
          <w:spacing w:val="-4"/>
          <w:sz w:val="28"/>
          <w:szCs w:val="28"/>
        </w:rPr>
        <w:t xml:space="preserve"> «Программы по учебным предметам»,  </w:t>
      </w:r>
      <w:r w:rsidRPr="00755973">
        <w:rPr>
          <w:rFonts w:ascii="Times New Roman" w:hAnsi="Times New Roman"/>
          <w:spacing w:val="-5"/>
          <w:sz w:val="28"/>
          <w:szCs w:val="28"/>
        </w:rPr>
        <w:t xml:space="preserve">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755973">
          <w:rPr>
            <w:rFonts w:ascii="Times New Roman" w:hAnsi="Times New Roman"/>
            <w:spacing w:val="-5"/>
            <w:sz w:val="28"/>
            <w:szCs w:val="28"/>
          </w:rPr>
          <w:t>2011 г</w:t>
        </w:r>
      </w:smartTag>
      <w:r w:rsidRPr="00755973">
        <w:rPr>
          <w:rFonts w:ascii="Times New Roman" w:hAnsi="Times New Roman"/>
          <w:spacing w:val="-5"/>
          <w:sz w:val="28"/>
          <w:szCs w:val="28"/>
        </w:rPr>
        <w:t>. – Ч.1: 240 с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Источник №2</w:t>
      </w:r>
    </w:p>
    <w:p w:rsidR="001010B1" w:rsidRPr="00755973" w:rsidRDefault="001010B1" w:rsidP="004F5347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755973">
        <w:rPr>
          <w:color w:val="000000"/>
          <w:sz w:val="28"/>
          <w:szCs w:val="28"/>
        </w:rPr>
        <w:t>У рыб есть типичные признаки, отличающие их от других животных. Самый очевидный из них – плавники, которые служат средством движения, управления и остановки в воде. Изредка они используются и для других целей, например, чтобы парить, обмахивать икру, рыть, ползти и хватать.</w:t>
      </w:r>
    </w:p>
    <w:p w:rsidR="001010B1" w:rsidRPr="00755973" w:rsidRDefault="001010B1" w:rsidP="004F5347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755973">
        <w:rPr>
          <w:color w:val="000000"/>
          <w:sz w:val="28"/>
          <w:szCs w:val="28"/>
        </w:rPr>
        <w:t>Основным движителем служит хвостовой плавник. Рыба виляет им из стороны в сторону с помощью мышц на хвосте и плывет вперед. Придя в движение, она управляет своей скоростью и направлением при помощи других плавников.</w:t>
      </w:r>
    </w:p>
    <w:p w:rsidR="001010B1" w:rsidRPr="00755973" w:rsidRDefault="001010B1" w:rsidP="004F5347">
      <w:p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5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Тело рыб внахлест покрыто чешуей, обеспечивающей защиту и пластичность. Кроме того, чешуйки дают цвет и образуют узоры. Они служат для четырех различных целей: указания пола, маскировки от хищников, маскировки от добычи и предупреждения врагов о том, что рыба ядовита.</w:t>
      </w:r>
      <w:r w:rsidRPr="0075597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55973">
        <w:rPr>
          <w:rFonts w:ascii="Times New Roman" w:hAnsi="Times New Roman"/>
          <w:sz w:val="28"/>
          <w:szCs w:val="28"/>
          <w:u w:val="single"/>
        </w:rPr>
        <w:t>Кейс №3</w:t>
      </w:r>
    </w:p>
    <w:p w:rsidR="001010B1" w:rsidRPr="00755973" w:rsidRDefault="001010B1" w:rsidP="007E7E22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Источник №1</w:t>
      </w:r>
    </w:p>
    <w:p w:rsidR="001010B1" w:rsidRPr="00755973" w:rsidRDefault="001010B1" w:rsidP="007E7E22">
      <w:pPr>
        <w:jc w:val="both"/>
        <w:rPr>
          <w:rFonts w:ascii="Times New Roman" w:hAnsi="Times New Roman"/>
          <w:spacing w:val="-5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Учебник Окружающий мир</w:t>
      </w:r>
      <w:r w:rsidRPr="00755973">
        <w:rPr>
          <w:rFonts w:ascii="Times New Roman" w:hAnsi="Times New Roman"/>
          <w:spacing w:val="-4"/>
          <w:sz w:val="28"/>
          <w:szCs w:val="28"/>
        </w:rPr>
        <w:t xml:space="preserve"> О.Н. Федотова, Г.В. Трафимова,</w:t>
      </w:r>
      <w:r w:rsidRPr="00755973">
        <w:rPr>
          <w:rFonts w:ascii="Times New Roman" w:hAnsi="Times New Roman"/>
          <w:sz w:val="28"/>
          <w:szCs w:val="28"/>
        </w:rPr>
        <w:t xml:space="preserve"> Трафимов С.А.</w:t>
      </w:r>
      <w:r w:rsidRPr="00755973">
        <w:rPr>
          <w:rFonts w:ascii="Times New Roman" w:hAnsi="Times New Roman"/>
          <w:spacing w:val="-4"/>
          <w:sz w:val="28"/>
          <w:szCs w:val="28"/>
        </w:rPr>
        <w:t xml:space="preserve"> «Программы по учебным предметам»,  </w:t>
      </w:r>
      <w:r w:rsidRPr="00755973">
        <w:rPr>
          <w:rFonts w:ascii="Times New Roman" w:hAnsi="Times New Roman"/>
          <w:spacing w:val="-5"/>
          <w:sz w:val="28"/>
          <w:szCs w:val="28"/>
        </w:rPr>
        <w:t xml:space="preserve">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755973">
          <w:rPr>
            <w:rFonts w:ascii="Times New Roman" w:hAnsi="Times New Roman"/>
            <w:spacing w:val="-5"/>
            <w:sz w:val="28"/>
            <w:szCs w:val="28"/>
          </w:rPr>
          <w:t>2011 г</w:t>
        </w:r>
      </w:smartTag>
      <w:r w:rsidRPr="00755973">
        <w:rPr>
          <w:rFonts w:ascii="Times New Roman" w:hAnsi="Times New Roman"/>
          <w:spacing w:val="-5"/>
          <w:sz w:val="28"/>
          <w:szCs w:val="28"/>
        </w:rPr>
        <w:t>. – Ч.1: 240 с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Источник №2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  <w:shd w:val="clear" w:color="auto" w:fill="FFFFFF"/>
        </w:rPr>
        <w:t>Звери могут питаться растениями или животными, добывать пищу днем или ночью. Большинство из них ходят на четырех лапах. Но некоторые мо</w:t>
      </w:r>
      <w:r w:rsidRPr="00755973">
        <w:rPr>
          <w:rFonts w:ascii="Times New Roman" w:hAnsi="Times New Roman"/>
          <w:sz w:val="28"/>
          <w:szCs w:val="28"/>
          <w:shd w:val="clear" w:color="auto" w:fill="FFFFFF"/>
        </w:rPr>
        <w:softHyphen/>
        <w:t>гут скакать на двух, как, например, кенгуру. Часть зверей обитает на земле, часть — на деревьях. Это зависит от того, кто как приспособился строить дома и добывать пищу. Звери могут иметь постоянную окраску или менять ее в разные времена года. Только у зверей тело покрыто</w:t>
      </w:r>
      <w:r w:rsidRPr="007559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5597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шерстью</w:t>
      </w:r>
      <w:r w:rsidRPr="0075597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559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55973">
        <w:rPr>
          <w:rFonts w:ascii="Times New Roman" w:hAnsi="Times New Roman"/>
          <w:sz w:val="28"/>
          <w:szCs w:val="28"/>
          <w:shd w:val="clear" w:color="auto" w:fill="FFFFFF"/>
        </w:rPr>
        <w:t>Вскармливание детенышей молоком – отличительные признаки зверей.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55973">
        <w:rPr>
          <w:rFonts w:ascii="Times New Roman" w:hAnsi="Times New Roman"/>
          <w:sz w:val="28"/>
          <w:szCs w:val="28"/>
          <w:u w:val="single"/>
        </w:rPr>
        <w:t>Кейс №4</w:t>
      </w:r>
    </w:p>
    <w:p w:rsidR="001010B1" w:rsidRPr="00755973" w:rsidRDefault="001010B1" w:rsidP="007E7E22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Источник №1</w:t>
      </w:r>
    </w:p>
    <w:p w:rsidR="001010B1" w:rsidRPr="00755973" w:rsidRDefault="001010B1" w:rsidP="007E7E22">
      <w:pPr>
        <w:jc w:val="both"/>
        <w:rPr>
          <w:rFonts w:ascii="Times New Roman" w:hAnsi="Times New Roman"/>
          <w:spacing w:val="-5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Учебник Окружающий мир</w:t>
      </w:r>
      <w:r w:rsidRPr="00755973">
        <w:rPr>
          <w:rFonts w:ascii="Times New Roman" w:hAnsi="Times New Roman"/>
          <w:spacing w:val="-4"/>
          <w:sz w:val="28"/>
          <w:szCs w:val="28"/>
        </w:rPr>
        <w:t xml:space="preserve"> О.Н. Федотова, Г.В. Трафимова,</w:t>
      </w:r>
      <w:r w:rsidRPr="00755973">
        <w:rPr>
          <w:rFonts w:ascii="Times New Roman" w:hAnsi="Times New Roman"/>
          <w:sz w:val="28"/>
          <w:szCs w:val="28"/>
        </w:rPr>
        <w:t xml:space="preserve"> Трафимов С.А.</w:t>
      </w:r>
      <w:r w:rsidRPr="00755973">
        <w:rPr>
          <w:rFonts w:ascii="Times New Roman" w:hAnsi="Times New Roman"/>
          <w:spacing w:val="-4"/>
          <w:sz w:val="28"/>
          <w:szCs w:val="28"/>
        </w:rPr>
        <w:t xml:space="preserve"> «Программы по учебным предметам»,  </w:t>
      </w:r>
      <w:r w:rsidRPr="00755973">
        <w:rPr>
          <w:rFonts w:ascii="Times New Roman" w:hAnsi="Times New Roman"/>
          <w:spacing w:val="-5"/>
          <w:sz w:val="28"/>
          <w:szCs w:val="28"/>
        </w:rPr>
        <w:t xml:space="preserve">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755973">
          <w:rPr>
            <w:rFonts w:ascii="Times New Roman" w:hAnsi="Times New Roman"/>
            <w:spacing w:val="-5"/>
            <w:sz w:val="28"/>
            <w:szCs w:val="28"/>
          </w:rPr>
          <w:t>2011 г</w:t>
        </w:r>
      </w:smartTag>
      <w:r w:rsidRPr="00755973">
        <w:rPr>
          <w:rFonts w:ascii="Times New Roman" w:hAnsi="Times New Roman"/>
          <w:spacing w:val="-5"/>
          <w:sz w:val="28"/>
          <w:szCs w:val="28"/>
        </w:rPr>
        <w:t>. – Ч.1: 240 с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Источник №2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  <w:shd w:val="clear" w:color="auto" w:fill="FFFFFF"/>
        </w:rPr>
        <w:t>По внешнему виду насекомые весьма разнообразны. Однако, всем насекомым характерны общие признаки. Тело насекомых делиться на голову, грудной отдел и брюшко. У насекомых присутствует всего лишь одна пара усиков и три пары лапок. В большинстве случаев они наделены двумя парами крыльев.</w:t>
      </w:r>
      <w:r w:rsidRPr="007559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55973">
        <w:rPr>
          <w:rFonts w:ascii="Times New Roman" w:hAnsi="Times New Roman"/>
          <w:sz w:val="28"/>
          <w:szCs w:val="28"/>
          <w:shd w:val="clear" w:color="auto" w:fill="FFFFFF"/>
        </w:rPr>
        <w:t xml:space="preserve">Как известно, насекомые имеют немаловажное значение в окружающей среде. Полезные свойства насекомых дают необходимые и полезные продукты, а также сырье (мед, шелк, воск). Большинство насекомых, например, божьи коровки, наездники и многие другие, искореняют вредителей сельского хозяйства. Опыление цветов происходит с помощью насекомых. Млекопитающие, птицы, а также многие другие животные питаются исключительно насекомыми. </w:t>
      </w:r>
      <w:r w:rsidRPr="007559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55973">
        <w:rPr>
          <w:rFonts w:ascii="Times New Roman" w:hAnsi="Times New Roman"/>
          <w:sz w:val="28"/>
          <w:szCs w:val="28"/>
          <w:shd w:val="clear" w:color="auto" w:fill="FFFFFF"/>
        </w:rPr>
        <w:t>Однако определенные виды насекомых являются вредителями, так как они наносят большой вред сельскохозяйственным, лесным и декоративным растениям. Также они являются переносчиками возбудителей различных опасных болезней не только людей, но и животных.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55973">
        <w:rPr>
          <w:rFonts w:ascii="Times New Roman" w:hAnsi="Times New Roman"/>
          <w:sz w:val="28"/>
          <w:szCs w:val="28"/>
          <w:u w:val="single"/>
        </w:rPr>
        <w:t>Кейс №5</w:t>
      </w:r>
    </w:p>
    <w:p w:rsidR="001010B1" w:rsidRPr="00755973" w:rsidRDefault="001010B1" w:rsidP="007E7E22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Источник №1</w:t>
      </w:r>
    </w:p>
    <w:p w:rsidR="001010B1" w:rsidRPr="00755973" w:rsidRDefault="001010B1" w:rsidP="007E7E22">
      <w:pPr>
        <w:jc w:val="both"/>
        <w:rPr>
          <w:rFonts w:ascii="Times New Roman" w:hAnsi="Times New Roman"/>
          <w:spacing w:val="-5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Учебник Окружающий мир</w:t>
      </w:r>
      <w:r w:rsidRPr="00755973">
        <w:rPr>
          <w:rFonts w:ascii="Times New Roman" w:hAnsi="Times New Roman"/>
          <w:spacing w:val="-4"/>
          <w:sz w:val="28"/>
          <w:szCs w:val="28"/>
        </w:rPr>
        <w:t xml:space="preserve"> О.Н. Федотова, Г.В. Трафимова,</w:t>
      </w:r>
      <w:r w:rsidRPr="00755973">
        <w:rPr>
          <w:rFonts w:ascii="Times New Roman" w:hAnsi="Times New Roman"/>
          <w:sz w:val="28"/>
          <w:szCs w:val="28"/>
        </w:rPr>
        <w:t xml:space="preserve"> Трафимов С.А.</w:t>
      </w:r>
      <w:r w:rsidRPr="00755973">
        <w:rPr>
          <w:rFonts w:ascii="Times New Roman" w:hAnsi="Times New Roman"/>
          <w:spacing w:val="-4"/>
          <w:sz w:val="28"/>
          <w:szCs w:val="28"/>
        </w:rPr>
        <w:t xml:space="preserve"> «Программы по учебным предметам»,  </w:t>
      </w:r>
      <w:r w:rsidRPr="00755973">
        <w:rPr>
          <w:rFonts w:ascii="Times New Roman" w:hAnsi="Times New Roman"/>
          <w:spacing w:val="-5"/>
          <w:sz w:val="28"/>
          <w:szCs w:val="28"/>
        </w:rPr>
        <w:t xml:space="preserve">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755973">
          <w:rPr>
            <w:rFonts w:ascii="Times New Roman" w:hAnsi="Times New Roman"/>
            <w:spacing w:val="-5"/>
            <w:sz w:val="28"/>
            <w:szCs w:val="28"/>
          </w:rPr>
          <w:t>2011 г</w:t>
        </w:r>
      </w:smartTag>
      <w:r w:rsidRPr="00755973">
        <w:rPr>
          <w:rFonts w:ascii="Times New Roman" w:hAnsi="Times New Roman"/>
          <w:spacing w:val="-5"/>
          <w:sz w:val="28"/>
          <w:szCs w:val="28"/>
        </w:rPr>
        <w:t>. – Ч.1: 240 с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Источник №2</w:t>
      </w:r>
    </w:p>
    <w:p w:rsidR="001010B1" w:rsidRPr="00755973" w:rsidRDefault="001010B1" w:rsidP="00F16C2D">
      <w:pPr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755973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Все земноводные имеют гладкую тонкую</w:t>
      </w:r>
      <w:r w:rsidRPr="00755973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5" w:tooltip="Кожа" w:history="1">
        <w:r w:rsidRPr="00755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кожу</w:t>
        </w:r>
      </w:hyperlink>
      <w:r w:rsidRPr="0075597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55973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сравнительно легко проницаемую для жидкостей и газов </w:t>
      </w:r>
      <w:r w:rsidRPr="00755973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755973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Кожа богата кожными</w:t>
      </w:r>
      <w:r w:rsidRPr="00755973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6" w:tooltip="Железа" w:history="1">
        <w:r w:rsidRPr="00755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железами</w:t>
        </w:r>
      </w:hyperlink>
      <w:r w:rsidRPr="0075597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55973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выделяющими слизь. У некоторых слизь может быть ядовитой. Большинство земноводных проводит жизнь во влажных местах, чередуя пребывание на суше и в воде, однако есть некоторые чисто водные виды, а также виды, проводящие жизнь исключительно на деревьях. Недостаточная приспособленность земноводных к обитанию в наземной среде обусловливает резкие изменения их образа жизни в связи с сезонными изменениями условий существования. Земноводные способны впадать в длительную</w:t>
      </w:r>
      <w:r w:rsidRPr="00755973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7" w:tooltip="Спячка" w:history="1">
        <w:r w:rsidRPr="00755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спячку</w:t>
        </w:r>
      </w:hyperlink>
      <w:r w:rsidRPr="00755973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755973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при неблагоприятных условиях (холода, засуха</w:t>
      </w:r>
      <w:r w:rsidRPr="00755973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755973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и т. п.).</w:t>
      </w:r>
    </w:p>
    <w:p w:rsidR="001010B1" w:rsidRPr="00755973" w:rsidRDefault="001010B1" w:rsidP="00F16C2D">
      <w:pPr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755973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Источник №3</w:t>
      </w:r>
    </w:p>
    <w:p w:rsidR="001010B1" w:rsidRPr="00755973" w:rsidRDefault="001010B1" w:rsidP="00E56BFC">
      <w:pPr>
        <w:pStyle w:val="NormalWeb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hyperlink r:id="rId8" w:tooltip="Эпидермис" w:history="1">
        <w:r w:rsidRPr="00755973">
          <w:rPr>
            <w:rStyle w:val="Hyperlink"/>
            <w:color w:val="auto"/>
            <w:sz w:val="28"/>
            <w:szCs w:val="28"/>
            <w:u w:val="none"/>
          </w:rPr>
          <w:t>Наружный кожный покров</w:t>
        </w:r>
      </w:hyperlink>
      <w:r w:rsidRPr="00755973">
        <w:rPr>
          <w:rStyle w:val="apple-converted-space"/>
          <w:color w:val="252525"/>
          <w:sz w:val="28"/>
          <w:szCs w:val="28"/>
        </w:rPr>
        <w:t> </w:t>
      </w:r>
      <w:r w:rsidRPr="00755973">
        <w:rPr>
          <w:color w:val="252525"/>
          <w:sz w:val="28"/>
          <w:szCs w:val="28"/>
        </w:rPr>
        <w:t xml:space="preserve">пресмыкающихся в результате утолщения и ороговения </w:t>
      </w:r>
      <w:r w:rsidRPr="00755973">
        <w:rPr>
          <w:sz w:val="28"/>
          <w:szCs w:val="28"/>
        </w:rPr>
        <w:t>образует</w:t>
      </w:r>
      <w:r w:rsidRPr="00755973">
        <w:rPr>
          <w:rStyle w:val="apple-converted-space"/>
          <w:sz w:val="28"/>
          <w:szCs w:val="28"/>
        </w:rPr>
        <w:t> </w:t>
      </w:r>
      <w:hyperlink r:id="rId9" w:tooltip="Чешуя" w:history="1">
        <w:r w:rsidRPr="00755973">
          <w:rPr>
            <w:rStyle w:val="Hyperlink"/>
            <w:color w:val="auto"/>
            <w:sz w:val="28"/>
            <w:szCs w:val="28"/>
            <w:u w:val="none"/>
          </w:rPr>
          <w:t>чешуйки</w:t>
        </w:r>
      </w:hyperlink>
      <w:r w:rsidRPr="00755973">
        <w:rPr>
          <w:rStyle w:val="apple-converted-space"/>
          <w:sz w:val="28"/>
          <w:szCs w:val="28"/>
        </w:rPr>
        <w:t> </w:t>
      </w:r>
      <w:r w:rsidRPr="00755973">
        <w:rPr>
          <w:sz w:val="28"/>
          <w:szCs w:val="28"/>
        </w:rPr>
        <w:t>или</w:t>
      </w:r>
      <w:r w:rsidRPr="00755973">
        <w:rPr>
          <w:color w:val="252525"/>
          <w:sz w:val="28"/>
          <w:szCs w:val="28"/>
        </w:rPr>
        <w:t xml:space="preserve"> щитки. У ящериц роговые чешуйки перекрывают друг друга, напоминая черепицу. У черепах сросшиеся щитки формируют сплошной </w:t>
      </w:r>
      <w:r w:rsidRPr="00755973">
        <w:rPr>
          <w:sz w:val="28"/>
          <w:szCs w:val="28"/>
        </w:rPr>
        <w:t>прочный</w:t>
      </w:r>
      <w:r w:rsidRPr="00755973">
        <w:rPr>
          <w:rStyle w:val="apple-converted-space"/>
          <w:sz w:val="28"/>
          <w:szCs w:val="28"/>
        </w:rPr>
        <w:t> </w:t>
      </w:r>
      <w:hyperlink r:id="rId10" w:tooltip="Панцирь" w:history="1">
        <w:r w:rsidRPr="00755973">
          <w:rPr>
            <w:rStyle w:val="Hyperlink"/>
            <w:color w:val="auto"/>
            <w:sz w:val="28"/>
            <w:szCs w:val="28"/>
            <w:u w:val="none"/>
          </w:rPr>
          <w:t>панцирь</w:t>
        </w:r>
      </w:hyperlink>
      <w:r w:rsidRPr="00755973">
        <w:rPr>
          <w:sz w:val="28"/>
          <w:szCs w:val="28"/>
        </w:rPr>
        <w:t>.</w:t>
      </w:r>
      <w:r w:rsidRPr="00755973">
        <w:rPr>
          <w:color w:val="252525"/>
          <w:sz w:val="28"/>
          <w:szCs w:val="28"/>
        </w:rPr>
        <w:t xml:space="preserve"> Смена рогового покрова происходит путём полной или частичной</w:t>
      </w:r>
      <w:r w:rsidRPr="00755973">
        <w:rPr>
          <w:rStyle w:val="apple-converted-space"/>
          <w:color w:val="252525"/>
          <w:sz w:val="28"/>
          <w:szCs w:val="28"/>
        </w:rPr>
        <w:t> </w:t>
      </w:r>
      <w:hyperlink r:id="rId11" w:tooltip="Линька" w:history="1">
        <w:r w:rsidRPr="00755973">
          <w:rPr>
            <w:rStyle w:val="Hyperlink"/>
            <w:color w:val="auto"/>
            <w:sz w:val="28"/>
            <w:szCs w:val="28"/>
            <w:u w:val="none"/>
          </w:rPr>
          <w:t>линьки</w:t>
        </w:r>
      </w:hyperlink>
      <w:r w:rsidRPr="00755973">
        <w:rPr>
          <w:sz w:val="28"/>
          <w:szCs w:val="28"/>
        </w:rPr>
        <w:t>, к</w:t>
      </w:r>
      <w:r w:rsidRPr="00755973">
        <w:rPr>
          <w:color w:val="252525"/>
          <w:sz w:val="28"/>
          <w:szCs w:val="28"/>
        </w:rPr>
        <w:t>оторая у многих видов происходит несколько раз в год.</w:t>
      </w:r>
    </w:p>
    <w:p w:rsidR="001010B1" w:rsidRPr="00755973" w:rsidRDefault="001010B1" w:rsidP="00E56BFC">
      <w:pPr>
        <w:pStyle w:val="NormalWeb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755973">
        <w:rPr>
          <w:color w:val="252525"/>
          <w:sz w:val="28"/>
          <w:szCs w:val="28"/>
        </w:rPr>
        <w:t xml:space="preserve">Плотная и сухая кожа содержит </w:t>
      </w:r>
      <w:r w:rsidRPr="00755973">
        <w:rPr>
          <w:sz w:val="28"/>
          <w:szCs w:val="28"/>
        </w:rPr>
        <w:t>пахучие</w:t>
      </w:r>
      <w:r w:rsidRPr="00755973">
        <w:rPr>
          <w:rStyle w:val="apple-converted-space"/>
          <w:sz w:val="28"/>
          <w:szCs w:val="28"/>
        </w:rPr>
        <w:t> </w:t>
      </w:r>
      <w:hyperlink r:id="rId12" w:tooltip="Железы" w:history="1">
        <w:r w:rsidRPr="00755973">
          <w:rPr>
            <w:rStyle w:val="Hyperlink"/>
            <w:color w:val="auto"/>
            <w:sz w:val="28"/>
            <w:szCs w:val="28"/>
            <w:u w:val="none"/>
          </w:rPr>
          <w:t>железы</w:t>
        </w:r>
      </w:hyperlink>
      <w:r w:rsidRPr="00755973">
        <w:rPr>
          <w:color w:val="252525"/>
          <w:sz w:val="28"/>
          <w:szCs w:val="28"/>
        </w:rPr>
        <w:t>.</w:t>
      </w:r>
    </w:p>
    <w:p w:rsidR="001010B1" w:rsidRPr="00755973" w:rsidRDefault="001010B1" w:rsidP="002D7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55973">
        <w:rPr>
          <w:rFonts w:ascii="Times New Roman" w:hAnsi="Times New Roman"/>
          <w:b/>
          <w:color w:val="000000"/>
          <w:sz w:val="28"/>
          <w:szCs w:val="28"/>
        </w:rPr>
        <w:t xml:space="preserve">Физминутка. </w:t>
      </w:r>
    </w:p>
    <w:p w:rsidR="001010B1" w:rsidRPr="00755973" w:rsidRDefault="001010B1" w:rsidP="002D7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55973">
        <w:rPr>
          <w:rFonts w:ascii="Times New Roman" w:hAnsi="Times New Roman"/>
          <w:b/>
          <w:color w:val="000000"/>
          <w:sz w:val="28"/>
          <w:szCs w:val="28"/>
        </w:rPr>
        <w:t>Презентация выступлений.</w:t>
      </w:r>
    </w:p>
    <w:p w:rsidR="001010B1" w:rsidRPr="00755973" w:rsidRDefault="001010B1" w:rsidP="002D7C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5973">
        <w:rPr>
          <w:rFonts w:ascii="Times New Roman" w:hAnsi="Times New Roman"/>
          <w:color w:val="000000"/>
          <w:sz w:val="28"/>
          <w:szCs w:val="28"/>
        </w:rPr>
        <w:t>Дети выступают, защищают свои работы.</w:t>
      </w:r>
    </w:p>
    <w:p w:rsidR="001010B1" w:rsidRPr="00755973" w:rsidRDefault="001010B1" w:rsidP="002D7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color w:val="000000"/>
          <w:sz w:val="28"/>
          <w:szCs w:val="28"/>
        </w:rPr>
        <w:t>Завершена работа над выступлениями.</w:t>
      </w:r>
    </w:p>
    <w:p w:rsidR="001010B1" w:rsidRPr="00755973" w:rsidRDefault="001010B1" w:rsidP="002D7C56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 – Эти животные будут относиться к новым группам: земноводные и пресмыкающиеся. </w:t>
      </w:r>
    </w:p>
    <w:p w:rsidR="001010B1" w:rsidRPr="00755973" w:rsidRDefault="001010B1" w:rsidP="002D7C5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b/>
          <w:color w:val="000000"/>
          <w:sz w:val="28"/>
          <w:szCs w:val="28"/>
        </w:rPr>
        <w:t>Подведение итогов. Оценивание.</w:t>
      </w:r>
    </w:p>
    <w:p w:rsidR="001010B1" w:rsidRDefault="001010B1" w:rsidP="002D7C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5973">
        <w:rPr>
          <w:rFonts w:ascii="Times New Roman" w:hAnsi="Times New Roman"/>
          <w:color w:val="000000"/>
          <w:sz w:val="28"/>
          <w:szCs w:val="28"/>
        </w:rPr>
        <w:t xml:space="preserve">Итоги подводятся после выступления каждой группы. </w:t>
      </w:r>
    </w:p>
    <w:p w:rsidR="001010B1" w:rsidRPr="00B72036" w:rsidRDefault="001010B1" w:rsidP="002D7C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2036">
        <w:rPr>
          <w:rFonts w:ascii="Times New Roman" w:hAnsi="Times New Roman"/>
          <w:color w:val="000000"/>
          <w:sz w:val="28"/>
          <w:szCs w:val="28"/>
        </w:rPr>
        <w:t>- Давайте проверим правильность выполнения задания каждой из групп.</w:t>
      </w:r>
    </w:p>
    <w:p w:rsidR="001010B1" w:rsidRPr="00B72036" w:rsidRDefault="001010B1" w:rsidP="00B720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2036">
        <w:rPr>
          <w:rFonts w:ascii="Times New Roman" w:hAnsi="Times New Roman"/>
          <w:sz w:val="28"/>
          <w:szCs w:val="28"/>
        </w:rPr>
        <w:t>(Учитель предлагает выполнить интерактивные задания)</w:t>
      </w:r>
    </w:p>
    <w:p w:rsidR="001010B1" w:rsidRDefault="001010B1" w:rsidP="00B72036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sz w:val="28"/>
          <w:szCs w:val="28"/>
        </w:rPr>
      </w:pPr>
      <w:r w:rsidRPr="00B72036">
        <w:rPr>
          <w:sz w:val="28"/>
          <w:szCs w:val="28"/>
        </w:rPr>
        <w:t>Ресурс: Основные</w:t>
      </w:r>
      <w:r>
        <w:rPr>
          <w:sz w:val="28"/>
          <w:szCs w:val="28"/>
        </w:rPr>
        <w:t xml:space="preserve"> признаки птиц</w:t>
      </w:r>
    </w:p>
    <w:p w:rsidR="001010B1" w:rsidRDefault="001010B1" w:rsidP="00B72036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Вид: интерактивное задание</w:t>
      </w:r>
    </w:p>
    <w:p w:rsidR="001010B1" w:rsidRPr="00755973" w:rsidRDefault="001010B1" w:rsidP="00B72036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Тип: контрольный</w:t>
      </w:r>
    </w:p>
    <w:p w:rsidR="001010B1" w:rsidRPr="00755973" w:rsidRDefault="001010B1" w:rsidP="00B72036">
      <w:p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755973">
          <w:rPr>
            <w:rStyle w:val="Hyperlink"/>
            <w:rFonts w:ascii="Times New Roman" w:hAnsi="Times New Roman"/>
            <w:sz w:val="28"/>
            <w:szCs w:val="28"/>
          </w:rPr>
          <w:t>http://school-collection.edu.ru/catalog/res/49a98271-eca8-0305-66af-02ff4b6cb8a1/?fullView=1</w:t>
        </w:r>
      </w:hyperlink>
    </w:p>
    <w:p w:rsidR="001010B1" w:rsidRDefault="001010B1" w:rsidP="00B72036">
      <w:p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Ресурс: Основные признаки рыб</w:t>
      </w:r>
    </w:p>
    <w:p w:rsidR="001010B1" w:rsidRDefault="001010B1" w:rsidP="00B72036">
      <w:p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Вид: интерактивное задание</w:t>
      </w:r>
    </w:p>
    <w:p w:rsidR="001010B1" w:rsidRPr="00755973" w:rsidRDefault="001010B1" w:rsidP="00B72036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Тип: контрольный</w:t>
      </w:r>
    </w:p>
    <w:p w:rsidR="001010B1" w:rsidRPr="00755973" w:rsidRDefault="001010B1" w:rsidP="00B72036">
      <w:pPr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755973">
          <w:rPr>
            <w:rStyle w:val="Hyperlink"/>
            <w:rFonts w:ascii="Times New Roman" w:hAnsi="Times New Roman"/>
            <w:sz w:val="28"/>
            <w:szCs w:val="28"/>
          </w:rPr>
          <w:t>http://school-collection.edu.ru/catalog/res/44c71d65-5a15-2e73-f7c3-0d4df445d727/?fullView=1</w:t>
        </w:r>
      </w:hyperlink>
    </w:p>
    <w:p w:rsidR="001010B1" w:rsidRDefault="001010B1" w:rsidP="00B72036">
      <w:p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Ресурс: Основные признаки рыб</w:t>
      </w:r>
    </w:p>
    <w:p w:rsidR="001010B1" w:rsidRDefault="001010B1" w:rsidP="00B72036">
      <w:p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Вид: интерактивное задание</w:t>
      </w:r>
    </w:p>
    <w:p w:rsidR="001010B1" w:rsidRPr="00755973" w:rsidRDefault="001010B1" w:rsidP="00B72036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Тип: контрольный</w:t>
      </w:r>
    </w:p>
    <w:p w:rsidR="001010B1" w:rsidRPr="00755973" w:rsidRDefault="001010B1" w:rsidP="00B72036">
      <w:pPr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755973">
          <w:rPr>
            <w:rStyle w:val="Hyperlink"/>
            <w:rFonts w:ascii="Times New Roman" w:hAnsi="Times New Roman"/>
            <w:sz w:val="28"/>
            <w:szCs w:val="28"/>
          </w:rPr>
          <w:t>http://school-collection.edu.ru/catalog/res/44c71d65-5a15-2e73-f7c3-0d4df445d727/?fullView=1</w:t>
        </w:r>
      </w:hyperlink>
    </w:p>
    <w:p w:rsidR="001010B1" w:rsidRDefault="001010B1" w:rsidP="00B72036">
      <w:pPr>
        <w:pStyle w:val="NormalWeb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Ресурс: Основные признаки земноводных</w:t>
      </w:r>
    </w:p>
    <w:p w:rsidR="001010B1" w:rsidRDefault="001010B1" w:rsidP="00B72036">
      <w:pPr>
        <w:pStyle w:val="NormalWeb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Вид: интерактивное задание</w:t>
      </w:r>
    </w:p>
    <w:p w:rsidR="001010B1" w:rsidRPr="00755973" w:rsidRDefault="001010B1" w:rsidP="00B72036">
      <w:pPr>
        <w:pStyle w:val="NormalWeb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Тип: контрольный</w:t>
      </w:r>
    </w:p>
    <w:p w:rsidR="001010B1" w:rsidRPr="00B72036" w:rsidRDefault="001010B1" w:rsidP="00B72036">
      <w:pPr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755973">
          <w:rPr>
            <w:rStyle w:val="Hyperlink"/>
            <w:rFonts w:ascii="Times New Roman" w:hAnsi="Times New Roman"/>
            <w:sz w:val="28"/>
            <w:szCs w:val="28"/>
          </w:rPr>
          <w:t>http://school-collection.edu.ru/catalog/res/81d8d9a7-23d7-9049-de1d-5f4cfd480cf4/?fullView=1</w:t>
        </w:r>
      </w:hyperlink>
    </w:p>
    <w:p w:rsidR="001010B1" w:rsidRPr="00755973" w:rsidRDefault="001010B1" w:rsidP="002D7C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Все группы справились с заданием, вы смогли правильно определить признаки животных, относящихся к рыбам, птицам, земноводным, пресмыкающимся, насекомым и зверям.</w:t>
      </w:r>
    </w:p>
    <w:p w:rsidR="001010B1" w:rsidRPr="00755973" w:rsidRDefault="001010B1" w:rsidP="002D7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color w:val="000000"/>
          <w:sz w:val="28"/>
          <w:szCs w:val="28"/>
        </w:rPr>
        <w:t xml:space="preserve">Наш урок подошел к концу. </w:t>
      </w:r>
      <w:r w:rsidRPr="00755973">
        <w:rPr>
          <w:rFonts w:ascii="Times New Roman" w:hAnsi="Times New Roman"/>
          <w:sz w:val="28"/>
          <w:szCs w:val="28"/>
        </w:rPr>
        <w:t xml:space="preserve">На какие главные вопросы мы сегодня отвечали, о чем говорили? К какой же группе животных мы отнесем лягушку и змею? </w:t>
      </w:r>
    </w:p>
    <w:p w:rsidR="001010B1" w:rsidRPr="00755973" w:rsidRDefault="001010B1" w:rsidP="002D7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55973">
        <w:rPr>
          <w:rFonts w:ascii="Times New Roman" w:hAnsi="Times New Roman"/>
          <w:b/>
          <w:color w:val="000000"/>
          <w:sz w:val="28"/>
          <w:szCs w:val="28"/>
        </w:rPr>
        <w:t>Рефлексия.</w:t>
      </w:r>
    </w:p>
    <w:p w:rsidR="001010B1" w:rsidRPr="00755973" w:rsidRDefault="001010B1" w:rsidP="002D7C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5973">
        <w:rPr>
          <w:rFonts w:ascii="Times New Roman" w:hAnsi="Times New Roman"/>
          <w:color w:val="000000"/>
          <w:sz w:val="28"/>
          <w:szCs w:val="28"/>
        </w:rPr>
        <w:t>Какие трудности возникли у вас во время урока?</w:t>
      </w:r>
    </w:p>
    <w:p w:rsidR="001010B1" w:rsidRPr="00755973" w:rsidRDefault="001010B1" w:rsidP="002D7C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5973">
        <w:rPr>
          <w:rFonts w:ascii="Times New Roman" w:hAnsi="Times New Roman"/>
          <w:color w:val="000000"/>
          <w:sz w:val="28"/>
          <w:szCs w:val="28"/>
        </w:rPr>
        <w:t>Все ли у вас получилось?</w:t>
      </w:r>
    </w:p>
    <w:p w:rsidR="001010B1" w:rsidRPr="00755973" w:rsidRDefault="001010B1" w:rsidP="002D7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>Мне понравилось с вами работать. Спасибо за урок!</w:t>
      </w: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</w:p>
    <w:p w:rsidR="001010B1" w:rsidRPr="00755973" w:rsidRDefault="001010B1" w:rsidP="00F16C2D">
      <w:pPr>
        <w:jc w:val="both"/>
        <w:rPr>
          <w:rFonts w:ascii="Times New Roman" w:hAnsi="Times New Roman"/>
          <w:sz w:val="28"/>
          <w:szCs w:val="28"/>
        </w:rPr>
      </w:pPr>
      <w:r w:rsidRPr="00755973">
        <w:rPr>
          <w:rFonts w:ascii="Times New Roman" w:hAnsi="Times New Roman"/>
          <w:sz w:val="28"/>
          <w:szCs w:val="28"/>
        </w:rPr>
        <w:t xml:space="preserve">Домашнее задание: учебник с. 5-8, отвечать на вопросы. </w:t>
      </w:r>
    </w:p>
    <w:sectPr w:rsidR="001010B1" w:rsidRPr="00755973" w:rsidSect="0081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1C4A"/>
    <w:multiLevelType w:val="hybridMultilevel"/>
    <w:tmpl w:val="C53ACB8A"/>
    <w:lvl w:ilvl="0" w:tplc="E708C55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85E3698"/>
    <w:multiLevelType w:val="hybridMultilevel"/>
    <w:tmpl w:val="38F6B3E8"/>
    <w:lvl w:ilvl="0" w:tplc="F200A8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455268"/>
    <w:multiLevelType w:val="hybridMultilevel"/>
    <w:tmpl w:val="701E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81150"/>
    <w:multiLevelType w:val="hybridMultilevel"/>
    <w:tmpl w:val="941C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AC6"/>
    <w:rsid w:val="00006091"/>
    <w:rsid w:val="00044730"/>
    <w:rsid w:val="001010B1"/>
    <w:rsid w:val="0011418F"/>
    <w:rsid w:val="00120C9F"/>
    <w:rsid w:val="00192A84"/>
    <w:rsid w:val="001E3365"/>
    <w:rsid w:val="00220031"/>
    <w:rsid w:val="00241AC6"/>
    <w:rsid w:val="002749A7"/>
    <w:rsid w:val="002D7C56"/>
    <w:rsid w:val="002F40FA"/>
    <w:rsid w:val="003105D7"/>
    <w:rsid w:val="003160EC"/>
    <w:rsid w:val="00472EEB"/>
    <w:rsid w:val="00497292"/>
    <w:rsid w:val="004C2632"/>
    <w:rsid w:val="004E723A"/>
    <w:rsid w:val="004F5347"/>
    <w:rsid w:val="00576EA7"/>
    <w:rsid w:val="005A3C56"/>
    <w:rsid w:val="00706B09"/>
    <w:rsid w:val="00755973"/>
    <w:rsid w:val="007E7E22"/>
    <w:rsid w:val="00814D5D"/>
    <w:rsid w:val="00817327"/>
    <w:rsid w:val="00837126"/>
    <w:rsid w:val="008E3C18"/>
    <w:rsid w:val="00916029"/>
    <w:rsid w:val="00A22736"/>
    <w:rsid w:val="00AF25CD"/>
    <w:rsid w:val="00B72036"/>
    <w:rsid w:val="00BC5105"/>
    <w:rsid w:val="00C246C5"/>
    <w:rsid w:val="00C34D67"/>
    <w:rsid w:val="00C829A9"/>
    <w:rsid w:val="00C8352D"/>
    <w:rsid w:val="00D5693D"/>
    <w:rsid w:val="00D879AC"/>
    <w:rsid w:val="00DA5E63"/>
    <w:rsid w:val="00E56BFC"/>
    <w:rsid w:val="00F1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1AC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220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72EE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72E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E63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uiPriority w:val="99"/>
    <w:rsid w:val="00006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c3">
    <w:name w:val="c10 c3"/>
    <w:basedOn w:val="DefaultParagraphFont"/>
    <w:uiPriority w:val="99"/>
    <w:rsid w:val="00006091"/>
    <w:rPr>
      <w:rFonts w:cs="Times New Roman"/>
    </w:rPr>
  </w:style>
  <w:style w:type="character" w:customStyle="1" w:styleId="c6c3c8">
    <w:name w:val="c6 c3 c8"/>
    <w:basedOn w:val="DefaultParagraphFont"/>
    <w:uiPriority w:val="99"/>
    <w:rsid w:val="00006091"/>
    <w:rPr>
      <w:rFonts w:cs="Times New Roman"/>
    </w:rPr>
  </w:style>
  <w:style w:type="paragraph" w:customStyle="1" w:styleId="c1c15">
    <w:name w:val="c1 c15"/>
    <w:basedOn w:val="Normal"/>
    <w:uiPriority w:val="99"/>
    <w:rsid w:val="00006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c3c8">
    <w:name w:val="c10 c3 c8"/>
    <w:basedOn w:val="DefaultParagraphFont"/>
    <w:uiPriority w:val="99"/>
    <w:rsid w:val="00006091"/>
    <w:rPr>
      <w:rFonts w:cs="Times New Roman"/>
    </w:rPr>
  </w:style>
  <w:style w:type="character" w:customStyle="1" w:styleId="c6c3">
    <w:name w:val="c6 c3"/>
    <w:basedOn w:val="DefaultParagraphFont"/>
    <w:uiPriority w:val="99"/>
    <w:rsid w:val="00006091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5597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F%D0%B8%D0%B4%D0%B5%D1%80%D0%BC%D0%B8%D1%81" TargetMode="External"/><Relationship Id="rId13" Type="http://schemas.openxmlformats.org/officeDocument/2006/relationships/hyperlink" Target="http://school-collection.edu.ru/catalog/res/49a98271-eca8-0305-66af-02ff4b6cb8a1/?fullView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F%D1%8F%D1%87%D0%BA%D0%B0" TargetMode="External"/><Relationship Id="rId12" Type="http://schemas.openxmlformats.org/officeDocument/2006/relationships/hyperlink" Target="http://ru.wikipedia.org/wiki/%D0%96%D0%B5%D0%BB%D0%B5%D0%B7%D1%8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81d8d9a7-23d7-9049-de1d-5f4cfd480cf4/?fullView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6%D0%B5%D0%BB%D0%B5%D0%B7%D0%B0" TargetMode="External"/><Relationship Id="rId11" Type="http://schemas.openxmlformats.org/officeDocument/2006/relationships/hyperlink" Target="http://ru.wikipedia.org/wiki/%D0%9B%D0%B8%D0%BD%D1%8C%D0%BA%D0%B0" TargetMode="External"/><Relationship Id="rId5" Type="http://schemas.openxmlformats.org/officeDocument/2006/relationships/hyperlink" Target="http://ru.wikipedia.org/wiki/%D0%9A%D0%BE%D0%B6%D0%B0" TargetMode="External"/><Relationship Id="rId15" Type="http://schemas.openxmlformats.org/officeDocument/2006/relationships/hyperlink" Target="http://school-collection.edu.ru/catalog/res/44c71d65-5a15-2e73-f7c3-0d4df445d727/?fullView=1" TargetMode="External"/><Relationship Id="rId10" Type="http://schemas.openxmlformats.org/officeDocument/2006/relationships/hyperlink" Target="http://ru.wikipedia.org/wiki/%D0%9F%D0%B0%D0%BD%D1%86%D0%B8%D1%80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7%D0%B5%D1%88%D1%83%D1%8F" TargetMode="External"/><Relationship Id="rId14" Type="http://schemas.openxmlformats.org/officeDocument/2006/relationships/hyperlink" Target="http://school-collection.edu.ru/catalog/res/44c71d65-5a15-2e73-f7c3-0d4df445d727/?fullVie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8</Pages>
  <Words>1722</Words>
  <Characters>9817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2014-06-09T22:24:00Z</cp:lastPrinted>
  <dcterms:created xsi:type="dcterms:W3CDTF">2014-04-01T16:02:00Z</dcterms:created>
  <dcterms:modified xsi:type="dcterms:W3CDTF">2014-06-11T05:44:00Z</dcterms:modified>
</cp:coreProperties>
</file>