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31" w:rsidRDefault="00E10D51" w:rsidP="00A648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0D51">
        <w:rPr>
          <w:rFonts w:ascii="Times New Roman" w:eastAsia="Times New Roman" w:hAnsi="Times New Roman" w:cs="Times New Roman"/>
          <w:b/>
          <w:sz w:val="32"/>
          <w:szCs w:val="32"/>
        </w:rPr>
        <w:t>Тестовые технологии</w:t>
      </w:r>
      <w:r w:rsidR="003C7C14" w:rsidRPr="003C7C14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Pr="00E10D51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учебном </w:t>
      </w:r>
      <w:r w:rsidR="003C7C14" w:rsidRPr="003C7C14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процессе </w:t>
      </w:r>
      <w:r w:rsidRPr="00E10D51">
        <w:rPr>
          <w:rFonts w:ascii="Times New Roman" w:eastAsia="Times New Roman" w:hAnsi="Times New Roman" w:cs="Times New Roman"/>
          <w:b/>
          <w:sz w:val="32"/>
          <w:szCs w:val="32"/>
        </w:rPr>
        <w:t>начальной школы.</w:t>
      </w:r>
    </w:p>
    <w:p w:rsidR="00E10D51" w:rsidRDefault="00E10D51" w:rsidP="00A64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51">
        <w:rPr>
          <w:rFonts w:ascii="Times New Roman" w:eastAsia="Times New Roman" w:hAnsi="Times New Roman" w:cs="Times New Roman"/>
          <w:sz w:val="28"/>
          <w:szCs w:val="28"/>
        </w:rPr>
        <w:t>Козлова Ольга Павловна,</w:t>
      </w:r>
    </w:p>
    <w:p w:rsidR="00E10D51" w:rsidRDefault="00E10D51" w:rsidP="00A64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D51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 ГБОУ СОШ с.</w:t>
      </w:r>
      <w:r w:rsidR="0060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0D51">
        <w:rPr>
          <w:rFonts w:ascii="Times New Roman" w:eastAsia="Times New Roman" w:hAnsi="Times New Roman" w:cs="Times New Roman"/>
          <w:sz w:val="28"/>
          <w:szCs w:val="28"/>
        </w:rPr>
        <w:t>Новодевичье</w:t>
      </w:r>
      <w:proofErr w:type="gramEnd"/>
    </w:p>
    <w:p w:rsidR="00365A9D" w:rsidRDefault="00365A9D" w:rsidP="00A64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A" w:rsidRDefault="00603598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035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Современные образовательные тенденции обусловили необходимость обновления образовательного процесса в начальной школе.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D7B31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Учащиеся должны овладеть способами поиска дополнительной  информации, умением грамотно её использовать как в своей учебной деятельности на различных предметах, так и в повседневной жизни. Так вырабатываются универсальные учебные действия, посредствам которых достигаются личностные, предметные и </w:t>
      </w:r>
      <w:proofErr w:type="spellStart"/>
      <w:r w:rsidR="00DD7B31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метапредметные</w:t>
      </w:r>
      <w:proofErr w:type="spellEnd"/>
      <w:r w:rsidR="00DD7B31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результаты в обучении, что является основным изменением в образовании согласно ФГОС. </w:t>
      </w:r>
      <w:r w:rsidR="00A648D5" w:rsidRPr="00A648D5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 </w:t>
      </w:r>
      <w:r w:rsidR="00A648D5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Современная   школа большей частью призвана формировать интеллектуальную сторону школьника. Поэтому, в первую очередь, диагностируется качество образования учащихся. Важное звено учебного процесса – это контроль знаний, умений и навыков. От его правильной организации зависит результат обучения. В процессе контроля выявляются достоинства и недостатки знаний и умений учащихся, что дает возможность преподавателю управлять учебным процессом. Совершенствовать формы и методы обучения. Одной из форм контроля, позволяющей быстро и эффективно проверить результаты обучения, в начальной школе являются тестовые задания.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25DFA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Т</w:t>
      </w:r>
      <w:r w:rsidR="00A648D5" w:rsidRPr="00425DFA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естирование</w:t>
      </w:r>
      <w:r w:rsidR="00A648D5"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-</w:t>
      </w:r>
      <w:r w:rsidR="00A648D5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это метод, который позволяет измерять и интерпретировать результаты обучения с большой долей объективности.</w:t>
      </w:r>
      <w:r w:rsidR="00A648D5" w:rsidRPr="00A6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8D5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Задания на тестовой основе получили широкое распространение в практике преподавания. Учитель может использовать их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Сегодня существуют разнообразные варианты тестов. Однако, тесты, созданные самим учителем, позволяют наиболее эффективно выявлять качество знаний, индивидуализировать задания, учитывая особенности каждого ученика. </w:t>
      </w:r>
      <w:r w:rsidR="00A648D5"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Тестовые задания составляются с учетом задач урока, специфики изучаемого материала, познавательных возможностей, уровня готовности учащихся. Тестовая технология 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способностей.</w:t>
      </w:r>
    </w:p>
    <w:p w:rsidR="00A648D5" w:rsidRPr="00425DFA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DFA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Виды тестовых педагогических технологий</w:t>
      </w:r>
      <w:r w:rsidR="00425DFA" w:rsidRPr="00425DFA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:</w:t>
      </w:r>
    </w:p>
    <w:p w:rsidR="00A648D5" w:rsidRPr="00A648D5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Тест выбора  верных ответов из общего числа, предложенных в задании</w:t>
      </w:r>
    </w:p>
    <w:p w:rsidR="00A648D5" w:rsidRPr="00A648D5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Тест на установление истинности (ложности) утверждения</w:t>
      </w:r>
      <w:r w:rsidRPr="00A648D5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  <w:t>.</w:t>
      </w: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В нём предлагается лишь два ответа для выбора “да”, “нет”.</w:t>
      </w:r>
    </w:p>
    <w:p w:rsidR="00A648D5" w:rsidRPr="00A648D5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Тест на заполнение пропусков в истинном утверждении     (тест на дополнение).</w:t>
      </w:r>
    </w:p>
    <w:p w:rsidR="00A648D5" w:rsidRPr="00A648D5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Тест со свободно конструируемым ответом.</w:t>
      </w:r>
    </w:p>
    <w:p w:rsidR="00A648D5" w:rsidRDefault="00A648D5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 Комбинированный тест</w:t>
      </w:r>
      <w:r w:rsid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365A9D" w:rsidRDefault="00365A9D" w:rsidP="00365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98">
        <w:rPr>
          <w:rFonts w:ascii="Times New Roman" w:hAnsi="Times New Roman" w:cs="Times New Roman"/>
          <w:bCs/>
          <w:sz w:val="28"/>
          <w:szCs w:val="28"/>
        </w:rPr>
        <w:t>Тестовые технологии:</w:t>
      </w:r>
    </w:p>
    <w:p w:rsidR="00365A9D" w:rsidRPr="00603598" w:rsidRDefault="00365A9D" w:rsidP="00365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3598">
        <w:rPr>
          <w:rFonts w:ascii="Times New Roman" w:hAnsi="Times New Roman" w:cs="Times New Roman"/>
          <w:sz w:val="28"/>
          <w:szCs w:val="28"/>
        </w:rPr>
        <w:t xml:space="preserve"> обеспечивают объективность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98">
        <w:rPr>
          <w:rFonts w:ascii="Times New Roman" w:hAnsi="Times New Roman" w:cs="Times New Roman"/>
          <w:sz w:val="28"/>
          <w:szCs w:val="28"/>
        </w:rPr>
        <w:t>исключают субъективный фактор (за одну и ту же работу ученики получают разные оценки).</w:t>
      </w:r>
    </w:p>
    <w:p w:rsidR="00365A9D" w:rsidRPr="00603598" w:rsidRDefault="00365A9D" w:rsidP="00365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3598">
        <w:rPr>
          <w:rFonts w:ascii="Times New Roman" w:hAnsi="Times New Roman" w:cs="Times New Roman"/>
          <w:sz w:val="28"/>
          <w:szCs w:val="28"/>
        </w:rPr>
        <w:t xml:space="preserve"> легко обрабатываются результаты (проверять гораздо легче, чем контрольные работы), экономится время учителя.</w:t>
      </w:r>
    </w:p>
    <w:p w:rsidR="00365A9D" w:rsidRPr="00603598" w:rsidRDefault="00365A9D" w:rsidP="00365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598">
        <w:rPr>
          <w:rFonts w:ascii="Times New Roman" w:hAnsi="Times New Roman" w:cs="Times New Roman"/>
          <w:sz w:val="28"/>
          <w:szCs w:val="28"/>
        </w:rPr>
        <w:t>развивается логическое мышление учащихся, внимательность.</w:t>
      </w:r>
    </w:p>
    <w:p w:rsidR="00365A9D" w:rsidRDefault="00365A9D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00000" w:rsidRPr="00A648D5" w:rsidRDefault="00425DFA" w:rsidP="00A648D5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Тестовый контроль повышает интерес </w:t>
      </w:r>
      <w:proofErr w:type="gramStart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бучающихся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 предмету.</w:t>
      </w:r>
      <w:r w:rsidR="006035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собенно удачно выполняют тесты дети со слабым уровнем </w:t>
      </w:r>
      <w:proofErr w:type="spellStart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обученности</w:t>
      </w:r>
      <w:proofErr w:type="spellEnd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Именно у них качество знаний при тестовом контроле выше, чем при другом виде контроля. </w:t>
      </w:r>
      <w:proofErr w:type="gramStart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Тесты способствуют развитию у обучающихся умения наблюдать, обобщать, проводить аналогии, делать выводы и обосновывать их.</w:t>
      </w:r>
      <w:proofErr w:type="gramEnd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 Они позволяют организовать на уроках  </w:t>
      </w:r>
      <w:proofErr w:type="spellStart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деятельностные</w:t>
      </w:r>
      <w:proofErr w:type="spellEnd"/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ситуации, способствующие лучшему усвоению программного матери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ала.  П</w:t>
      </w:r>
      <w:r w:rsidRPr="00425DF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рименяемый тестовый контроль и традиционные методы повторения позволяют осуществлять преподавание наиболее оптимально, доступно и познавательно. </w:t>
      </w:r>
    </w:p>
    <w:p w:rsidR="00603598" w:rsidRPr="00603598" w:rsidRDefault="00603598" w:rsidP="00603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98">
        <w:rPr>
          <w:rFonts w:ascii="Times New Roman" w:hAnsi="Times New Roman" w:cs="Times New Roman"/>
          <w:sz w:val="28"/>
          <w:szCs w:val="28"/>
        </w:rPr>
        <w:t> </w:t>
      </w:r>
    </w:p>
    <w:p w:rsidR="00365A9D" w:rsidRDefault="00365A9D" w:rsidP="00365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6CB">
        <w:rPr>
          <w:rFonts w:ascii="Times New Roman" w:hAnsi="Times New Roman" w:cs="Times New Roman"/>
          <w:bCs/>
          <w:iCs/>
          <w:sz w:val="28"/>
          <w:szCs w:val="28"/>
        </w:rPr>
        <w:t>Литература:</w:t>
      </w:r>
    </w:p>
    <w:p w:rsidR="00354BE1" w:rsidRPr="005D56CB" w:rsidRDefault="00354BE1" w:rsidP="00365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5A9D" w:rsidRPr="005D56CB" w:rsidRDefault="00354BE1" w:rsidP="00365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Л.Л.Николау «Тестирование как форма контроля знаний учащихся начальных классов»</w:t>
      </w:r>
      <w:proofErr w:type="gramStart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,Н</w:t>
      </w:r>
      <w:proofErr w:type="gramEnd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ачальная школа. — №10 , 2008 с.46-49</w:t>
      </w:r>
    </w:p>
    <w:p w:rsidR="00365A9D" w:rsidRPr="005D56CB" w:rsidRDefault="00354BE1" w:rsidP="00365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 xml:space="preserve">О.Л.Базарова и др. «Использование дидактических тестов в </w:t>
      </w:r>
      <w:proofErr w:type="spellStart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ксловиях</w:t>
      </w:r>
      <w:proofErr w:type="spellEnd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развивающего обучения», Начальная школа, №3, 2001</w:t>
      </w:r>
    </w:p>
    <w:p w:rsidR="00365A9D" w:rsidRPr="005D56CB" w:rsidRDefault="00354BE1" w:rsidP="00365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 xml:space="preserve">Н.Ф.Виноградова и др. Оценка качества знаний обучающихся, оканчивающих начальную школу», </w:t>
      </w:r>
      <w:proofErr w:type="spellStart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М.:Дрофа</w:t>
      </w:r>
      <w:proofErr w:type="spellEnd"/>
      <w:r w:rsidR="00365A9D" w:rsidRPr="005D56CB">
        <w:rPr>
          <w:rFonts w:ascii="Times New Roman" w:hAnsi="Times New Roman" w:cs="Times New Roman"/>
          <w:bCs/>
          <w:iCs/>
          <w:sz w:val="28"/>
          <w:szCs w:val="28"/>
        </w:rPr>
        <w:t>, 2000</w:t>
      </w:r>
    </w:p>
    <w:p w:rsidR="00A648D5" w:rsidRPr="00A648D5" w:rsidRDefault="00354BE1" w:rsidP="00A64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4BE1">
        <w:rPr>
          <w:rFonts w:ascii="Times New Roman" w:hAnsi="Times New Roman" w:cs="Times New Roman"/>
          <w:sz w:val="28"/>
          <w:szCs w:val="28"/>
        </w:rPr>
        <w:t>Николаева Е.И. Тестирование без мифов. // ЭКО, 2002.</w:t>
      </w:r>
    </w:p>
    <w:sectPr w:rsidR="00A648D5" w:rsidRPr="00A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E14"/>
    <w:multiLevelType w:val="multilevel"/>
    <w:tmpl w:val="F02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7C14"/>
    <w:rsid w:val="00354BE1"/>
    <w:rsid w:val="00365A9D"/>
    <w:rsid w:val="003C7C14"/>
    <w:rsid w:val="00425DFA"/>
    <w:rsid w:val="00603598"/>
    <w:rsid w:val="00A648D5"/>
    <w:rsid w:val="00DD7B31"/>
    <w:rsid w:val="00E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8B53-5FE3-4C1B-9F05-7CB82F4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2015-01-26T16:19:00Z</dcterms:created>
  <dcterms:modified xsi:type="dcterms:W3CDTF">2015-01-26T17:45:00Z</dcterms:modified>
</cp:coreProperties>
</file>